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1D8E" w14:textId="416D7514" w:rsidR="003A76EB" w:rsidRPr="000E1E3A" w:rsidRDefault="003A76EB" w:rsidP="000E1E3A">
      <w:pPr>
        <w:jc w:val="center"/>
        <w:rPr>
          <w:rFonts w:ascii="Verdana" w:hAnsi="Verdana"/>
        </w:rPr>
      </w:pPr>
      <w:r w:rsidRPr="004829FE">
        <w:rPr>
          <w:rFonts w:ascii="Verdana" w:hAnsi="Verdana"/>
        </w:rPr>
        <w:t>Z A P I S N I K</w:t>
      </w:r>
    </w:p>
    <w:p w14:paraId="125B12D4" w14:textId="4E6D53D5" w:rsidR="003A76EB" w:rsidRPr="0011303F" w:rsidRDefault="00C63BC1" w:rsidP="003A76E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36263B">
        <w:rPr>
          <w:rFonts w:ascii="Verdana" w:hAnsi="Verdana"/>
          <w:sz w:val="20"/>
          <w:szCs w:val="20"/>
        </w:rPr>
        <w:t>11</w:t>
      </w:r>
      <w:r w:rsidR="003A76EB" w:rsidRPr="0011303F">
        <w:rPr>
          <w:rFonts w:ascii="Verdana" w:hAnsi="Verdana"/>
          <w:sz w:val="20"/>
          <w:szCs w:val="20"/>
        </w:rPr>
        <w:t>. sjednice Gradskog vijeća Grada Otoka</w:t>
      </w:r>
      <w:r w:rsidR="00946EE9">
        <w:rPr>
          <w:rFonts w:ascii="Verdana" w:hAnsi="Verdana"/>
          <w:sz w:val="20"/>
          <w:szCs w:val="20"/>
        </w:rPr>
        <w:t xml:space="preserve"> održane 22.</w:t>
      </w:r>
      <w:r w:rsidR="00A73EFB" w:rsidRPr="0011303F">
        <w:rPr>
          <w:rFonts w:ascii="Verdana" w:hAnsi="Verdana"/>
          <w:sz w:val="20"/>
          <w:szCs w:val="20"/>
        </w:rPr>
        <w:t xml:space="preserve"> </w:t>
      </w:r>
      <w:r w:rsidR="0036263B">
        <w:rPr>
          <w:rFonts w:ascii="Verdana" w:hAnsi="Verdana"/>
          <w:sz w:val="20"/>
          <w:szCs w:val="20"/>
        </w:rPr>
        <w:t>siječnja</w:t>
      </w:r>
      <w:r w:rsidR="003A76EB" w:rsidRPr="0011303F">
        <w:rPr>
          <w:rFonts w:ascii="Verdana" w:hAnsi="Verdana"/>
          <w:sz w:val="20"/>
          <w:szCs w:val="20"/>
        </w:rPr>
        <w:t xml:space="preserve"> 202</w:t>
      </w:r>
      <w:r w:rsidR="0036263B">
        <w:rPr>
          <w:rFonts w:ascii="Verdana" w:hAnsi="Verdana"/>
          <w:sz w:val="20"/>
          <w:szCs w:val="20"/>
        </w:rPr>
        <w:t>6</w:t>
      </w:r>
      <w:r w:rsidR="003A76EB" w:rsidRPr="0011303F">
        <w:rPr>
          <w:rFonts w:ascii="Verdana" w:hAnsi="Verdana"/>
          <w:sz w:val="20"/>
          <w:szCs w:val="20"/>
        </w:rPr>
        <w:t xml:space="preserve">. godine </w:t>
      </w:r>
      <w:r w:rsidR="005E08F0">
        <w:rPr>
          <w:rFonts w:ascii="Verdana" w:hAnsi="Verdana"/>
          <w:sz w:val="20"/>
          <w:szCs w:val="20"/>
        </w:rPr>
        <w:t>s početkom u</w:t>
      </w:r>
      <w:r w:rsidR="003A76EB" w:rsidRPr="0011303F">
        <w:rPr>
          <w:rFonts w:ascii="Verdana" w:hAnsi="Verdana"/>
          <w:sz w:val="20"/>
          <w:szCs w:val="20"/>
        </w:rPr>
        <w:t xml:space="preserve"> </w:t>
      </w:r>
      <w:r w:rsidR="005B5357" w:rsidRPr="0011303F">
        <w:rPr>
          <w:rFonts w:ascii="Verdana" w:hAnsi="Verdana"/>
          <w:sz w:val="20"/>
          <w:szCs w:val="20"/>
        </w:rPr>
        <w:t>15</w:t>
      </w:r>
      <w:r w:rsidR="003A76EB" w:rsidRPr="0011303F">
        <w:rPr>
          <w:rFonts w:ascii="Verdana" w:hAnsi="Verdana"/>
          <w:sz w:val="20"/>
          <w:szCs w:val="20"/>
        </w:rPr>
        <w:t>,</w:t>
      </w:r>
      <w:r w:rsidR="00C907C9" w:rsidRPr="0011303F">
        <w:rPr>
          <w:rFonts w:ascii="Verdana" w:hAnsi="Verdana"/>
          <w:sz w:val="20"/>
          <w:szCs w:val="20"/>
        </w:rPr>
        <w:t>0</w:t>
      </w:r>
      <w:r w:rsidR="003A76EB" w:rsidRPr="0011303F">
        <w:rPr>
          <w:rFonts w:ascii="Verdana" w:hAnsi="Verdana"/>
          <w:sz w:val="20"/>
          <w:szCs w:val="20"/>
        </w:rPr>
        <w:t>0 sati u gradskoj vijećnici Grada Otoka.</w:t>
      </w:r>
    </w:p>
    <w:p w14:paraId="4AEDF96D" w14:textId="2B723783" w:rsidR="003A76EB" w:rsidRPr="0011303F" w:rsidRDefault="003A76EB" w:rsidP="003A76EB">
      <w:pPr>
        <w:jc w:val="both"/>
        <w:rPr>
          <w:rFonts w:ascii="Verdana" w:hAnsi="Verdana"/>
          <w:sz w:val="20"/>
          <w:szCs w:val="20"/>
        </w:rPr>
      </w:pPr>
      <w:r w:rsidRPr="0011303F">
        <w:rPr>
          <w:rFonts w:ascii="Verdana" w:hAnsi="Verdana"/>
          <w:sz w:val="20"/>
          <w:szCs w:val="20"/>
        </w:rPr>
        <w:t>Prisutni članovi Gradskog vijeća</w:t>
      </w:r>
      <w:r w:rsidR="009F78F0">
        <w:rPr>
          <w:rFonts w:ascii="Verdana" w:hAnsi="Verdana"/>
          <w:sz w:val="20"/>
          <w:szCs w:val="20"/>
        </w:rPr>
        <w:t>:</w:t>
      </w:r>
      <w:r w:rsidR="00C907C9" w:rsidRPr="0011303F">
        <w:rPr>
          <w:rFonts w:ascii="Verdana" w:hAnsi="Verdana"/>
          <w:sz w:val="20"/>
          <w:szCs w:val="20"/>
        </w:rPr>
        <w:t xml:space="preserve"> </w:t>
      </w:r>
      <w:r w:rsidRPr="0011303F">
        <w:rPr>
          <w:rFonts w:ascii="Verdana" w:hAnsi="Verdana"/>
          <w:sz w:val="20"/>
          <w:szCs w:val="20"/>
        </w:rPr>
        <w:t xml:space="preserve">Katica </w:t>
      </w:r>
      <w:proofErr w:type="spellStart"/>
      <w:r w:rsidRPr="0011303F">
        <w:rPr>
          <w:rFonts w:ascii="Verdana" w:hAnsi="Verdana"/>
          <w:sz w:val="20"/>
          <w:szCs w:val="20"/>
        </w:rPr>
        <w:t>Novoselac</w:t>
      </w:r>
      <w:proofErr w:type="spellEnd"/>
      <w:r w:rsidRPr="0011303F">
        <w:rPr>
          <w:rFonts w:ascii="Verdana" w:hAnsi="Verdana"/>
          <w:sz w:val="20"/>
          <w:szCs w:val="20"/>
        </w:rPr>
        <w:t xml:space="preserve">, Jasna Klarić, Ivan </w:t>
      </w:r>
      <w:proofErr w:type="spellStart"/>
      <w:r w:rsidRPr="0011303F">
        <w:rPr>
          <w:rFonts w:ascii="Verdana" w:hAnsi="Verdana"/>
          <w:sz w:val="20"/>
          <w:szCs w:val="20"/>
        </w:rPr>
        <w:t>Dabro</w:t>
      </w:r>
      <w:proofErr w:type="spellEnd"/>
      <w:r w:rsidRPr="0011303F">
        <w:rPr>
          <w:rFonts w:ascii="Verdana" w:hAnsi="Verdana"/>
          <w:sz w:val="20"/>
          <w:szCs w:val="20"/>
        </w:rPr>
        <w:t xml:space="preserve">, </w:t>
      </w:r>
      <w:r w:rsidR="00A73EFB" w:rsidRPr="0011303F">
        <w:rPr>
          <w:rFonts w:ascii="Verdana" w:hAnsi="Verdana"/>
          <w:sz w:val="20"/>
          <w:szCs w:val="20"/>
        </w:rPr>
        <w:t xml:space="preserve">Nives </w:t>
      </w:r>
      <w:proofErr w:type="spellStart"/>
      <w:r w:rsidR="00A73EFB" w:rsidRPr="0011303F">
        <w:rPr>
          <w:rFonts w:ascii="Verdana" w:hAnsi="Verdana"/>
          <w:sz w:val="20"/>
          <w:szCs w:val="20"/>
        </w:rPr>
        <w:t>Skokić</w:t>
      </w:r>
      <w:proofErr w:type="spellEnd"/>
      <w:r w:rsidR="00A73EFB" w:rsidRPr="0011303F">
        <w:rPr>
          <w:rFonts w:ascii="Verdana" w:hAnsi="Verdana"/>
          <w:sz w:val="20"/>
          <w:szCs w:val="20"/>
        </w:rPr>
        <w:t xml:space="preserve">, </w:t>
      </w:r>
      <w:r w:rsidR="00C907C9" w:rsidRPr="0011303F">
        <w:rPr>
          <w:rFonts w:ascii="Verdana" w:hAnsi="Verdana"/>
          <w:sz w:val="20"/>
          <w:szCs w:val="20"/>
        </w:rPr>
        <w:t>Velimir Draženović</w:t>
      </w:r>
      <w:r w:rsidRPr="0011303F">
        <w:rPr>
          <w:rFonts w:ascii="Verdana" w:hAnsi="Verdana"/>
          <w:sz w:val="20"/>
          <w:szCs w:val="20"/>
        </w:rPr>
        <w:t xml:space="preserve">, </w:t>
      </w:r>
      <w:r w:rsidR="00C907C9" w:rsidRPr="0011303F">
        <w:rPr>
          <w:rFonts w:ascii="Verdana" w:hAnsi="Verdana"/>
          <w:sz w:val="20"/>
          <w:szCs w:val="20"/>
        </w:rPr>
        <w:t xml:space="preserve">Luka </w:t>
      </w:r>
      <w:proofErr w:type="spellStart"/>
      <w:r w:rsidR="00C907C9" w:rsidRPr="0011303F">
        <w:rPr>
          <w:rFonts w:ascii="Verdana" w:hAnsi="Verdana"/>
          <w:sz w:val="20"/>
          <w:szCs w:val="20"/>
        </w:rPr>
        <w:t>Lombarović</w:t>
      </w:r>
      <w:proofErr w:type="spellEnd"/>
      <w:r w:rsidR="00C907C9" w:rsidRPr="0011303F">
        <w:rPr>
          <w:rFonts w:ascii="Verdana" w:hAnsi="Verdana"/>
          <w:sz w:val="20"/>
          <w:szCs w:val="20"/>
        </w:rPr>
        <w:t xml:space="preserve">, </w:t>
      </w:r>
      <w:r w:rsidRPr="0011303F">
        <w:rPr>
          <w:rFonts w:ascii="Verdana" w:hAnsi="Verdana"/>
          <w:sz w:val="20"/>
          <w:szCs w:val="20"/>
        </w:rPr>
        <w:t>Darko Vranić</w:t>
      </w:r>
      <w:r w:rsidR="00B162F9">
        <w:rPr>
          <w:rFonts w:ascii="Verdana" w:hAnsi="Verdana"/>
          <w:sz w:val="20"/>
          <w:szCs w:val="20"/>
        </w:rPr>
        <w:t xml:space="preserve"> i Franjo </w:t>
      </w:r>
      <w:proofErr w:type="spellStart"/>
      <w:r w:rsidR="00B162F9">
        <w:rPr>
          <w:rFonts w:ascii="Verdana" w:hAnsi="Verdana"/>
          <w:sz w:val="20"/>
          <w:szCs w:val="20"/>
        </w:rPr>
        <w:t>Mareljić</w:t>
      </w:r>
      <w:proofErr w:type="spellEnd"/>
      <w:r w:rsidR="00B162F9">
        <w:rPr>
          <w:rFonts w:ascii="Verdana" w:hAnsi="Verdana"/>
          <w:sz w:val="20"/>
          <w:szCs w:val="20"/>
        </w:rPr>
        <w:t>.</w:t>
      </w:r>
    </w:p>
    <w:p w14:paraId="15457B09" w14:textId="49F73327" w:rsidR="003A76EB" w:rsidRPr="0011303F" w:rsidRDefault="009F78F0" w:rsidP="003A76E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Odsutni:</w:t>
      </w:r>
      <w:r w:rsidR="003A76EB" w:rsidRPr="0011303F">
        <w:rPr>
          <w:rFonts w:ascii="Verdana" w:hAnsi="Verdana"/>
          <w:sz w:val="20"/>
          <w:szCs w:val="20"/>
        </w:rPr>
        <w:t xml:space="preserve"> </w:t>
      </w:r>
      <w:r w:rsidR="00B162F9" w:rsidRPr="0011303F">
        <w:rPr>
          <w:rFonts w:ascii="Verdana" w:hAnsi="Verdana"/>
          <w:sz w:val="20"/>
          <w:szCs w:val="20"/>
        </w:rPr>
        <w:t>Zoran Popić</w:t>
      </w:r>
      <w:r w:rsidR="00B162F9">
        <w:rPr>
          <w:rFonts w:ascii="Verdana" w:hAnsi="Verdana"/>
          <w:sz w:val="20"/>
          <w:szCs w:val="20"/>
        </w:rPr>
        <w:t xml:space="preserve">, Ivan Žagar, Dragan Bojić, Kruno Jovanovac i Antonio </w:t>
      </w:r>
      <w:proofErr w:type="spellStart"/>
      <w:r w:rsidR="00B162F9">
        <w:rPr>
          <w:rFonts w:ascii="Verdana" w:hAnsi="Verdana"/>
          <w:sz w:val="20"/>
          <w:szCs w:val="20"/>
        </w:rPr>
        <w:t>Sabjić</w:t>
      </w:r>
      <w:proofErr w:type="spellEnd"/>
      <w:r w:rsidR="00B162F9">
        <w:rPr>
          <w:rFonts w:ascii="Verdana" w:hAnsi="Verdana"/>
          <w:sz w:val="20"/>
          <w:szCs w:val="20"/>
        </w:rPr>
        <w:t xml:space="preserve">. </w:t>
      </w:r>
    </w:p>
    <w:p w14:paraId="4C5F3DEB" w14:textId="4F5787A4" w:rsidR="003A76EB" w:rsidRPr="0011303F" w:rsidRDefault="005E08F0" w:rsidP="003A76E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Pored</w:t>
      </w:r>
      <w:r w:rsidR="003A76EB" w:rsidRPr="0011303F">
        <w:rPr>
          <w:rFonts w:ascii="Verdana" w:hAnsi="Verdana"/>
          <w:sz w:val="20"/>
          <w:szCs w:val="20"/>
        </w:rPr>
        <w:t xml:space="preserve"> vijećnik</w:t>
      </w:r>
      <w:r>
        <w:rPr>
          <w:rFonts w:ascii="Verdana" w:hAnsi="Verdana"/>
          <w:sz w:val="20"/>
          <w:szCs w:val="20"/>
        </w:rPr>
        <w:t xml:space="preserve">a </w:t>
      </w:r>
      <w:r w:rsidR="005F782C" w:rsidRPr="0011303F">
        <w:rPr>
          <w:rFonts w:ascii="Verdana" w:hAnsi="Verdana"/>
          <w:sz w:val="20"/>
          <w:szCs w:val="20"/>
        </w:rPr>
        <w:t>na</w:t>
      </w:r>
      <w:r w:rsidR="003A76EB" w:rsidRPr="0011303F">
        <w:rPr>
          <w:rFonts w:ascii="Verdana" w:hAnsi="Verdana"/>
          <w:sz w:val="20"/>
          <w:szCs w:val="20"/>
        </w:rPr>
        <w:t xml:space="preserve"> sjednici su nazočni: Slavko Grgić gradonačelnik, Marko Tadić, službenik ovlašten za privremeno obavljanje poslova pročelnika Službe – Tajništvo Grada i tajnik Gradskog vijeća, Stjepan Abramović pročelnik Upravnog odjela za komunalno gospodarstvo, poljoprivredu i pravne poslove</w:t>
      </w:r>
      <w:r w:rsidR="0036263B">
        <w:rPr>
          <w:rFonts w:ascii="Verdana" w:hAnsi="Verdana"/>
          <w:sz w:val="20"/>
          <w:szCs w:val="20"/>
        </w:rPr>
        <w:t xml:space="preserve"> </w:t>
      </w:r>
      <w:r w:rsidR="00946EE9">
        <w:rPr>
          <w:rFonts w:ascii="Verdana" w:hAnsi="Verdana"/>
          <w:sz w:val="20"/>
          <w:szCs w:val="20"/>
        </w:rPr>
        <w:t xml:space="preserve">i </w:t>
      </w:r>
      <w:r w:rsidR="003A76EB" w:rsidRPr="0011303F">
        <w:rPr>
          <w:rFonts w:ascii="Verdana" w:hAnsi="Verdana"/>
          <w:sz w:val="20"/>
          <w:szCs w:val="20"/>
        </w:rPr>
        <w:t>Marija Vuković, viši savjetnik za samoupravu i opće poslove.</w:t>
      </w:r>
    </w:p>
    <w:p w14:paraId="31C0A3A6" w14:textId="57C855FC" w:rsidR="00022BB1" w:rsidRDefault="00022BB1" w:rsidP="00022BB1">
      <w:pPr>
        <w:ind w:firstLine="708"/>
        <w:jc w:val="both"/>
        <w:rPr>
          <w:rFonts w:ascii="Verdana" w:hAnsi="Verdana"/>
          <w:sz w:val="20"/>
          <w:szCs w:val="20"/>
        </w:rPr>
      </w:pPr>
      <w:r w:rsidRPr="0011303F">
        <w:rPr>
          <w:rFonts w:ascii="Verdana" w:hAnsi="Verdana"/>
          <w:sz w:val="20"/>
          <w:szCs w:val="20"/>
        </w:rPr>
        <w:t xml:space="preserve">Sjednicu Gradskog vijeća otvorila je predsjednica Gradskog vijeća. Pozdravila je sve prisutne članove i utvrdila da je na sjednici nazočno </w:t>
      </w:r>
      <w:r w:rsidR="00B162F9">
        <w:rPr>
          <w:rFonts w:ascii="Verdana" w:hAnsi="Verdana"/>
          <w:sz w:val="20"/>
          <w:szCs w:val="20"/>
        </w:rPr>
        <w:t>osam</w:t>
      </w:r>
      <w:r w:rsidRPr="0011303F">
        <w:rPr>
          <w:rFonts w:ascii="Verdana" w:hAnsi="Verdana"/>
          <w:sz w:val="20"/>
          <w:szCs w:val="20"/>
        </w:rPr>
        <w:t xml:space="preserve"> od trinaest vijećnika i da postoji kvorum za donošenje odluka.</w:t>
      </w:r>
    </w:p>
    <w:p w14:paraId="73AE8F8C" w14:textId="1A46FCDF" w:rsidR="000C069A" w:rsidRDefault="000C069A" w:rsidP="000C069A">
      <w:pPr>
        <w:ind w:firstLine="708"/>
        <w:rPr>
          <w:rFonts w:ascii="Verdana" w:hAnsi="Verdana"/>
          <w:sz w:val="20"/>
          <w:szCs w:val="20"/>
        </w:rPr>
      </w:pPr>
      <w:r w:rsidRPr="000C069A">
        <w:rPr>
          <w:rFonts w:ascii="Verdana" w:hAnsi="Verdana"/>
          <w:sz w:val="20"/>
          <w:szCs w:val="20"/>
        </w:rPr>
        <w:t xml:space="preserve">Predsjednica Gradskog vijeća </w:t>
      </w:r>
      <w:r w:rsidR="009F78F0">
        <w:rPr>
          <w:rFonts w:ascii="Verdana" w:hAnsi="Verdana"/>
          <w:sz w:val="20"/>
          <w:szCs w:val="20"/>
        </w:rPr>
        <w:t xml:space="preserve">izjavljuje </w:t>
      </w:r>
      <w:r>
        <w:rPr>
          <w:rFonts w:ascii="Verdana" w:hAnsi="Verdana"/>
          <w:sz w:val="20"/>
          <w:szCs w:val="20"/>
        </w:rPr>
        <w:t xml:space="preserve">da su vijećnici dobili poziv sa materijalima te je pozvala vijećnike da daju prijedloge ili izmjene dnevnog reda. </w:t>
      </w:r>
    </w:p>
    <w:p w14:paraId="791F5402" w14:textId="2BAF20D4" w:rsidR="000C069A" w:rsidRPr="000C069A" w:rsidRDefault="009F78F0" w:rsidP="000C069A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Obzirom da</w:t>
      </w:r>
      <w:r w:rsidR="000C069A">
        <w:rPr>
          <w:rFonts w:ascii="Verdana" w:hAnsi="Verdana"/>
          <w:sz w:val="20"/>
          <w:szCs w:val="20"/>
        </w:rPr>
        <w:t xml:space="preserve"> nije </w:t>
      </w:r>
      <w:r>
        <w:rPr>
          <w:rFonts w:ascii="Verdana" w:hAnsi="Verdana"/>
          <w:sz w:val="20"/>
          <w:szCs w:val="20"/>
        </w:rPr>
        <w:t>bilo prijedloga za</w:t>
      </w:r>
      <w:r w:rsidR="000C069A">
        <w:rPr>
          <w:rFonts w:ascii="Verdana" w:hAnsi="Verdana"/>
          <w:sz w:val="20"/>
          <w:szCs w:val="20"/>
        </w:rPr>
        <w:t xml:space="preserve"> izmjenu ili dopunu dnevnog reda isti je dala na usvajanje</w:t>
      </w:r>
      <w:r>
        <w:rPr>
          <w:rFonts w:ascii="Verdana" w:hAnsi="Verdana"/>
          <w:sz w:val="20"/>
          <w:szCs w:val="20"/>
        </w:rPr>
        <w:t>, te je jednoglasno s 8 glasova „za“ usvojen</w:t>
      </w:r>
      <w:r w:rsidR="000C069A" w:rsidRPr="000C069A">
        <w:rPr>
          <w:rFonts w:ascii="Verdana" w:hAnsi="Verdana"/>
          <w:sz w:val="20"/>
          <w:szCs w:val="20"/>
        </w:rPr>
        <w:t xml:space="preserve"> </w:t>
      </w:r>
    </w:p>
    <w:p w14:paraId="0A2AD8DA" w14:textId="5AB8B42A" w:rsidR="003A76EB" w:rsidRPr="0011303F" w:rsidRDefault="003A76EB" w:rsidP="00326F05">
      <w:pPr>
        <w:jc w:val="center"/>
        <w:rPr>
          <w:rFonts w:ascii="Verdana" w:hAnsi="Verdana"/>
          <w:sz w:val="20"/>
          <w:szCs w:val="20"/>
        </w:rPr>
      </w:pPr>
      <w:r w:rsidRPr="0011303F">
        <w:rPr>
          <w:rFonts w:ascii="Verdana" w:hAnsi="Verdana"/>
          <w:sz w:val="20"/>
          <w:szCs w:val="20"/>
        </w:rPr>
        <w:t>DNEVNI RED</w:t>
      </w:r>
    </w:p>
    <w:p w14:paraId="48900FE0" w14:textId="77777777" w:rsidR="0036263B" w:rsidRPr="00D14217" w:rsidRDefault="0036263B" w:rsidP="0036263B">
      <w:pPr>
        <w:pStyle w:val="Odlomakpopisa"/>
        <w:numPr>
          <w:ilvl w:val="0"/>
          <w:numId w:val="11"/>
        </w:numPr>
        <w:spacing w:line="25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Razmatranje i usvajanje zapisnika 10. sjednice Gradskog vijeća Grada Otoka</w:t>
      </w:r>
    </w:p>
    <w:p w14:paraId="59BDE3C2" w14:textId="77777777" w:rsidR="0036263B" w:rsidRDefault="0036263B" w:rsidP="0036263B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Prijedlog Odluke o kupovini poslovnog udjela Općine Vrbanja u </w:t>
      </w:r>
      <w:proofErr w:type="spellStart"/>
      <w:r>
        <w:rPr>
          <w:rFonts w:ascii="Verdana" w:hAnsi="Verdana"/>
          <w:sz w:val="20"/>
          <w:szCs w:val="20"/>
        </w:rPr>
        <w:t>Vranjevu</w:t>
      </w:r>
      <w:proofErr w:type="spellEnd"/>
      <w:r>
        <w:rPr>
          <w:rFonts w:ascii="Verdana" w:hAnsi="Verdana"/>
          <w:sz w:val="20"/>
          <w:szCs w:val="20"/>
        </w:rPr>
        <w:t xml:space="preserve"> d.o.o. Otok</w:t>
      </w:r>
    </w:p>
    <w:p w14:paraId="64D76C15" w14:textId="77777777" w:rsidR="0036263B" w:rsidRPr="00C33176" w:rsidRDefault="0036263B" w:rsidP="0036263B">
      <w:pPr>
        <w:pStyle w:val="Odlomakpopisa"/>
        <w:ind w:left="86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Izvjestitelj: Stjepan Abramović</w:t>
      </w:r>
    </w:p>
    <w:p w14:paraId="375A3CF8" w14:textId="77777777" w:rsidR="0036263B" w:rsidRDefault="0036263B" w:rsidP="0036263B">
      <w:pPr>
        <w:pStyle w:val="Odlomakpopisa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Prijedlog Odluke o povećanju temeljnog kapitala društva </w:t>
      </w:r>
      <w:proofErr w:type="spellStart"/>
      <w:r>
        <w:rPr>
          <w:rFonts w:ascii="Verdana" w:hAnsi="Verdana"/>
          <w:sz w:val="20"/>
          <w:szCs w:val="20"/>
        </w:rPr>
        <w:t>Vranjevo</w:t>
      </w:r>
      <w:proofErr w:type="spellEnd"/>
      <w:r>
        <w:rPr>
          <w:rFonts w:ascii="Verdana" w:hAnsi="Verdana"/>
          <w:sz w:val="20"/>
          <w:szCs w:val="20"/>
        </w:rPr>
        <w:t xml:space="preserve"> d.o.o. za komunalne djelatnosti Otok</w:t>
      </w:r>
    </w:p>
    <w:p w14:paraId="1BE1B9AE" w14:textId="77777777" w:rsidR="0036263B" w:rsidRPr="00C33176" w:rsidRDefault="0036263B" w:rsidP="0036263B">
      <w:pPr>
        <w:pStyle w:val="Odlomakpopisa"/>
        <w:ind w:left="86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Izvjestitelj: Stjepan Abramović</w:t>
      </w:r>
    </w:p>
    <w:p w14:paraId="3A5FAF80" w14:textId="32D1EC24" w:rsidR="00F676C0" w:rsidRDefault="0036263B" w:rsidP="009F78F0">
      <w:pPr>
        <w:pStyle w:val="Odlomakpopisa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Aktualni sat</w:t>
      </w:r>
      <w:r w:rsidR="009F78F0">
        <w:rPr>
          <w:rFonts w:ascii="Verdana" w:hAnsi="Verdana"/>
          <w:sz w:val="20"/>
          <w:szCs w:val="20"/>
        </w:rPr>
        <w:t>.</w:t>
      </w:r>
    </w:p>
    <w:p w14:paraId="4F6D653E" w14:textId="77777777" w:rsidR="009F78F0" w:rsidRPr="009F78F0" w:rsidRDefault="009F78F0" w:rsidP="009F78F0">
      <w:pPr>
        <w:pStyle w:val="Odlomakpopisa"/>
        <w:ind w:left="862"/>
        <w:jc w:val="both"/>
        <w:rPr>
          <w:rFonts w:ascii="Verdana" w:hAnsi="Verdana"/>
          <w:sz w:val="20"/>
          <w:szCs w:val="20"/>
        </w:rPr>
      </w:pPr>
    </w:p>
    <w:p w14:paraId="3375E901" w14:textId="21A8B7D7" w:rsidR="00233DC5" w:rsidRPr="00161A0D" w:rsidRDefault="00E53348" w:rsidP="00161A0D">
      <w:pPr>
        <w:pStyle w:val="Odlomakpopisa"/>
        <w:numPr>
          <w:ilvl w:val="0"/>
          <w:numId w:val="5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11303F">
        <w:rPr>
          <w:rFonts w:ascii="Verdana" w:hAnsi="Verdana"/>
          <w:b/>
          <w:bCs/>
          <w:i/>
          <w:iCs/>
          <w:sz w:val="20"/>
          <w:szCs w:val="20"/>
        </w:rPr>
        <w:t xml:space="preserve">Razmatranje i usvajanje zapisnika </w:t>
      </w:r>
      <w:r w:rsidR="0036263B">
        <w:rPr>
          <w:rFonts w:ascii="Verdana" w:hAnsi="Verdana"/>
          <w:b/>
          <w:bCs/>
          <w:i/>
          <w:iCs/>
          <w:sz w:val="20"/>
          <w:szCs w:val="20"/>
        </w:rPr>
        <w:t>10</w:t>
      </w:r>
      <w:r w:rsidRPr="0011303F">
        <w:rPr>
          <w:rFonts w:ascii="Verdana" w:hAnsi="Verdana"/>
          <w:b/>
          <w:bCs/>
          <w:i/>
          <w:iCs/>
          <w:sz w:val="20"/>
          <w:szCs w:val="20"/>
        </w:rPr>
        <w:t>. sjednice Gradskog vijeća Grada Otoka</w:t>
      </w:r>
    </w:p>
    <w:p w14:paraId="1BFF027A" w14:textId="385F5E2A" w:rsidR="00CB6BD8" w:rsidRPr="00CB6BD8" w:rsidRDefault="00CB6BD8" w:rsidP="00CB6BD8">
      <w:pPr>
        <w:ind w:firstLine="502"/>
        <w:rPr>
          <w:rFonts w:ascii="Verdana" w:hAnsi="Verdana"/>
          <w:sz w:val="20"/>
          <w:szCs w:val="20"/>
        </w:rPr>
      </w:pPr>
      <w:r w:rsidRPr="00CB6BD8">
        <w:rPr>
          <w:rFonts w:ascii="Verdana" w:hAnsi="Verdana"/>
          <w:sz w:val="20"/>
          <w:szCs w:val="20"/>
        </w:rPr>
        <w:t xml:space="preserve">Predsjednica Gradskog vijeća otvara raspravu po zapisniku </w:t>
      </w:r>
      <w:r w:rsidR="0036263B">
        <w:rPr>
          <w:rFonts w:ascii="Verdana" w:hAnsi="Verdana"/>
          <w:sz w:val="20"/>
          <w:szCs w:val="20"/>
        </w:rPr>
        <w:t>10</w:t>
      </w:r>
      <w:r w:rsidRPr="00CB6BD8">
        <w:rPr>
          <w:rFonts w:ascii="Verdana" w:hAnsi="Verdana"/>
          <w:sz w:val="20"/>
          <w:szCs w:val="20"/>
        </w:rPr>
        <w:t>. sjednice Gradskog vijeća.</w:t>
      </w:r>
    </w:p>
    <w:p w14:paraId="53A6393A" w14:textId="304068D3" w:rsidR="00A824FA" w:rsidRPr="0011303F" w:rsidRDefault="00A824FA" w:rsidP="00A824FA">
      <w:pPr>
        <w:ind w:firstLine="708"/>
        <w:jc w:val="both"/>
        <w:rPr>
          <w:rFonts w:ascii="Verdana" w:hAnsi="Verdana"/>
          <w:sz w:val="20"/>
          <w:szCs w:val="20"/>
        </w:rPr>
      </w:pPr>
      <w:r w:rsidRPr="0011303F">
        <w:rPr>
          <w:rFonts w:ascii="Verdana" w:hAnsi="Verdana"/>
          <w:sz w:val="20"/>
          <w:szCs w:val="20"/>
        </w:rPr>
        <w:t xml:space="preserve">Predsjednica Gradskog vijeća Katica </w:t>
      </w:r>
      <w:proofErr w:type="spellStart"/>
      <w:r w:rsidRPr="0011303F">
        <w:rPr>
          <w:rFonts w:ascii="Verdana" w:hAnsi="Verdana"/>
          <w:sz w:val="20"/>
          <w:szCs w:val="20"/>
        </w:rPr>
        <w:t>Novoselac</w:t>
      </w:r>
      <w:proofErr w:type="spellEnd"/>
      <w:r w:rsidRPr="0011303F">
        <w:rPr>
          <w:rFonts w:ascii="Verdana" w:hAnsi="Verdana"/>
          <w:sz w:val="20"/>
          <w:szCs w:val="20"/>
        </w:rPr>
        <w:t xml:space="preserve"> dala je zapisnik </w:t>
      </w:r>
      <w:r w:rsidR="0036263B">
        <w:rPr>
          <w:rFonts w:ascii="Verdana" w:hAnsi="Verdana"/>
          <w:sz w:val="20"/>
          <w:szCs w:val="20"/>
        </w:rPr>
        <w:t>10</w:t>
      </w:r>
      <w:r w:rsidRPr="0011303F">
        <w:rPr>
          <w:rFonts w:ascii="Verdana" w:hAnsi="Verdana"/>
          <w:sz w:val="20"/>
          <w:szCs w:val="20"/>
        </w:rPr>
        <w:t xml:space="preserve">. sjednice Gradskog vijeća koja je održana </w:t>
      </w:r>
      <w:r w:rsidR="0036263B">
        <w:rPr>
          <w:rFonts w:ascii="Verdana" w:hAnsi="Verdana"/>
          <w:sz w:val="20"/>
          <w:szCs w:val="20"/>
        </w:rPr>
        <w:t>22</w:t>
      </w:r>
      <w:r w:rsidR="00D93040">
        <w:rPr>
          <w:rFonts w:ascii="Verdana" w:hAnsi="Verdana"/>
          <w:sz w:val="20"/>
          <w:szCs w:val="20"/>
        </w:rPr>
        <w:t>.</w:t>
      </w:r>
      <w:r w:rsidRPr="0011303F">
        <w:rPr>
          <w:rFonts w:ascii="Verdana" w:hAnsi="Verdana"/>
          <w:sz w:val="20"/>
          <w:szCs w:val="20"/>
        </w:rPr>
        <w:t xml:space="preserve"> prosinca 2025. godine na usvajanje. </w:t>
      </w:r>
    </w:p>
    <w:p w14:paraId="26ABE17B" w14:textId="19F15A98" w:rsidR="00233DC5" w:rsidRPr="0011303F" w:rsidRDefault="00A824FA" w:rsidP="00A824FA">
      <w:pPr>
        <w:ind w:firstLine="708"/>
        <w:contextualSpacing/>
        <w:jc w:val="both"/>
        <w:rPr>
          <w:rFonts w:ascii="Verdana" w:hAnsi="Verdana"/>
          <w:sz w:val="20"/>
          <w:szCs w:val="20"/>
        </w:rPr>
      </w:pPr>
      <w:r w:rsidRPr="0011303F">
        <w:rPr>
          <w:rFonts w:ascii="Verdana" w:hAnsi="Verdana"/>
          <w:sz w:val="20"/>
          <w:szCs w:val="20"/>
        </w:rPr>
        <w:t xml:space="preserve">Jednoglasno je usvojen Zapisnik </w:t>
      </w:r>
      <w:r w:rsidR="0036263B">
        <w:rPr>
          <w:rFonts w:ascii="Verdana" w:hAnsi="Verdana"/>
          <w:sz w:val="20"/>
          <w:szCs w:val="20"/>
        </w:rPr>
        <w:t>10</w:t>
      </w:r>
      <w:r w:rsidRPr="0011303F">
        <w:rPr>
          <w:rFonts w:ascii="Verdana" w:hAnsi="Verdana"/>
          <w:sz w:val="20"/>
          <w:szCs w:val="20"/>
        </w:rPr>
        <w:t xml:space="preserve">. sjednice Gradskog vijeća s </w:t>
      </w:r>
      <w:r w:rsidR="00B0093C">
        <w:rPr>
          <w:rFonts w:ascii="Verdana" w:hAnsi="Verdana"/>
          <w:sz w:val="20"/>
          <w:szCs w:val="20"/>
        </w:rPr>
        <w:t>8</w:t>
      </w:r>
      <w:r w:rsidRPr="0011303F">
        <w:rPr>
          <w:rFonts w:ascii="Verdana" w:hAnsi="Verdana"/>
          <w:sz w:val="20"/>
          <w:szCs w:val="20"/>
        </w:rPr>
        <w:t xml:space="preserve"> glasova „za“.</w:t>
      </w:r>
      <w:r w:rsidRPr="0011303F">
        <w:rPr>
          <w:rFonts w:ascii="Verdana" w:hAnsi="Verdana"/>
          <w:sz w:val="20"/>
          <w:szCs w:val="20"/>
        </w:rPr>
        <w:tab/>
      </w:r>
    </w:p>
    <w:p w14:paraId="12642C8B" w14:textId="5D8ACF25" w:rsidR="00A824FA" w:rsidRPr="0036263B" w:rsidRDefault="0036263B" w:rsidP="0036263B">
      <w:pPr>
        <w:pStyle w:val="Odlomakpopisa"/>
        <w:numPr>
          <w:ilvl w:val="0"/>
          <w:numId w:val="5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36263B">
        <w:rPr>
          <w:rFonts w:ascii="Verdana" w:hAnsi="Verdana"/>
          <w:b/>
          <w:bCs/>
          <w:i/>
          <w:iCs/>
          <w:sz w:val="20"/>
          <w:szCs w:val="20"/>
        </w:rPr>
        <w:t xml:space="preserve">Prijedlog Odluke o kupovini poslovnog udjela Općine Vrbanja u </w:t>
      </w:r>
      <w:proofErr w:type="spellStart"/>
      <w:r w:rsidRPr="0036263B">
        <w:rPr>
          <w:rFonts w:ascii="Verdana" w:hAnsi="Verdana"/>
          <w:b/>
          <w:bCs/>
          <w:i/>
          <w:iCs/>
          <w:sz w:val="20"/>
          <w:szCs w:val="20"/>
        </w:rPr>
        <w:t>Vranjevu</w:t>
      </w:r>
      <w:proofErr w:type="spellEnd"/>
      <w:r w:rsidRPr="0036263B">
        <w:rPr>
          <w:rFonts w:ascii="Verdana" w:hAnsi="Verdana"/>
          <w:b/>
          <w:bCs/>
          <w:i/>
          <w:iCs/>
          <w:sz w:val="20"/>
          <w:szCs w:val="20"/>
        </w:rPr>
        <w:t xml:space="preserve"> d.o.o. Otok</w:t>
      </w:r>
    </w:p>
    <w:p w14:paraId="56989CDA" w14:textId="169D2C18" w:rsidR="0036263B" w:rsidRPr="0036263B" w:rsidRDefault="00D6089A" w:rsidP="0036263B">
      <w:pPr>
        <w:ind w:firstLine="502"/>
        <w:jc w:val="both"/>
        <w:rPr>
          <w:rFonts w:ascii="Verdana" w:hAnsi="Verdana"/>
          <w:sz w:val="20"/>
          <w:szCs w:val="20"/>
        </w:rPr>
      </w:pPr>
      <w:r w:rsidRPr="0036263B">
        <w:rPr>
          <w:rFonts w:ascii="Verdana" w:hAnsi="Verdana"/>
          <w:sz w:val="20"/>
          <w:szCs w:val="20"/>
        </w:rPr>
        <w:t xml:space="preserve">Izvjestitelj </w:t>
      </w:r>
      <w:r w:rsidR="0036263B" w:rsidRPr="0036263B">
        <w:rPr>
          <w:rFonts w:ascii="Verdana" w:hAnsi="Verdana"/>
          <w:sz w:val="20"/>
          <w:szCs w:val="20"/>
        </w:rPr>
        <w:t>Stjepan Abramović</w:t>
      </w:r>
      <w:r w:rsidRPr="0036263B">
        <w:rPr>
          <w:rFonts w:ascii="Verdana" w:hAnsi="Verdana"/>
          <w:sz w:val="20"/>
          <w:szCs w:val="20"/>
        </w:rPr>
        <w:t xml:space="preserve"> izvijestio je vijećnike o </w:t>
      </w:r>
      <w:r w:rsidR="002675B2">
        <w:rPr>
          <w:rFonts w:ascii="Verdana" w:hAnsi="Verdana"/>
          <w:sz w:val="20"/>
          <w:szCs w:val="20"/>
        </w:rPr>
        <w:t>p</w:t>
      </w:r>
      <w:r w:rsidR="0036263B" w:rsidRPr="0036263B">
        <w:rPr>
          <w:rFonts w:ascii="Verdana" w:hAnsi="Verdana"/>
          <w:sz w:val="20"/>
          <w:szCs w:val="20"/>
        </w:rPr>
        <w:t>rijedlog</w:t>
      </w:r>
      <w:r w:rsidR="002675B2">
        <w:rPr>
          <w:rFonts w:ascii="Verdana" w:hAnsi="Verdana"/>
          <w:sz w:val="20"/>
          <w:szCs w:val="20"/>
        </w:rPr>
        <w:t>u</w:t>
      </w:r>
      <w:r w:rsidR="0036263B" w:rsidRPr="0036263B">
        <w:rPr>
          <w:rFonts w:ascii="Verdana" w:hAnsi="Verdana"/>
          <w:sz w:val="20"/>
          <w:szCs w:val="20"/>
        </w:rPr>
        <w:t xml:space="preserve"> Odluke o kupovini poslovnog udjela Općine Vrbanja u </w:t>
      </w:r>
      <w:proofErr w:type="spellStart"/>
      <w:r w:rsidR="0036263B" w:rsidRPr="0036263B">
        <w:rPr>
          <w:rFonts w:ascii="Verdana" w:hAnsi="Verdana"/>
          <w:sz w:val="20"/>
          <w:szCs w:val="20"/>
        </w:rPr>
        <w:t>Vranjevu</w:t>
      </w:r>
      <w:proofErr w:type="spellEnd"/>
      <w:r w:rsidR="0036263B" w:rsidRPr="0036263B">
        <w:rPr>
          <w:rFonts w:ascii="Verdana" w:hAnsi="Verdana"/>
          <w:sz w:val="20"/>
          <w:szCs w:val="20"/>
        </w:rPr>
        <w:t xml:space="preserve"> d.o.o. Otok</w:t>
      </w:r>
      <w:r w:rsidR="0036263B">
        <w:rPr>
          <w:rFonts w:ascii="Verdana" w:hAnsi="Verdana"/>
          <w:sz w:val="20"/>
          <w:szCs w:val="20"/>
        </w:rPr>
        <w:t>.</w:t>
      </w:r>
      <w:r w:rsidR="002675B2">
        <w:rPr>
          <w:rFonts w:ascii="Verdana" w:hAnsi="Verdana"/>
          <w:sz w:val="20"/>
          <w:szCs w:val="20"/>
        </w:rPr>
        <w:t xml:space="preserve"> Grad Otok otkupljuje od Općine Vrbanja dio kojega je prodao prije dvije godine. Kupoprodajna cijena je ista kao i prije dvije godine, a iznosi 6.340,00 eura, </w:t>
      </w:r>
      <w:r w:rsidR="009F78F0">
        <w:rPr>
          <w:rFonts w:ascii="Verdana" w:hAnsi="Verdana"/>
          <w:sz w:val="20"/>
          <w:szCs w:val="20"/>
        </w:rPr>
        <w:t>što</w:t>
      </w:r>
      <w:r w:rsidR="002675B2">
        <w:rPr>
          <w:rFonts w:ascii="Verdana" w:hAnsi="Verdana"/>
          <w:sz w:val="20"/>
          <w:szCs w:val="20"/>
        </w:rPr>
        <w:t xml:space="preserve"> iznosi 3,5 % od stvarne i procijenjene vrijednosti društva koju je utvrdio ovlašteni revizor. </w:t>
      </w:r>
      <w:r w:rsidR="00A42EED">
        <w:rPr>
          <w:rFonts w:ascii="Verdana" w:hAnsi="Verdana"/>
          <w:sz w:val="20"/>
          <w:szCs w:val="20"/>
        </w:rPr>
        <w:t>Članak 4. glasi</w:t>
      </w:r>
      <w:r w:rsidR="002675B2">
        <w:rPr>
          <w:rFonts w:ascii="Verdana" w:hAnsi="Verdana"/>
          <w:sz w:val="20"/>
          <w:szCs w:val="20"/>
        </w:rPr>
        <w:t xml:space="preserve"> „Ova Odluka stupa na snagu osmog </w:t>
      </w:r>
      <w:r w:rsidR="002675B2">
        <w:rPr>
          <w:rFonts w:ascii="Verdana" w:hAnsi="Verdana"/>
          <w:sz w:val="20"/>
          <w:szCs w:val="20"/>
        </w:rPr>
        <w:lastRenderedPageBreak/>
        <w:t>dana od objave u Službenom vjesniku Grada Otoka“</w:t>
      </w:r>
      <w:r w:rsidR="009F78F0">
        <w:rPr>
          <w:rFonts w:ascii="Verdana" w:hAnsi="Verdana"/>
          <w:sz w:val="20"/>
          <w:szCs w:val="20"/>
        </w:rPr>
        <w:t>.</w:t>
      </w:r>
      <w:r w:rsidR="002675B2">
        <w:rPr>
          <w:rFonts w:ascii="Verdana" w:hAnsi="Verdana"/>
          <w:sz w:val="20"/>
          <w:szCs w:val="20"/>
        </w:rPr>
        <w:t xml:space="preserve"> </w:t>
      </w:r>
      <w:r w:rsidR="009F78F0">
        <w:rPr>
          <w:rFonts w:ascii="Verdana" w:hAnsi="Verdana"/>
          <w:sz w:val="20"/>
          <w:szCs w:val="20"/>
        </w:rPr>
        <w:t>P</w:t>
      </w:r>
      <w:r w:rsidR="002675B2">
        <w:rPr>
          <w:rFonts w:ascii="Verdana" w:hAnsi="Verdana"/>
          <w:sz w:val="20"/>
          <w:szCs w:val="20"/>
        </w:rPr>
        <w:t>rijedlog je da stupa na snagu prvog dana umjesto osmog dana od objave u Službenom vjesniku Grada Otoka.</w:t>
      </w:r>
    </w:p>
    <w:p w14:paraId="60EE4389" w14:textId="72F6C39C" w:rsidR="00D93040" w:rsidRPr="00D93040" w:rsidRDefault="00D6089A" w:rsidP="0036263B">
      <w:pPr>
        <w:ind w:firstLine="502"/>
        <w:jc w:val="both"/>
        <w:rPr>
          <w:rFonts w:ascii="Verdana" w:hAnsi="Verdana" w:cstheme="minorHAnsi"/>
          <w:sz w:val="20"/>
          <w:szCs w:val="20"/>
        </w:rPr>
      </w:pPr>
      <w:r w:rsidRPr="0011303F">
        <w:rPr>
          <w:rFonts w:ascii="Verdana" w:hAnsi="Verdana" w:cstheme="minorHAnsi"/>
          <w:sz w:val="20"/>
          <w:szCs w:val="20"/>
        </w:rPr>
        <w:t xml:space="preserve">Predsjednica Gradskog vijeća Katica </w:t>
      </w:r>
      <w:proofErr w:type="spellStart"/>
      <w:r w:rsidRPr="0011303F">
        <w:rPr>
          <w:rFonts w:ascii="Verdana" w:hAnsi="Verdana" w:cstheme="minorHAnsi"/>
          <w:sz w:val="20"/>
          <w:szCs w:val="20"/>
        </w:rPr>
        <w:t>Novoselac</w:t>
      </w:r>
      <w:proofErr w:type="spellEnd"/>
      <w:r w:rsidRPr="0011303F">
        <w:rPr>
          <w:rFonts w:ascii="Verdana" w:hAnsi="Verdana" w:cstheme="minorHAnsi"/>
          <w:sz w:val="20"/>
          <w:szCs w:val="20"/>
        </w:rPr>
        <w:t xml:space="preserve"> otvorila je raspravu po ovoj točki dnevnog reda.</w:t>
      </w:r>
    </w:p>
    <w:p w14:paraId="2C2B6472" w14:textId="2DE00AF3" w:rsidR="0036263B" w:rsidRPr="0036263B" w:rsidRDefault="00C10C2B" w:rsidP="0036263B">
      <w:pPr>
        <w:ind w:firstLine="502"/>
        <w:jc w:val="both"/>
        <w:rPr>
          <w:rFonts w:ascii="Verdana" w:hAnsi="Verdana"/>
          <w:sz w:val="20"/>
          <w:szCs w:val="20"/>
        </w:rPr>
      </w:pPr>
      <w:r w:rsidRPr="00C10C2B">
        <w:rPr>
          <w:rFonts w:ascii="Verdana" w:hAnsi="Verdana"/>
          <w:sz w:val="20"/>
          <w:szCs w:val="20"/>
        </w:rPr>
        <w:t xml:space="preserve">Predsjednica Gradskog vijeća Katica </w:t>
      </w:r>
      <w:proofErr w:type="spellStart"/>
      <w:r w:rsidRPr="00C10C2B">
        <w:rPr>
          <w:rFonts w:ascii="Verdana" w:hAnsi="Verdana"/>
          <w:sz w:val="20"/>
          <w:szCs w:val="20"/>
        </w:rPr>
        <w:t>Novoselac</w:t>
      </w:r>
      <w:proofErr w:type="spellEnd"/>
      <w:r w:rsidRPr="00C10C2B">
        <w:rPr>
          <w:rFonts w:ascii="Verdana" w:hAnsi="Verdana"/>
          <w:sz w:val="20"/>
          <w:szCs w:val="20"/>
        </w:rPr>
        <w:t xml:space="preserve"> dala je </w:t>
      </w:r>
      <w:r w:rsidR="009F78F0">
        <w:rPr>
          <w:rFonts w:ascii="Verdana" w:hAnsi="Verdana"/>
          <w:sz w:val="20"/>
          <w:szCs w:val="20"/>
        </w:rPr>
        <w:t xml:space="preserve">izmijenjeni </w:t>
      </w:r>
      <w:r w:rsidR="0036263B">
        <w:rPr>
          <w:rFonts w:ascii="Verdana" w:hAnsi="Verdana"/>
          <w:sz w:val="20"/>
          <w:szCs w:val="20"/>
        </w:rPr>
        <w:t>p</w:t>
      </w:r>
      <w:r w:rsidR="0036263B" w:rsidRPr="0036263B">
        <w:rPr>
          <w:rFonts w:ascii="Verdana" w:hAnsi="Verdana"/>
          <w:sz w:val="20"/>
          <w:szCs w:val="20"/>
        </w:rPr>
        <w:t xml:space="preserve">rijedlog Odluke o kupovini poslovnog udjela Općine Vrbanja u </w:t>
      </w:r>
      <w:proofErr w:type="spellStart"/>
      <w:r w:rsidR="0036263B" w:rsidRPr="0036263B">
        <w:rPr>
          <w:rFonts w:ascii="Verdana" w:hAnsi="Verdana"/>
          <w:sz w:val="20"/>
          <w:szCs w:val="20"/>
        </w:rPr>
        <w:t>Vranjevu</w:t>
      </w:r>
      <w:proofErr w:type="spellEnd"/>
      <w:r w:rsidR="0036263B" w:rsidRPr="0036263B">
        <w:rPr>
          <w:rFonts w:ascii="Verdana" w:hAnsi="Verdana"/>
          <w:sz w:val="20"/>
          <w:szCs w:val="20"/>
        </w:rPr>
        <w:t xml:space="preserve"> d.o.o. Otok</w:t>
      </w:r>
      <w:r w:rsidR="0036263B">
        <w:rPr>
          <w:rFonts w:ascii="Verdana" w:hAnsi="Verdana"/>
          <w:sz w:val="20"/>
          <w:szCs w:val="20"/>
        </w:rPr>
        <w:t xml:space="preserve"> na usvajanje.</w:t>
      </w:r>
    </w:p>
    <w:p w14:paraId="5B05559C" w14:textId="49AF0C60" w:rsidR="00C10C2B" w:rsidRPr="00946EE9" w:rsidRDefault="00C10C2B" w:rsidP="0036263B">
      <w:pPr>
        <w:ind w:firstLine="502"/>
        <w:jc w:val="both"/>
        <w:rPr>
          <w:rFonts w:ascii="Verdana" w:hAnsi="Verdana"/>
          <w:sz w:val="20"/>
          <w:szCs w:val="20"/>
        </w:rPr>
      </w:pPr>
      <w:r w:rsidRPr="00946EE9">
        <w:rPr>
          <w:rFonts w:ascii="Verdana" w:hAnsi="Verdana"/>
          <w:sz w:val="20"/>
          <w:szCs w:val="20"/>
        </w:rPr>
        <w:t xml:space="preserve">Jednoglasno je usvojen </w:t>
      </w:r>
      <w:r w:rsidR="009F78F0">
        <w:rPr>
          <w:rFonts w:ascii="Verdana" w:hAnsi="Verdana"/>
          <w:sz w:val="20"/>
          <w:szCs w:val="20"/>
        </w:rPr>
        <w:t xml:space="preserve">izmijenjeni </w:t>
      </w:r>
      <w:r w:rsidR="0036263B">
        <w:rPr>
          <w:rFonts w:ascii="Verdana" w:hAnsi="Verdana"/>
          <w:sz w:val="20"/>
          <w:szCs w:val="20"/>
        </w:rPr>
        <w:t>p</w:t>
      </w:r>
      <w:r w:rsidR="0036263B" w:rsidRPr="0036263B">
        <w:rPr>
          <w:rFonts w:ascii="Verdana" w:hAnsi="Verdana"/>
          <w:sz w:val="20"/>
          <w:szCs w:val="20"/>
        </w:rPr>
        <w:t xml:space="preserve">rijedlog Odluke o kupovini poslovnog udjela Općine Vrbanja u </w:t>
      </w:r>
      <w:proofErr w:type="spellStart"/>
      <w:r w:rsidR="0036263B" w:rsidRPr="0036263B">
        <w:rPr>
          <w:rFonts w:ascii="Verdana" w:hAnsi="Verdana"/>
          <w:sz w:val="20"/>
          <w:szCs w:val="20"/>
        </w:rPr>
        <w:t>Vranjevu</w:t>
      </w:r>
      <w:proofErr w:type="spellEnd"/>
      <w:r w:rsidR="0036263B" w:rsidRPr="0036263B">
        <w:rPr>
          <w:rFonts w:ascii="Verdana" w:hAnsi="Verdana"/>
          <w:sz w:val="20"/>
          <w:szCs w:val="20"/>
        </w:rPr>
        <w:t xml:space="preserve"> d.o.o. Otok</w:t>
      </w:r>
      <w:r w:rsidR="0036263B">
        <w:rPr>
          <w:rFonts w:ascii="Verdana" w:hAnsi="Verdana"/>
          <w:sz w:val="20"/>
          <w:szCs w:val="20"/>
        </w:rPr>
        <w:t xml:space="preserve"> </w:t>
      </w:r>
      <w:r w:rsidRPr="00946EE9">
        <w:rPr>
          <w:rFonts w:ascii="Verdana" w:hAnsi="Verdana"/>
          <w:sz w:val="20"/>
          <w:szCs w:val="20"/>
        </w:rPr>
        <w:t xml:space="preserve">s </w:t>
      </w:r>
      <w:r w:rsidR="002004F1">
        <w:rPr>
          <w:rFonts w:ascii="Verdana" w:hAnsi="Verdana"/>
          <w:sz w:val="20"/>
          <w:szCs w:val="20"/>
        </w:rPr>
        <w:t>8</w:t>
      </w:r>
      <w:r w:rsidRPr="00946EE9">
        <w:rPr>
          <w:rFonts w:ascii="Verdana" w:hAnsi="Verdana"/>
          <w:sz w:val="20"/>
          <w:szCs w:val="20"/>
        </w:rPr>
        <w:t xml:space="preserve"> glasova „za“.</w:t>
      </w:r>
    </w:p>
    <w:p w14:paraId="5806E1F7" w14:textId="28961B79" w:rsidR="00194065" w:rsidRPr="00194065" w:rsidRDefault="00194065" w:rsidP="00194065">
      <w:pPr>
        <w:pStyle w:val="Odlomakpopisa"/>
        <w:numPr>
          <w:ilvl w:val="0"/>
          <w:numId w:val="5"/>
        </w:numPr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194065">
        <w:rPr>
          <w:rFonts w:ascii="Verdana" w:hAnsi="Verdana"/>
          <w:b/>
          <w:bCs/>
          <w:i/>
          <w:iCs/>
          <w:sz w:val="20"/>
          <w:szCs w:val="20"/>
        </w:rPr>
        <w:t xml:space="preserve">Prijedlog Odluke o povećanju temeljnog kapitala društva </w:t>
      </w:r>
      <w:proofErr w:type="spellStart"/>
      <w:r w:rsidRPr="00194065">
        <w:rPr>
          <w:rFonts w:ascii="Verdana" w:hAnsi="Verdana"/>
          <w:b/>
          <w:bCs/>
          <w:i/>
          <w:iCs/>
          <w:sz w:val="20"/>
          <w:szCs w:val="20"/>
        </w:rPr>
        <w:t>Vranjevo</w:t>
      </w:r>
      <w:proofErr w:type="spellEnd"/>
      <w:r w:rsidRPr="00194065">
        <w:rPr>
          <w:rFonts w:ascii="Verdana" w:hAnsi="Verdana"/>
          <w:b/>
          <w:bCs/>
          <w:i/>
          <w:iCs/>
          <w:sz w:val="20"/>
          <w:szCs w:val="20"/>
        </w:rPr>
        <w:t xml:space="preserve"> d.o.o. za komunalne djelatnosti Otok</w:t>
      </w:r>
    </w:p>
    <w:p w14:paraId="041C42A1" w14:textId="6E6A4635" w:rsidR="00194065" w:rsidRPr="00194065" w:rsidRDefault="00E53348" w:rsidP="00194065">
      <w:pPr>
        <w:ind w:firstLine="502"/>
        <w:jc w:val="both"/>
        <w:rPr>
          <w:rFonts w:ascii="Verdana" w:hAnsi="Verdana"/>
          <w:sz w:val="20"/>
          <w:szCs w:val="20"/>
        </w:rPr>
      </w:pPr>
      <w:r w:rsidRPr="00194065">
        <w:rPr>
          <w:rFonts w:ascii="Verdana" w:hAnsi="Verdana"/>
          <w:sz w:val="20"/>
          <w:szCs w:val="20"/>
        </w:rPr>
        <w:t xml:space="preserve">Izvjestitelj </w:t>
      </w:r>
      <w:r w:rsidR="00194065" w:rsidRPr="00194065">
        <w:rPr>
          <w:rFonts w:ascii="Verdana" w:hAnsi="Verdana"/>
          <w:sz w:val="20"/>
          <w:szCs w:val="20"/>
        </w:rPr>
        <w:t>Stjepan Abramović</w:t>
      </w:r>
      <w:r w:rsidR="00A824FA" w:rsidRPr="00194065">
        <w:rPr>
          <w:rFonts w:ascii="Verdana" w:hAnsi="Verdana"/>
          <w:sz w:val="20"/>
          <w:szCs w:val="20"/>
        </w:rPr>
        <w:t xml:space="preserve"> izvijestil</w:t>
      </w:r>
      <w:r w:rsidR="00194065" w:rsidRPr="00194065">
        <w:rPr>
          <w:rFonts w:ascii="Verdana" w:hAnsi="Verdana"/>
          <w:sz w:val="20"/>
          <w:szCs w:val="20"/>
        </w:rPr>
        <w:t>o</w:t>
      </w:r>
      <w:r w:rsidR="00A824FA" w:rsidRPr="00194065">
        <w:rPr>
          <w:rFonts w:ascii="Verdana" w:hAnsi="Verdana"/>
          <w:sz w:val="20"/>
          <w:szCs w:val="20"/>
        </w:rPr>
        <w:t xml:space="preserve"> je vijećnike o </w:t>
      </w:r>
      <w:bookmarkStart w:id="0" w:name="_Hlk219998157"/>
      <w:r w:rsidR="00194065">
        <w:rPr>
          <w:rFonts w:ascii="Verdana" w:hAnsi="Verdana"/>
          <w:sz w:val="20"/>
          <w:szCs w:val="20"/>
        </w:rPr>
        <w:t>p</w:t>
      </w:r>
      <w:r w:rsidR="00194065" w:rsidRPr="00194065">
        <w:rPr>
          <w:rFonts w:ascii="Verdana" w:hAnsi="Verdana"/>
          <w:sz w:val="20"/>
          <w:szCs w:val="20"/>
        </w:rPr>
        <w:t>rijedlog</w:t>
      </w:r>
      <w:r w:rsidR="00194065">
        <w:rPr>
          <w:rFonts w:ascii="Verdana" w:hAnsi="Verdana"/>
          <w:sz w:val="20"/>
          <w:szCs w:val="20"/>
        </w:rPr>
        <w:t>u</w:t>
      </w:r>
      <w:r w:rsidR="00194065" w:rsidRPr="00194065">
        <w:rPr>
          <w:rFonts w:ascii="Verdana" w:hAnsi="Verdana"/>
          <w:sz w:val="20"/>
          <w:szCs w:val="20"/>
        </w:rPr>
        <w:t xml:space="preserve"> Odluke o povećanju temeljnog kapitala društva </w:t>
      </w:r>
      <w:proofErr w:type="spellStart"/>
      <w:r w:rsidR="00194065" w:rsidRPr="00194065">
        <w:rPr>
          <w:rFonts w:ascii="Verdana" w:hAnsi="Verdana"/>
          <w:sz w:val="20"/>
          <w:szCs w:val="20"/>
        </w:rPr>
        <w:t>Vranjevo</w:t>
      </w:r>
      <w:proofErr w:type="spellEnd"/>
      <w:r w:rsidR="00194065" w:rsidRPr="00194065">
        <w:rPr>
          <w:rFonts w:ascii="Verdana" w:hAnsi="Verdana"/>
          <w:sz w:val="20"/>
          <w:szCs w:val="20"/>
        </w:rPr>
        <w:t xml:space="preserve"> d.o.o. za komunalne djelatnosti Otok</w:t>
      </w:r>
      <w:bookmarkEnd w:id="0"/>
      <w:r w:rsidR="00194065">
        <w:rPr>
          <w:rFonts w:ascii="Verdana" w:hAnsi="Verdana"/>
          <w:sz w:val="20"/>
          <w:szCs w:val="20"/>
        </w:rPr>
        <w:t>.</w:t>
      </w:r>
      <w:r w:rsidR="005071B8">
        <w:rPr>
          <w:rFonts w:ascii="Verdana" w:hAnsi="Verdana"/>
          <w:sz w:val="20"/>
          <w:szCs w:val="20"/>
        </w:rPr>
        <w:t xml:space="preserve"> Ovom Odlukom povećava se temeljni kapital društva </w:t>
      </w:r>
      <w:proofErr w:type="spellStart"/>
      <w:r w:rsidR="005071B8">
        <w:rPr>
          <w:rFonts w:ascii="Verdana" w:hAnsi="Verdana"/>
          <w:sz w:val="20"/>
          <w:szCs w:val="20"/>
        </w:rPr>
        <w:t>Vranjevo</w:t>
      </w:r>
      <w:proofErr w:type="spellEnd"/>
      <w:r w:rsidR="005071B8">
        <w:rPr>
          <w:rFonts w:ascii="Verdana" w:hAnsi="Verdana"/>
          <w:sz w:val="20"/>
          <w:szCs w:val="20"/>
        </w:rPr>
        <w:t xml:space="preserve"> d.o.o. u iznosu 259.860,00 eura koji će iznos Grad, nakon stupanja na snagu ove Odluke, uplatiti u novcu i za isti iznos će se povećati temeljni kapital, odnosno udio Grada u trgovačkom društvu. Razlozi su problemi u financijskom poslovanju i likvidnošću Društva i iz istih razloga utvrđuje se potreba za donošenjem ove Odluke.</w:t>
      </w:r>
    </w:p>
    <w:p w14:paraId="6551117E" w14:textId="77777777" w:rsidR="004D7BD0" w:rsidRDefault="004D7BD0" w:rsidP="004D7BD0">
      <w:pPr>
        <w:pStyle w:val="Bezproreda"/>
        <w:ind w:firstLine="502"/>
        <w:jc w:val="both"/>
        <w:rPr>
          <w:rFonts w:ascii="Verdana" w:hAnsi="Verdana" w:cstheme="minorHAnsi"/>
          <w:sz w:val="20"/>
          <w:szCs w:val="20"/>
        </w:rPr>
      </w:pPr>
      <w:r w:rsidRPr="0011303F">
        <w:rPr>
          <w:rFonts w:ascii="Verdana" w:hAnsi="Verdana" w:cstheme="minorHAnsi"/>
          <w:sz w:val="20"/>
          <w:szCs w:val="20"/>
        </w:rPr>
        <w:t xml:space="preserve">Predsjednica Gradskog vijeća Katica </w:t>
      </w:r>
      <w:proofErr w:type="spellStart"/>
      <w:r w:rsidRPr="0011303F">
        <w:rPr>
          <w:rFonts w:ascii="Verdana" w:hAnsi="Verdana" w:cstheme="minorHAnsi"/>
          <w:sz w:val="20"/>
          <w:szCs w:val="20"/>
        </w:rPr>
        <w:t>Novoselac</w:t>
      </w:r>
      <w:proofErr w:type="spellEnd"/>
      <w:r w:rsidRPr="0011303F">
        <w:rPr>
          <w:rFonts w:ascii="Verdana" w:hAnsi="Verdana" w:cstheme="minorHAnsi"/>
          <w:sz w:val="20"/>
          <w:szCs w:val="20"/>
        </w:rPr>
        <w:t xml:space="preserve"> otvorila je raspravu po ovoj točki dnevnog reda.</w:t>
      </w:r>
    </w:p>
    <w:p w14:paraId="7A1E6E35" w14:textId="77777777" w:rsidR="00811063" w:rsidRDefault="00811063" w:rsidP="004D7BD0">
      <w:pPr>
        <w:pStyle w:val="Bezproreda"/>
        <w:ind w:firstLine="502"/>
        <w:jc w:val="both"/>
        <w:rPr>
          <w:rFonts w:ascii="Verdana" w:hAnsi="Verdana" w:cstheme="minorHAnsi"/>
          <w:sz w:val="20"/>
          <w:szCs w:val="20"/>
        </w:rPr>
      </w:pPr>
    </w:p>
    <w:p w14:paraId="750B0E52" w14:textId="7B11ED15" w:rsidR="00811063" w:rsidRDefault="00811063" w:rsidP="004D7BD0">
      <w:pPr>
        <w:pStyle w:val="Bezproreda"/>
        <w:ind w:firstLine="502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Za raspravu se javljaju gradonačelnik Slavko Grgić i vijećnik Franjo </w:t>
      </w:r>
      <w:proofErr w:type="spellStart"/>
      <w:r>
        <w:rPr>
          <w:rFonts w:ascii="Verdana" w:hAnsi="Verdana" w:cstheme="minorHAnsi"/>
          <w:sz w:val="20"/>
          <w:szCs w:val="20"/>
        </w:rPr>
        <w:t>Mareljić</w:t>
      </w:r>
      <w:proofErr w:type="spellEnd"/>
      <w:r>
        <w:rPr>
          <w:rFonts w:ascii="Verdana" w:hAnsi="Verdana" w:cstheme="minorHAnsi"/>
          <w:sz w:val="20"/>
          <w:szCs w:val="20"/>
        </w:rPr>
        <w:t>.</w:t>
      </w:r>
    </w:p>
    <w:p w14:paraId="42376180" w14:textId="77777777" w:rsidR="00811063" w:rsidRDefault="00811063" w:rsidP="004D7BD0">
      <w:pPr>
        <w:pStyle w:val="Bezproreda"/>
        <w:ind w:firstLine="502"/>
        <w:jc w:val="both"/>
        <w:rPr>
          <w:rFonts w:ascii="Verdana" w:hAnsi="Verdana" w:cstheme="minorHAnsi"/>
          <w:sz w:val="20"/>
          <w:szCs w:val="20"/>
        </w:rPr>
      </w:pPr>
    </w:p>
    <w:p w14:paraId="75B19006" w14:textId="06AC92FA" w:rsidR="00811063" w:rsidRDefault="00811063" w:rsidP="004D7BD0">
      <w:pPr>
        <w:pStyle w:val="Bezproreda"/>
        <w:ind w:firstLine="502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Gradonačelnik Slavko Grgić navodi </w:t>
      </w:r>
      <w:r w:rsidR="007E43AB">
        <w:rPr>
          <w:rFonts w:ascii="Verdana" w:hAnsi="Verdana" w:cstheme="minorHAnsi"/>
          <w:sz w:val="20"/>
          <w:szCs w:val="20"/>
        </w:rPr>
        <w:t xml:space="preserve">da </w:t>
      </w:r>
      <w:r>
        <w:rPr>
          <w:rFonts w:ascii="Verdana" w:hAnsi="Verdana" w:cstheme="minorHAnsi"/>
          <w:sz w:val="20"/>
          <w:szCs w:val="20"/>
        </w:rPr>
        <w:t xml:space="preserve">ugovor kojega su imali </w:t>
      </w:r>
      <w:proofErr w:type="spellStart"/>
      <w:r w:rsidR="004C2A87">
        <w:rPr>
          <w:rFonts w:ascii="Verdana" w:hAnsi="Verdana" w:cstheme="minorHAnsi"/>
          <w:sz w:val="20"/>
          <w:szCs w:val="20"/>
        </w:rPr>
        <w:t>Vranjevo</w:t>
      </w:r>
      <w:proofErr w:type="spellEnd"/>
      <w:r w:rsidR="004C2A87">
        <w:rPr>
          <w:rFonts w:ascii="Verdana" w:hAnsi="Verdana" w:cstheme="minorHAnsi"/>
          <w:sz w:val="20"/>
          <w:szCs w:val="20"/>
        </w:rPr>
        <w:t xml:space="preserve"> d.o.o. i</w:t>
      </w:r>
      <w:r>
        <w:rPr>
          <w:rFonts w:ascii="Verdana" w:hAnsi="Verdana" w:cstheme="minorHAnsi"/>
          <w:sz w:val="20"/>
          <w:szCs w:val="20"/>
        </w:rPr>
        <w:t xml:space="preserve"> Općin</w:t>
      </w:r>
      <w:r w:rsidR="004C2A87">
        <w:rPr>
          <w:rFonts w:ascii="Verdana" w:hAnsi="Verdana" w:cstheme="minorHAnsi"/>
          <w:sz w:val="20"/>
          <w:szCs w:val="20"/>
        </w:rPr>
        <w:t>a</w:t>
      </w:r>
      <w:r>
        <w:rPr>
          <w:rFonts w:ascii="Verdana" w:hAnsi="Verdana" w:cstheme="minorHAnsi"/>
          <w:sz w:val="20"/>
          <w:szCs w:val="20"/>
        </w:rPr>
        <w:t xml:space="preserve"> Vrbanja</w:t>
      </w:r>
      <w:r w:rsidR="004C2A87">
        <w:rPr>
          <w:rFonts w:ascii="Verdana" w:hAnsi="Verdana" w:cstheme="minorHAnsi"/>
          <w:sz w:val="20"/>
          <w:szCs w:val="20"/>
        </w:rPr>
        <w:t xml:space="preserve"> nije bio povoljan za </w:t>
      </w:r>
      <w:proofErr w:type="spellStart"/>
      <w:r w:rsidR="004C2A87">
        <w:rPr>
          <w:rFonts w:ascii="Verdana" w:hAnsi="Verdana" w:cstheme="minorHAnsi"/>
          <w:sz w:val="20"/>
          <w:szCs w:val="20"/>
        </w:rPr>
        <w:t>Vranjevo</w:t>
      </w:r>
      <w:proofErr w:type="spellEnd"/>
      <w:r w:rsidR="004C2A87">
        <w:rPr>
          <w:rFonts w:ascii="Verdana" w:hAnsi="Verdana" w:cstheme="minorHAnsi"/>
          <w:sz w:val="20"/>
          <w:szCs w:val="20"/>
        </w:rPr>
        <w:t xml:space="preserve"> d.o.o. te je</w:t>
      </w:r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>
        <w:rPr>
          <w:rFonts w:ascii="Verdana" w:hAnsi="Verdana" w:cstheme="minorHAnsi"/>
          <w:sz w:val="20"/>
          <w:szCs w:val="20"/>
        </w:rPr>
        <w:t>Vranjevo</w:t>
      </w:r>
      <w:proofErr w:type="spellEnd"/>
      <w:r>
        <w:rPr>
          <w:rFonts w:ascii="Verdana" w:hAnsi="Verdana" w:cstheme="minorHAnsi"/>
          <w:sz w:val="20"/>
          <w:szCs w:val="20"/>
        </w:rPr>
        <w:t xml:space="preserve"> d.o.o. imalo gubitak u iznosu 4.500,00 eura mjesečno. U siječnju 2025. godine potpisan je ugovor gdje je Općina Vrbanja uplaćivala sredstva kako bi se premostio gubitak. Općina Vrbanja </w:t>
      </w:r>
      <w:r w:rsidR="007E43AB">
        <w:rPr>
          <w:rFonts w:ascii="Verdana" w:hAnsi="Verdana" w:cstheme="minorHAnsi"/>
          <w:sz w:val="20"/>
          <w:szCs w:val="20"/>
        </w:rPr>
        <w:t xml:space="preserve">je </w:t>
      </w:r>
      <w:r>
        <w:rPr>
          <w:rFonts w:ascii="Verdana" w:hAnsi="Verdana" w:cstheme="minorHAnsi"/>
          <w:sz w:val="20"/>
          <w:szCs w:val="20"/>
        </w:rPr>
        <w:t xml:space="preserve">u međuvremenu stupila u kontakt sa </w:t>
      </w:r>
      <w:r w:rsidR="007E43AB">
        <w:rPr>
          <w:rFonts w:ascii="Verdana" w:hAnsi="Verdana" w:cstheme="minorHAnsi"/>
          <w:sz w:val="20"/>
          <w:szCs w:val="20"/>
        </w:rPr>
        <w:t>G</w:t>
      </w:r>
      <w:r>
        <w:rPr>
          <w:rFonts w:ascii="Verdana" w:hAnsi="Verdana" w:cstheme="minorHAnsi"/>
          <w:sz w:val="20"/>
          <w:szCs w:val="20"/>
        </w:rPr>
        <w:t xml:space="preserve">radom Županja tj. sa Gradskom čistoćom i potpisala </w:t>
      </w:r>
      <w:r w:rsidR="00C22124">
        <w:rPr>
          <w:rFonts w:ascii="Verdana" w:hAnsi="Verdana" w:cstheme="minorHAnsi"/>
          <w:sz w:val="20"/>
          <w:szCs w:val="20"/>
        </w:rPr>
        <w:t xml:space="preserve">sa njima </w:t>
      </w:r>
      <w:r>
        <w:rPr>
          <w:rFonts w:ascii="Verdana" w:hAnsi="Verdana" w:cstheme="minorHAnsi"/>
          <w:sz w:val="20"/>
          <w:szCs w:val="20"/>
        </w:rPr>
        <w:t xml:space="preserve">ugovor. U razgovorima </w:t>
      </w:r>
      <w:r w:rsidR="007E43AB">
        <w:rPr>
          <w:rFonts w:ascii="Verdana" w:hAnsi="Verdana" w:cstheme="minorHAnsi"/>
          <w:sz w:val="20"/>
          <w:szCs w:val="20"/>
        </w:rPr>
        <w:t xml:space="preserve">kojega su vodili sa Općinom Vrbanja </w:t>
      </w:r>
      <w:r>
        <w:rPr>
          <w:rFonts w:ascii="Verdana" w:hAnsi="Verdana" w:cstheme="minorHAnsi"/>
          <w:sz w:val="20"/>
          <w:szCs w:val="20"/>
        </w:rPr>
        <w:t xml:space="preserve">rečeno </w:t>
      </w:r>
      <w:r w:rsidR="007E43AB">
        <w:rPr>
          <w:rFonts w:ascii="Verdana" w:hAnsi="Verdana" w:cstheme="minorHAnsi"/>
          <w:sz w:val="20"/>
          <w:szCs w:val="20"/>
        </w:rPr>
        <w:t xml:space="preserve">je </w:t>
      </w:r>
      <w:r>
        <w:rPr>
          <w:rFonts w:ascii="Verdana" w:hAnsi="Verdana" w:cstheme="minorHAnsi"/>
          <w:sz w:val="20"/>
          <w:szCs w:val="20"/>
        </w:rPr>
        <w:t xml:space="preserve">da nije sve bilo kako je ugovoreno. </w:t>
      </w:r>
      <w:proofErr w:type="spellStart"/>
      <w:r>
        <w:rPr>
          <w:rFonts w:ascii="Verdana" w:hAnsi="Verdana" w:cstheme="minorHAnsi"/>
          <w:sz w:val="20"/>
          <w:szCs w:val="20"/>
        </w:rPr>
        <w:t>Vranjevo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r w:rsidR="007E43AB">
        <w:rPr>
          <w:rFonts w:ascii="Verdana" w:hAnsi="Verdana" w:cstheme="minorHAnsi"/>
          <w:sz w:val="20"/>
          <w:szCs w:val="20"/>
        </w:rPr>
        <w:t xml:space="preserve">d.o.o. </w:t>
      </w:r>
      <w:r>
        <w:rPr>
          <w:rFonts w:ascii="Verdana" w:hAnsi="Verdana" w:cstheme="minorHAnsi"/>
          <w:sz w:val="20"/>
          <w:szCs w:val="20"/>
        </w:rPr>
        <w:t xml:space="preserve">je zato imalo i gubitak. Dokapitalizacija, riječ je o iznosu kojega smo dobili </w:t>
      </w:r>
      <w:r w:rsidR="007E43AB">
        <w:rPr>
          <w:rFonts w:ascii="Verdana" w:hAnsi="Verdana" w:cstheme="minorHAnsi"/>
          <w:sz w:val="20"/>
          <w:szCs w:val="20"/>
        </w:rPr>
        <w:t>prodajom udjela u tvrtki Polet d.o.o.</w:t>
      </w:r>
      <w:r w:rsidR="00160BE1">
        <w:rPr>
          <w:rFonts w:ascii="Verdana" w:hAnsi="Verdana" w:cstheme="minorHAnsi"/>
          <w:sz w:val="20"/>
          <w:szCs w:val="20"/>
        </w:rPr>
        <w:t>.</w:t>
      </w:r>
      <w:r w:rsidR="007E43AB">
        <w:rPr>
          <w:rFonts w:ascii="Verdana" w:hAnsi="Verdana" w:cstheme="minorHAnsi"/>
          <w:sz w:val="20"/>
          <w:szCs w:val="20"/>
        </w:rPr>
        <w:t xml:space="preserve"> </w:t>
      </w:r>
      <w:r w:rsidR="00160BE1">
        <w:rPr>
          <w:rFonts w:ascii="Verdana" w:hAnsi="Verdana" w:cstheme="minorHAnsi"/>
          <w:sz w:val="20"/>
          <w:szCs w:val="20"/>
        </w:rPr>
        <w:t xml:space="preserve">Usvajanjem ove Odluke on kao gradonačelnik i vijećnici </w:t>
      </w:r>
      <w:r w:rsidR="007E43AB">
        <w:rPr>
          <w:rFonts w:ascii="Verdana" w:hAnsi="Verdana" w:cstheme="minorHAnsi"/>
          <w:sz w:val="20"/>
          <w:szCs w:val="20"/>
        </w:rPr>
        <w:t xml:space="preserve">imaju odgovornosti za </w:t>
      </w:r>
      <w:proofErr w:type="spellStart"/>
      <w:r w:rsidR="007E43AB">
        <w:rPr>
          <w:rFonts w:ascii="Verdana" w:hAnsi="Verdana" w:cstheme="minorHAnsi"/>
          <w:sz w:val="20"/>
          <w:szCs w:val="20"/>
        </w:rPr>
        <w:t>Vranjevo</w:t>
      </w:r>
      <w:proofErr w:type="spellEnd"/>
      <w:r w:rsidR="007E43AB">
        <w:rPr>
          <w:rFonts w:ascii="Verdana" w:hAnsi="Verdana" w:cstheme="minorHAnsi"/>
          <w:sz w:val="20"/>
          <w:szCs w:val="20"/>
        </w:rPr>
        <w:t xml:space="preserve"> d.o.o.</w:t>
      </w:r>
      <w:r w:rsidR="00160BE1">
        <w:rPr>
          <w:rFonts w:ascii="Verdana" w:hAnsi="Verdana" w:cstheme="minorHAnsi"/>
          <w:sz w:val="20"/>
          <w:szCs w:val="20"/>
        </w:rPr>
        <w:t>.</w:t>
      </w:r>
      <w:r w:rsidR="007E43AB">
        <w:rPr>
          <w:rFonts w:ascii="Verdana" w:hAnsi="Verdana" w:cstheme="minorHAnsi"/>
          <w:sz w:val="20"/>
          <w:szCs w:val="20"/>
        </w:rPr>
        <w:t xml:space="preserve"> </w:t>
      </w:r>
      <w:r w:rsidR="00160BE1">
        <w:rPr>
          <w:rFonts w:ascii="Verdana" w:hAnsi="Verdana" w:cstheme="minorHAnsi"/>
          <w:sz w:val="20"/>
          <w:szCs w:val="20"/>
        </w:rPr>
        <w:t>Navodi s</w:t>
      </w:r>
      <w:r w:rsidR="007E43AB">
        <w:rPr>
          <w:rFonts w:ascii="Verdana" w:hAnsi="Verdana" w:cstheme="minorHAnsi"/>
          <w:sz w:val="20"/>
          <w:szCs w:val="20"/>
        </w:rPr>
        <w:t>ituacij</w:t>
      </w:r>
      <w:r w:rsidR="00160BE1">
        <w:rPr>
          <w:rFonts w:ascii="Verdana" w:hAnsi="Verdana" w:cstheme="minorHAnsi"/>
          <w:sz w:val="20"/>
          <w:szCs w:val="20"/>
        </w:rPr>
        <w:t>u</w:t>
      </w:r>
      <w:r w:rsidR="007E43AB">
        <w:rPr>
          <w:rFonts w:ascii="Verdana" w:hAnsi="Verdana" w:cstheme="minorHAnsi"/>
          <w:sz w:val="20"/>
          <w:szCs w:val="20"/>
        </w:rPr>
        <w:t xml:space="preserve"> koja je tamo zatečena </w:t>
      </w:r>
      <w:r w:rsidR="00160BE1">
        <w:rPr>
          <w:rFonts w:ascii="Verdana" w:hAnsi="Verdana" w:cstheme="minorHAnsi"/>
          <w:sz w:val="20"/>
          <w:szCs w:val="20"/>
        </w:rPr>
        <w:t>i da ne želi da se više</w:t>
      </w:r>
      <w:r w:rsidR="007E43AB">
        <w:rPr>
          <w:rFonts w:ascii="Verdana" w:hAnsi="Verdana" w:cstheme="minorHAnsi"/>
          <w:sz w:val="20"/>
          <w:szCs w:val="20"/>
        </w:rPr>
        <w:t xml:space="preserve"> </w:t>
      </w:r>
      <w:r w:rsidR="00160BE1">
        <w:rPr>
          <w:rFonts w:ascii="Verdana" w:hAnsi="Verdana" w:cstheme="minorHAnsi"/>
          <w:sz w:val="20"/>
          <w:szCs w:val="20"/>
        </w:rPr>
        <w:t>ponovi, jer</w:t>
      </w:r>
      <w:r w:rsidR="007E43AB">
        <w:rPr>
          <w:rFonts w:ascii="Verdana" w:hAnsi="Verdana" w:cstheme="minorHAnsi"/>
          <w:sz w:val="20"/>
          <w:szCs w:val="20"/>
        </w:rPr>
        <w:t xml:space="preserve"> nije </w:t>
      </w:r>
      <w:r w:rsidR="00160BE1">
        <w:rPr>
          <w:rFonts w:ascii="Verdana" w:hAnsi="Verdana" w:cstheme="minorHAnsi"/>
          <w:sz w:val="20"/>
          <w:szCs w:val="20"/>
        </w:rPr>
        <w:t xml:space="preserve">bila </w:t>
      </w:r>
      <w:r w:rsidR="007E43AB">
        <w:rPr>
          <w:rFonts w:ascii="Verdana" w:hAnsi="Verdana" w:cstheme="minorHAnsi"/>
          <w:sz w:val="20"/>
          <w:szCs w:val="20"/>
        </w:rPr>
        <w:t>dobra. Odluka je rađena u konzultacijama sa ovlaštenim revizorom i sa javnim bilježnikom. Za donošenje ovakve Odluke nema nikakvih prepreka i nepravilnosti. Nakon ovoga ići će se sa utvrđivanjem odgovornosti</w:t>
      </w:r>
      <w:r w:rsidR="00160BE1">
        <w:rPr>
          <w:rFonts w:ascii="Verdana" w:hAnsi="Verdana" w:cstheme="minorHAnsi"/>
          <w:sz w:val="20"/>
          <w:szCs w:val="20"/>
        </w:rPr>
        <w:t>.</w:t>
      </w:r>
    </w:p>
    <w:p w14:paraId="064C3ADA" w14:textId="77777777" w:rsidR="00811063" w:rsidRDefault="00811063" w:rsidP="004D7BD0">
      <w:pPr>
        <w:pStyle w:val="Bezproreda"/>
        <w:ind w:firstLine="502"/>
        <w:jc w:val="both"/>
        <w:rPr>
          <w:rFonts w:ascii="Verdana" w:hAnsi="Verdana" w:cstheme="minorHAnsi"/>
          <w:sz w:val="20"/>
          <w:szCs w:val="20"/>
        </w:rPr>
      </w:pPr>
    </w:p>
    <w:p w14:paraId="36F63480" w14:textId="230E1929" w:rsidR="00811063" w:rsidRDefault="00811063" w:rsidP="004D7BD0">
      <w:pPr>
        <w:pStyle w:val="Bezproreda"/>
        <w:ind w:firstLine="502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Vijećnik Franjo </w:t>
      </w:r>
      <w:proofErr w:type="spellStart"/>
      <w:r>
        <w:rPr>
          <w:rFonts w:ascii="Verdana" w:hAnsi="Verdana" w:cstheme="minorHAnsi"/>
          <w:sz w:val="20"/>
          <w:szCs w:val="20"/>
        </w:rPr>
        <w:t>Mareljić</w:t>
      </w:r>
      <w:proofErr w:type="spellEnd"/>
      <w:r w:rsidR="00C22124">
        <w:rPr>
          <w:rFonts w:ascii="Verdana" w:hAnsi="Verdana" w:cstheme="minorHAnsi"/>
          <w:sz w:val="20"/>
          <w:szCs w:val="20"/>
        </w:rPr>
        <w:t xml:space="preserve"> postavlja pitanje. Da li se dokapitalizacijom </w:t>
      </w:r>
      <w:r w:rsidR="009562E3">
        <w:rPr>
          <w:rFonts w:ascii="Verdana" w:hAnsi="Verdana" w:cstheme="minorHAnsi"/>
          <w:sz w:val="20"/>
          <w:szCs w:val="20"/>
        </w:rPr>
        <w:t xml:space="preserve">radi o povećanju temeljnog kapitala, odnosno da li tvrtka </w:t>
      </w:r>
      <w:proofErr w:type="spellStart"/>
      <w:r w:rsidR="009562E3">
        <w:rPr>
          <w:rFonts w:ascii="Verdana" w:hAnsi="Verdana" w:cstheme="minorHAnsi"/>
          <w:sz w:val="20"/>
          <w:szCs w:val="20"/>
        </w:rPr>
        <w:t>Vranjevo</w:t>
      </w:r>
      <w:proofErr w:type="spellEnd"/>
      <w:r w:rsidR="009562E3">
        <w:rPr>
          <w:rFonts w:ascii="Verdana" w:hAnsi="Verdana" w:cstheme="minorHAnsi"/>
          <w:sz w:val="20"/>
          <w:szCs w:val="20"/>
        </w:rPr>
        <w:t xml:space="preserve"> d.o.o. ima neke jasne ciljeve u svom radu ili neke nove programe ili je to samo sanacija dugova?</w:t>
      </w:r>
    </w:p>
    <w:p w14:paraId="54AC4E9C" w14:textId="77777777" w:rsidR="009562E3" w:rsidRDefault="009562E3" w:rsidP="004D7BD0">
      <w:pPr>
        <w:pStyle w:val="Bezproreda"/>
        <w:ind w:firstLine="502"/>
        <w:jc w:val="both"/>
        <w:rPr>
          <w:rFonts w:ascii="Verdana" w:hAnsi="Verdana" w:cstheme="minorHAnsi"/>
          <w:sz w:val="20"/>
          <w:szCs w:val="20"/>
        </w:rPr>
      </w:pPr>
    </w:p>
    <w:p w14:paraId="3E179CFB" w14:textId="04669130" w:rsidR="009562E3" w:rsidRDefault="009562E3" w:rsidP="004D7BD0">
      <w:pPr>
        <w:pStyle w:val="Bezproreda"/>
        <w:ind w:firstLine="502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Izvjestitelj Stjepan Abramović daje odgovor na vijećničko pitanje. </w:t>
      </w:r>
      <w:r w:rsidR="00A25DF9">
        <w:rPr>
          <w:rFonts w:ascii="Verdana" w:hAnsi="Verdana" w:cstheme="minorHAnsi"/>
          <w:sz w:val="20"/>
          <w:szCs w:val="20"/>
        </w:rPr>
        <w:t xml:space="preserve">Navodi da je gradonačelnik ovdje rekao da su obavljene konzultacije i sa javnim bilježnikom i sa ovlaštenim revizorom. Navodi da kada se uplati iznos od 259.860,00 eura društvu </w:t>
      </w:r>
      <w:proofErr w:type="spellStart"/>
      <w:r w:rsidR="00A25DF9">
        <w:rPr>
          <w:rFonts w:ascii="Verdana" w:hAnsi="Verdana" w:cstheme="minorHAnsi"/>
          <w:sz w:val="20"/>
          <w:szCs w:val="20"/>
        </w:rPr>
        <w:t>Vranjevo</w:t>
      </w:r>
      <w:proofErr w:type="spellEnd"/>
      <w:r w:rsidR="00A25DF9">
        <w:rPr>
          <w:rFonts w:ascii="Verdana" w:hAnsi="Verdana" w:cstheme="minorHAnsi"/>
          <w:sz w:val="20"/>
          <w:szCs w:val="20"/>
        </w:rPr>
        <w:t xml:space="preserve"> d.o.o. ono će samostalno raspolagati sa tim novcem. Nije u obvezi ga utrošiti na kapitalne investicije. Može kompletan iznos potrošiti i za plaće. Obveza Grada je da poveća temeljni kapital i da osigura sigurnost uloga kojega je dao. </w:t>
      </w:r>
    </w:p>
    <w:p w14:paraId="41F06E84" w14:textId="77777777" w:rsidR="00A25DF9" w:rsidRDefault="00A25DF9" w:rsidP="004D7BD0">
      <w:pPr>
        <w:pStyle w:val="Bezproreda"/>
        <w:ind w:firstLine="502"/>
        <w:jc w:val="both"/>
        <w:rPr>
          <w:rFonts w:ascii="Verdana" w:hAnsi="Verdana" w:cstheme="minorHAnsi"/>
          <w:sz w:val="20"/>
          <w:szCs w:val="20"/>
        </w:rPr>
      </w:pPr>
    </w:p>
    <w:p w14:paraId="270A96DE" w14:textId="23C7B99E" w:rsidR="00A25DF9" w:rsidRDefault="00A25DF9" w:rsidP="004D7BD0">
      <w:pPr>
        <w:pStyle w:val="Bezproreda"/>
        <w:ind w:firstLine="502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Za riječ se je javio gradonačelnik Slavko Grgić. Navodi da je osnovna stvar da sa ovim iznosom saniraju postojeći dugovi kako bi društvo moglo </w:t>
      </w:r>
      <w:r w:rsidR="004C2A87">
        <w:rPr>
          <w:rFonts w:ascii="Verdana" w:hAnsi="Verdana" w:cstheme="minorHAnsi"/>
          <w:sz w:val="20"/>
          <w:szCs w:val="20"/>
        </w:rPr>
        <w:t xml:space="preserve">dalje </w:t>
      </w:r>
      <w:r>
        <w:rPr>
          <w:rFonts w:ascii="Verdana" w:hAnsi="Verdana" w:cstheme="minorHAnsi"/>
          <w:sz w:val="20"/>
          <w:szCs w:val="20"/>
        </w:rPr>
        <w:t xml:space="preserve">raditi. Navodi da će Grad kroz Fondove EU raditi na opremanju </w:t>
      </w:r>
      <w:proofErr w:type="spellStart"/>
      <w:r>
        <w:rPr>
          <w:rFonts w:ascii="Verdana" w:hAnsi="Verdana" w:cstheme="minorHAnsi"/>
          <w:sz w:val="20"/>
          <w:szCs w:val="20"/>
        </w:rPr>
        <w:t>Vranjeva</w:t>
      </w:r>
      <w:proofErr w:type="spellEnd"/>
      <w:r>
        <w:rPr>
          <w:rFonts w:ascii="Verdana" w:hAnsi="Verdana" w:cstheme="minorHAnsi"/>
          <w:sz w:val="20"/>
          <w:szCs w:val="20"/>
        </w:rPr>
        <w:t xml:space="preserve"> d.o.o. kao bi imali još bolju </w:t>
      </w:r>
      <w:r w:rsidR="003F2941">
        <w:rPr>
          <w:rFonts w:ascii="Verdana" w:hAnsi="Verdana" w:cstheme="minorHAnsi"/>
          <w:sz w:val="20"/>
          <w:szCs w:val="20"/>
        </w:rPr>
        <w:t xml:space="preserve">organizaciju. U Odluci stoji da su oni dužni dostaviti Gradu izvješće o utrošenom svakom centu koji će se utrošiti i na čega će se utrošiti. </w:t>
      </w:r>
    </w:p>
    <w:p w14:paraId="6CFE1BD5" w14:textId="77777777" w:rsidR="00D90FA5" w:rsidRDefault="00D90FA5" w:rsidP="004D7BD0">
      <w:pPr>
        <w:pStyle w:val="Bezproreda"/>
        <w:ind w:firstLine="502"/>
        <w:jc w:val="both"/>
        <w:rPr>
          <w:rFonts w:ascii="Verdana" w:hAnsi="Verdana" w:cstheme="minorHAnsi"/>
          <w:sz w:val="20"/>
          <w:szCs w:val="20"/>
        </w:rPr>
      </w:pPr>
    </w:p>
    <w:p w14:paraId="7658C86D" w14:textId="68B10629" w:rsidR="00D90FA5" w:rsidRPr="00D90FA5" w:rsidRDefault="00D90FA5" w:rsidP="00D90FA5">
      <w:pPr>
        <w:ind w:firstLine="502"/>
        <w:jc w:val="both"/>
        <w:rPr>
          <w:rFonts w:ascii="Verdana" w:hAnsi="Verdana"/>
          <w:sz w:val="20"/>
          <w:szCs w:val="20"/>
        </w:rPr>
      </w:pPr>
      <w:r w:rsidRPr="00C10C2B">
        <w:rPr>
          <w:rFonts w:ascii="Verdana" w:hAnsi="Verdana"/>
          <w:sz w:val="20"/>
          <w:szCs w:val="20"/>
        </w:rPr>
        <w:t xml:space="preserve">Predsjednica Gradskog vijeća Katica </w:t>
      </w:r>
      <w:proofErr w:type="spellStart"/>
      <w:r w:rsidRPr="00C10C2B">
        <w:rPr>
          <w:rFonts w:ascii="Verdana" w:hAnsi="Verdana"/>
          <w:sz w:val="20"/>
          <w:szCs w:val="20"/>
        </w:rPr>
        <w:t>Novoselac</w:t>
      </w:r>
      <w:proofErr w:type="spellEnd"/>
      <w:r w:rsidRPr="00C10C2B">
        <w:rPr>
          <w:rFonts w:ascii="Verdana" w:hAnsi="Verdana"/>
          <w:sz w:val="20"/>
          <w:szCs w:val="20"/>
        </w:rPr>
        <w:t xml:space="preserve"> dala je </w:t>
      </w:r>
      <w:r>
        <w:rPr>
          <w:rFonts w:ascii="Verdana" w:hAnsi="Verdana"/>
          <w:sz w:val="20"/>
          <w:szCs w:val="20"/>
        </w:rPr>
        <w:t>p</w:t>
      </w:r>
      <w:r w:rsidRPr="00194065">
        <w:rPr>
          <w:rFonts w:ascii="Verdana" w:hAnsi="Verdana"/>
          <w:sz w:val="20"/>
          <w:szCs w:val="20"/>
        </w:rPr>
        <w:t>rijedlog</w:t>
      </w:r>
      <w:r>
        <w:rPr>
          <w:rFonts w:ascii="Verdana" w:hAnsi="Verdana"/>
          <w:sz w:val="20"/>
          <w:szCs w:val="20"/>
        </w:rPr>
        <w:t>u</w:t>
      </w:r>
      <w:r w:rsidRPr="00194065">
        <w:rPr>
          <w:rFonts w:ascii="Verdana" w:hAnsi="Verdana"/>
          <w:sz w:val="20"/>
          <w:szCs w:val="20"/>
        </w:rPr>
        <w:t xml:space="preserve"> Odluke o povećanju temeljnog kapitala društva </w:t>
      </w:r>
      <w:proofErr w:type="spellStart"/>
      <w:r w:rsidRPr="00194065">
        <w:rPr>
          <w:rFonts w:ascii="Verdana" w:hAnsi="Verdana"/>
          <w:sz w:val="20"/>
          <w:szCs w:val="20"/>
        </w:rPr>
        <w:t>Vranjevo</w:t>
      </w:r>
      <w:proofErr w:type="spellEnd"/>
      <w:r w:rsidRPr="00194065">
        <w:rPr>
          <w:rFonts w:ascii="Verdana" w:hAnsi="Verdana"/>
          <w:sz w:val="20"/>
          <w:szCs w:val="20"/>
        </w:rPr>
        <w:t xml:space="preserve"> d.o.o. za komunalne djelatnosti Otok</w:t>
      </w:r>
      <w:r>
        <w:rPr>
          <w:rFonts w:ascii="Verdana" w:hAnsi="Verdana"/>
          <w:sz w:val="20"/>
          <w:szCs w:val="20"/>
        </w:rPr>
        <w:t xml:space="preserve"> na usvajanje.</w:t>
      </w:r>
    </w:p>
    <w:p w14:paraId="4B69A3EC" w14:textId="77777777" w:rsidR="0075471C" w:rsidRPr="0011303F" w:rsidRDefault="0075471C" w:rsidP="004D7BD0">
      <w:pPr>
        <w:pStyle w:val="Bezproreda"/>
        <w:ind w:firstLine="502"/>
        <w:jc w:val="both"/>
        <w:rPr>
          <w:rFonts w:ascii="Verdana" w:hAnsi="Verdana" w:cstheme="minorHAnsi"/>
          <w:sz w:val="20"/>
          <w:szCs w:val="20"/>
        </w:rPr>
      </w:pPr>
    </w:p>
    <w:p w14:paraId="08102A96" w14:textId="62370753" w:rsidR="0075471C" w:rsidRDefault="004D7BD0" w:rsidP="00194065">
      <w:pPr>
        <w:ind w:firstLine="50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5471C" w:rsidRPr="0011303F">
        <w:rPr>
          <w:rFonts w:ascii="Verdana" w:hAnsi="Verdana"/>
          <w:sz w:val="20"/>
          <w:szCs w:val="20"/>
        </w:rPr>
        <w:t xml:space="preserve">Jednoglasno je usvojen </w:t>
      </w:r>
      <w:r w:rsidR="00194065">
        <w:rPr>
          <w:rFonts w:ascii="Verdana" w:hAnsi="Verdana"/>
          <w:sz w:val="20"/>
          <w:szCs w:val="20"/>
        </w:rPr>
        <w:t>p</w:t>
      </w:r>
      <w:r w:rsidR="00194065" w:rsidRPr="00194065">
        <w:rPr>
          <w:rFonts w:ascii="Verdana" w:hAnsi="Verdana"/>
          <w:sz w:val="20"/>
          <w:szCs w:val="20"/>
        </w:rPr>
        <w:t xml:space="preserve">rijedlog Odluke o povećanju temeljnog kapitala društva </w:t>
      </w:r>
      <w:proofErr w:type="spellStart"/>
      <w:r w:rsidR="00194065" w:rsidRPr="00194065">
        <w:rPr>
          <w:rFonts w:ascii="Verdana" w:hAnsi="Verdana"/>
          <w:sz w:val="20"/>
          <w:szCs w:val="20"/>
        </w:rPr>
        <w:t>Vranjevo</w:t>
      </w:r>
      <w:proofErr w:type="spellEnd"/>
      <w:r w:rsidR="00194065" w:rsidRPr="00194065">
        <w:rPr>
          <w:rFonts w:ascii="Verdana" w:hAnsi="Verdana"/>
          <w:sz w:val="20"/>
          <w:szCs w:val="20"/>
        </w:rPr>
        <w:t xml:space="preserve"> d.o.o. za komunalne djelatnosti Otok</w:t>
      </w:r>
      <w:r w:rsidR="00194065">
        <w:rPr>
          <w:rFonts w:ascii="Verdana" w:hAnsi="Verdana"/>
          <w:sz w:val="20"/>
          <w:szCs w:val="20"/>
        </w:rPr>
        <w:t xml:space="preserve"> </w:t>
      </w:r>
      <w:r w:rsidR="0075471C" w:rsidRPr="0075471C">
        <w:rPr>
          <w:rFonts w:ascii="Verdana" w:hAnsi="Verdana"/>
          <w:sz w:val="20"/>
          <w:szCs w:val="20"/>
        </w:rPr>
        <w:t xml:space="preserve">s </w:t>
      </w:r>
      <w:r w:rsidR="0074307E">
        <w:rPr>
          <w:rFonts w:ascii="Verdana" w:hAnsi="Verdana"/>
          <w:sz w:val="20"/>
          <w:szCs w:val="20"/>
        </w:rPr>
        <w:t>8</w:t>
      </w:r>
      <w:r w:rsidR="0075471C" w:rsidRPr="0075471C">
        <w:rPr>
          <w:rFonts w:ascii="Verdana" w:hAnsi="Verdana"/>
          <w:sz w:val="20"/>
          <w:szCs w:val="20"/>
        </w:rPr>
        <w:t xml:space="preserve"> glasova „za“.</w:t>
      </w:r>
      <w:r w:rsidR="0075471C">
        <w:rPr>
          <w:rFonts w:ascii="Verdana" w:hAnsi="Verdana"/>
          <w:sz w:val="20"/>
          <w:szCs w:val="20"/>
        </w:rPr>
        <w:tab/>
      </w:r>
    </w:p>
    <w:p w14:paraId="4EE4E4B7" w14:textId="77777777" w:rsidR="0001168D" w:rsidRDefault="009B3198" w:rsidP="0001168D">
      <w:pPr>
        <w:pStyle w:val="Odlomakpopisa"/>
        <w:numPr>
          <w:ilvl w:val="0"/>
          <w:numId w:val="5"/>
        </w:numPr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9B3198">
        <w:rPr>
          <w:rFonts w:ascii="Verdana" w:hAnsi="Verdana"/>
          <w:b/>
          <w:bCs/>
          <w:i/>
          <w:iCs/>
          <w:sz w:val="20"/>
          <w:szCs w:val="20"/>
        </w:rPr>
        <w:t>Aktualni sat</w:t>
      </w:r>
    </w:p>
    <w:p w14:paraId="7C21195B" w14:textId="77777777" w:rsidR="0001168D" w:rsidRDefault="0001168D" w:rsidP="0001168D">
      <w:pPr>
        <w:pStyle w:val="Odlomakpopisa"/>
        <w:ind w:left="862"/>
        <w:jc w:val="both"/>
        <w:rPr>
          <w:rFonts w:ascii="Verdana" w:hAnsi="Verdana"/>
          <w:b/>
          <w:bCs/>
          <w:i/>
          <w:iCs/>
          <w:sz w:val="20"/>
          <w:szCs w:val="20"/>
        </w:rPr>
      </w:pPr>
    </w:p>
    <w:p w14:paraId="5BD7AA8B" w14:textId="3E27136D" w:rsidR="0001168D" w:rsidRPr="0001168D" w:rsidRDefault="0001168D" w:rsidP="0001168D">
      <w:pPr>
        <w:ind w:firstLine="502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01168D">
        <w:rPr>
          <w:rFonts w:ascii="Verdana" w:hAnsi="Verdana" w:cstheme="minorHAnsi"/>
          <w:sz w:val="20"/>
          <w:szCs w:val="20"/>
        </w:rPr>
        <w:t xml:space="preserve">Predsjednica Gradskog vijeća Katica </w:t>
      </w:r>
      <w:proofErr w:type="spellStart"/>
      <w:r w:rsidRPr="0001168D">
        <w:rPr>
          <w:rFonts w:ascii="Verdana" w:hAnsi="Verdana" w:cstheme="minorHAnsi"/>
          <w:sz w:val="20"/>
          <w:szCs w:val="20"/>
        </w:rPr>
        <w:t>Novoselac</w:t>
      </w:r>
      <w:proofErr w:type="spellEnd"/>
      <w:r w:rsidRPr="0001168D">
        <w:rPr>
          <w:rFonts w:ascii="Verdana" w:hAnsi="Verdana" w:cstheme="minorHAnsi"/>
          <w:sz w:val="20"/>
          <w:szCs w:val="20"/>
        </w:rPr>
        <w:t xml:space="preserve"> otvorila je raspravu po ovoj točki dnevnog reda.</w:t>
      </w:r>
    </w:p>
    <w:p w14:paraId="3FEF1B9A" w14:textId="5412142F" w:rsidR="00BB455B" w:rsidRDefault="0001168D" w:rsidP="005C1D7E">
      <w:pPr>
        <w:ind w:firstLine="502"/>
        <w:jc w:val="both"/>
        <w:rPr>
          <w:rFonts w:ascii="Verdana" w:hAnsi="Verdana"/>
          <w:sz w:val="20"/>
          <w:szCs w:val="20"/>
        </w:rPr>
      </w:pPr>
      <w:r w:rsidRPr="0001168D">
        <w:rPr>
          <w:rFonts w:ascii="Verdana" w:hAnsi="Verdana"/>
          <w:sz w:val="20"/>
          <w:szCs w:val="20"/>
        </w:rPr>
        <w:t xml:space="preserve">Nitko se nije javio za riječ. </w:t>
      </w:r>
      <w:r w:rsidR="00BB455B">
        <w:rPr>
          <w:rFonts w:ascii="Verdana" w:hAnsi="Verdana"/>
          <w:sz w:val="20"/>
          <w:szCs w:val="20"/>
        </w:rPr>
        <w:t xml:space="preserve">Predsjednica Gradskog vijeća Katica </w:t>
      </w:r>
      <w:proofErr w:type="spellStart"/>
      <w:r w:rsidR="00BB455B">
        <w:rPr>
          <w:rFonts w:ascii="Verdana" w:hAnsi="Verdana"/>
          <w:sz w:val="20"/>
          <w:szCs w:val="20"/>
        </w:rPr>
        <w:t>Novoselac</w:t>
      </w:r>
      <w:proofErr w:type="spellEnd"/>
      <w:r w:rsidR="00BB455B">
        <w:rPr>
          <w:rFonts w:ascii="Verdana" w:hAnsi="Verdana"/>
          <w:sz w:val="20"/>
          <w:szCs w:val="20"/>
        </w:rPr>
        <w:t xml:space="preserve"> zahvalila je svima </w:t>
      </w:r>
      <w:r w:rsidR="00F92BC3">
        <w:rPr>
          <w:rFonts w:ascii="Verdana" w:hAnsi="Verdana"/>
          <w:sz w:val="20"/>
          <w:szCs w:val="20"/>
        </w:rPr>
        <w:t>na radu</w:t>
      </w:r>
      <w:r w:rsidR="005C1D7E">
        <w:rPr>
          <w:rFonts w:ascii="Verdana" w:hAnsi="Verdana"/>
          <w:sz w:val="20"/>
          <w:szCs w:val="20"/>
        </w:rPr>
        <w:t xml:space="preserve"> te zaključila 11. sjednicu Gradskog vijeća Grada Otoka.</w:t>
      </w:r>
    </w:p>
    <w:p w14:paraId="309F2191" w14:textId="63D795EF" w:rsidR="00F44465" w:rsidRPr="0011303F" w:rsidRDefault="00F44465" w:rsidP="00E53348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6316CC1" w14:textId="18B6ED3E" w:rsidR="009C1AA0" w:rsidRDefault="0077232B" w:rsidP="005C1D7E">
      <w:pPr>
        <w:ind w:firstLine="502"/>
        <w:rPr>
          <w:rFonts w:ascii="Verdana" w:hAnsi="Verdana" w:cstheme="minorHAnsi"/>
          <w:sz w:val="20"/>
          <w:szCs w:val="20"/>
        </w:rPr>
      </w:pPr>
      <w:r w:rsidRPr="0011303F">
        <w:rPr>
          <w:rFonts w:ascii="Verdana" w:hAnsi="Verdana" w:cstheme="minorHAnsi"/>
          <w:sz w:val="20"/>
          <w:szCs w:val="20"/>
        </w:rPr>
        <w:t xml:space="preserve">Sjednica je završila u </w:t>
      </w:r>
      <w:r w:rsidR="005071B8">
        <w:rPr>
          <w:rFonts w:ascii="Verdana" w:hAnsi="Verdana" w:cstheme="minorHAnsi"/>
          <w:sz w:val="20"/>
          <w:szCs w:val="20"/>
        </w:rPr>
        <w:t>15,09</w:t>
      </w:r>
      <w:r w:rsidRPr="005071B8">
        <w:rPr>
          <w:rFonts w:ascii="Verdana" w:hAnsi="Verdana" w:cstheme="minorHAnsi"/>
          <w:sz w:val="20"/>
          <w:szCs w:val="20"/>
        </w:rPr>
        <w:t xml:space="preserve"> </w:t>
      </w:r>
      <w:r w:rsidRPr="0011303F">
        <w:rPr>
          <w:rFonts w:ascii="Verdana" w:hAnsi="Verdana" w:cstheme="minorHAnsi"/>
          <w:sz w:val="20"/>
          <w:szCs w:val="20"/>
        </w:rPr>
        <w:t>sati.</w:t>
      </w:r>
    </w:p>
    <w:p w14:paraId="2B79B337" w14:textId="77777777" w:rsidR="005C1D7E" w:rsidRPr="0011303F" w:rsidRDefault="005C1D7E" w:rsidP="00932E7B">
      <w:pPr>
        <w:rPr>
          <w:rFonts w:ascii="Verdana" w:hAnsi="Verdana" w:cstheme="minorHAnsi"/>
          <w:sz w:val="20"/>
          <w:szCs w:val="20"/>
        </w:rPr>
      </w:pPr>
    </w:p>
    <w:p w14:paraId="10033C5B" w14:textId="53BD45A6" w:rsidR="001B6BF9" w:rsidRPr="0011303F" w:rsidRDefault="001B6BF9" w:rsidP="00932E7B">
      <w:pPr>
        <w:rPr>
          <w:rFonts w:ascii="Verdana" w:hAnsi="Verdana" w:cstheme="minorHAnsi"/>
          <w:sz w:val="20"/>
          <w:szCs w:val="20"/>
        </w:rPr>
      </w:pPr>
      <w:r w:rsidRPr="0011303F">
        <w:rPr>
          <w:rFonts w:ascii="Verdana" w:hAnsi="Verdana" w:cstheme="minorHAnsi"/>
          <w:b/>
          <w:bCs/>
          <w:sz w:val="20"/>
          <w:szCs w:val="20"/>
        </w:rPr>
        <w:t>NAPOMENA:</w:t>
      </w:r>
      <w:r w:rsidRPr="0011303F">
        <w:rPr>
          <w:rFonts w:ascii="Verdana" w:hAnsi="Verdana" w:cstheme="minorHAnsi"/>
          <w:sz w:val="20"/>
          <w:szCs w:val="20"/>
        </w:rPr>
        <w:t xml:space="preserve"> Sjednica je tonski snimana</w:t>
      </w:r>
      <w:r w:rsidR="002574A5">
        <w:rPr>
          <w:rFonts w:ascii="Verdana" w:hAnsi="Verdana" w:cstheme="minorHAnsi"/>
          <w:sz w:val="20"/>
          <w:szCs w:val="20"/>
        </w:rPr>
        <w:t xml:space="preserve"> </w:t>
      </w:r>
      <w:r w:rsidRPr="0011303F">
        <w:rPr>
          <w:rFonts w:ascii="Verdana" w:hAnsi="Verdana" w:cstheme="minorHAnsi"/>
          <w:sz w:val="20"/>
          <w:szCs w:val="20"/>
        </w:rPr>
        <w:t xml:space="preserve">te tonski zapis čini sastavni dio ovog zapisnika, a dostupan je u Službi – Tajništvu Grada Otoka. </w:t>
      </w:r>
    </w:p>
    <w:p w14:paraId="3FA8AF7A" w14:textId="0E531BEB" w:rsidR="00D0469E" w:rsidRDefault="00970B4B" w:rsidP="00932E7B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Zapisnik </w:t>
      </w:r>
      <w:r w:rsidR="002574A5">
        <w:rPr>
          <w:rFonts w:ascii="Verdana" w:hAnsi="Verdana" w:cstheme="minorHAnsi"/>
          <w:sz w:val="20"/>
          <w:szCs w:val="20"/>
        </w:rPr>
        <w:t xml:space="preserve">je </w:t>
      </w:r>
      <w:r>
        <w:rPr>
          <w:rFonts w:ascii="Verdana" w:hAnsi="Verdana" w:cstheme="minorHAnsi"/>
          <w:sz w:val="20"/>
          <w:szCs w:val="20"/>
        </w:rPr>
        <w:t>vodila</w:t>
      </w:r>
    </w:p>
    <w:p w14:paraId="66D971A9" w14:textId="29066065" w:rsidR="00970B4B" w:rsidRDefault="00970B4B" w:rsidP="00932E7B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Marija Vuković, mag. </w:t>
      </w:r>
      <w:proofErr w:type="spellStart"/>
      <w:r>
        <w:rPr>
          <w:rFonts w:ascii="Verdana" w:hAnsi="Verdana" w:cstheme="minorHAnsi"/>
          <w:sz w:val="20"/>
          <w:szCs w:val="20"/>
        </w:rPr>
        <w:t>iur</w:t>
      </w:r>
      <w:proofErr w:type="spellEnd"/>
      <w:r>
        <w:rPr>
          <w:rFonts w:ascii="Verdana" w:hAnsi="Verdana" w:cstheme="minorHAnsi"/>
          <w:sz w:val="20"/>
          <w:szCs w:val="20"/>
        </w:rPr>
        <w:t>.</w:t>
      </w:r>
    </w:p>
    <w:p w14:paraId="1B23C9C6" w14:textId="77777777" w:rsidR="007C7990" w:rsidRDefault="007C7990" w:rsidP="00932E7B">
      <w:pPr>
        <w:rPr>
          <w:rFonts w:ascii="Verdana" w:hAnsi="Verdana" w:cstheme="minorHAnsi"/>
          <w:sz w:val="20"/>
          <w:szCs w:val="20"/>
        </w:rPr>
      </w:pPr>
    </w:p>
    <w:p w14:paraId="7851B655" w14:textId="77777777" w:rsidR="007C7990" w:rsidRPr="0011303F" w:rsidRDefault="007C7990" w:rsidP="00932E7B">
      <w:pPr>
        <w:rPr>
          <w:rFonts w:ascii="Verdana" w:hAnsi="Verdana" w:cstheme="minorHAnsi"/>
          <w:sz w:val="20"/>
          <w:szCs w:val="20"/>
        </w:rPr>
      </w:pPr>
    </w:p>
    <w:p w14:paraId="21E3064C" w14:textId="1FECCB83" w:rsidR="0077232B" w:rsidRPr="0011303F" w:rsidRDefault="0077232B" w:rsidP="0077232B">
      <w:pPr>
        <w:spacing w:after="0"/>
        <w:rPr>
          <w:rFonts w:ascii="Verdana" w:hAnsi="Verdana" w:cstheme="minorHAnsi"/>
          <w:sz w:val="20"/>
          <w:szCs w:val="20"/>
        </w:rPr>
      </w:pPr>
      <w:r w:rsidRPr="0011303F">
        <w:rPr>
          <w:rFonts w:ascii="Verdana" w:hAnsi="Verdana" w:cstheme="minorHAnsi"/>
          <w:sz w:val="20"/>
          <w:szCs w:val="20"/>
        </w:rPr>
        <w:t xml:space="preserve">        TAJNIK</w:t>
      </w:r>
      <w:r w:rsidRPr="0011303F">
        <w:rPr>
          <w:rFonts w:ascii="Verdana" w:hAnsi="Verdana" w:cstheme="minorHAnsi"/>
          <w:sz w:val="20"/>
          <w:szCs w:val="20"/>
        </w:rPr>
        <w:tab/>
      </w:r>
      <w:r w:rsidRPr="0011303F">
        <w:rPr>
          <w:rFonts w:ascii="Verdana" w:hAnsi="Verdana" w:cstheme="minorHAnsi"/>
          <w:sz w:val="20"/>
          <w:szCs w:val="20"/>
        </w:rPr>
        <w:tab/>
      </w:r>
      <w:r w:rsidRPr="0011303F">
        <w:rPr>
          <w:rFonts w:ascii="Verdana" w:hAnsi="Verdana" w:cstheme="minorHAnsi"/>
          <w:sz w:val="20"/>
          <w:szCs w:val="20"/>
        </w:rPr>
        <w:tab/>
      </w:r>
      <w:r w:rsidRPr="0011303F">
        <w:rPr>
          <w:rFonts w:ascii="Verdana" w:hAnsi="Verdana" w:cstheme="minorHAnsi"/>
          <w:sz w:val="20"/>
          <w:szCs w:val="20"/>
        </w:rPr>
        <w:tab/>
      </w:r>
      <w:r w:rsidRPr="0011303F">
        <w:rPr>
          <w:rFonts w:ascii="Verdana" w:hAnsi="Verdana" w:cstheme="minorHAnsi"/>
          <w:sz w:val="20"/>
          <w:szCs w:val="20"/>
        </w:rPr>
        <w:tab/>
      </w:r>
      <w:r w:rsidRPr="0011303F">
        <w:rPr>
          <w:rFonts w:ascii="Verdana" w:hAnsi="Verdana" w:cstheme="minorHAnsi"/>
          <w:sz w:val="20"/>
          <w:szCs w:val="20"/>
        </w:rPr>
        <w:tab/>
        <w:t xml:space="preserve">                 PREDSJEDNICA</w:t>
      </w:r>
    </w:p>
    <w:p w14:paraId="1D7559B1" w14:textId="0BA2DA62" w:rsidR="0077232B" w:rsidRPr="0011303F" w:rsidRDefault="0077232B" w:rsidP="0077232B">
      <w:pPr>
        <w:spacing w:after="0"/>
        <w:rPr>
          <w:rFonts w:ascii="Verdana" w:hAnsi="Verdana" w:cstheme="minorHAnsi"/>
          <w:sz w:val="20"/>
          <w:szCs w:val="20"/>
        </w:rPr>
      </w:pPr>
      <w:r w:rsidRPr="0011303F">
        <w:rPr>
          <w:rFonts w:ascii="Verdana" w:hAnsi="Verdana" w:cstheme="minorHAnsi"/>
          <w:sz w:val="20"/>
          <w:szCs w:val="20"/>
        </w:rPr>
        <w:t>GRADSKOG VIJEĆA</w:t>
      </w:r>
      <w:r w:rsidRPr="0011303F">
        <w:rPr>
          <w:rFonts w:ascii="Verdana" w:hAnsi="Verdana" w:cstheme="minorHAnsi"/>
          <w:sz w:val="20"/>
          <w:szCs w:val="20"/>
        </w:rPr>
        <w:tab/>
      </w:r>
      <w:r w:rsidRPr="0011303F">
        <w:rPr>
          <w:rFonts w:ascii="Verdana" w:hAnsi="Verdana" w:cstheme="minorHAnsi"/>
          <w:sz w:val="20"/>
          <w:szCs w:val="20"/>
        </w:rPr>
        <w:tab/>
      </w:r>
      <w:r w:rsidRPr="0011303F">
        <w:rPr>
          <w:rFonts w:ascii="Verdana" w:hAnsi="Verdana" w:cstheme="minorHAnsi"/>
          <w:sz w:val="20"/>
          <w:szCs w:val="20"/>
        </w:rPr>
        <w:tab/>
      </w:r>
      <w:r w:rsidR="00EC366B">
        <w:rPr>
          <w:rFonts w:ascii="Verdana" w:hAnsi="Verdana" w:cstheme="minorHAnsi"/>
          <w:sz w:val="20"/>
          <w:szCs w:val="20"/>
        </w:rPr>
        <w:t xml:space="preserve">                                  </w:t>
      </w:r>
      <w:r w:rsidRPr="0011303F">
        <w:rPr>
          <w:rFonts w:ascii="Verdana" w:hAnsi="Verdana" w:cstheme="minorHAnsi"/>
          <w:sz w:val="20"/>
          <w:szCs w:val="20"/>
        </w:rPr>
        <w:t>GRADSKOG VIJEĆA</w:t>
      </w:r>
    </w:p>
    <w:p w14:paraId="39FEAB1A" w14:textId="32723936" w:rsidR="0077232B" w:rsidRPr="0011303F" w:rsidRDefault="0077232B" w:rsidP="0077232B">
      <w:pPr>
        <w:spacing w:after="0"/>
        <w:rPr>
          <w:rFonts w:ascii="Verdana" w:hAnsi="Verdana" w:cstheme="minorHAnsi"/>
          <w:sz w:val="20"/>
          <w:szCs w:val="20"/>
        </w:rPr>
      </w:pPr>
      <w:r w:rsidRPr="0011303F">
        <w:rPr>
          <w:rFonts w:ascii="Verdana" w:hAnsi="Verdana" w:cstheme="minorHAnsi"/>
          <w:sz w:val="20"/>
          <w:szCs w:val="20"/>
        </w:rPr>
        <w:t xml:space="preserve"> Marko Tadić, </w:t>
      </w:r>
      <w:proofErr w:type="spellStart"/>
      <w:r w:rsidRPr="0011303F">
        <w:rPr>
          <w:rFonts w:ascii="Verdana" w:hAnsi="Verdana" w:cstheme="minorHAnsi"/>
          <w:sz w:val="20"/>
          <w:szCs w:val="20"/>
        </w:rPr>
        <w:t>dipl.iur</w:t>
      </w:r>
      <w:proofErr w:type="spellEnd"/>
      <w:r w:rsidRPr="0011303F">
        <w:rPr>
          <w:rFonts w:ascii="Verdana" w:hAnsi="Verdana" w:cstheme="minorHAnsi"/>
          <w:sz w:val="20"/>
          <w:szCs w:val="20"/>
        </w:rPr>
        <w:t>.</w:t>
      </w:r>
      <w:r w:rsidRPr="0011303F">
        <w:rPr>
          <w:rFonts w:ascii="Verdana" w:hAnsi="Verdana" w:cstheme="minorHAnsi"/>
          <w:sz w:val="20"/>
          <w:szCs w:val="20"/>
        </w:rPr>
        <w:tab/>
      </w:r>
      <w:r w:rsidRPr="0011303F">
        <w:rPr>
          <w:rFonts w:ascii="Verdana" w:hAnsi="Verdana" w:cstheme="minorHAnsi"/>
          <w:sz w:val="20"/>
          <w:szCs w:val="20"/>
        </w:rPr>
        <w:tab/>
      </w:r>
      <w:r w:rsidRPr="0011303F">
        <w:rPr>
          <w:rFonts w:ascii="Verdana" w:hAnsi="Verdana" w:cstheme="minorHAnsi"/>
          <w:sz w:val="20"/>
          <w:szCs w:val="20"/>
        </w:rPr>
        <w:tab/>
      </w:r>
      <w:r w:rsidRPr="0011303F">
        <w:rPr>
          <w:rFonts w:ascii="Verdana" w:hAnsi="Verdana" w:cstheme="minorHAnsi"/>
          <w:sz w:val="20"/>
          <w:szCs w:val="20"/>
        </w:rPr>
        <w:tab/>
        <w:t xml:space="preserve"> Katica </w:t>
      </w:r>
      <w:proofErr w:type="spellStart"/>
      <w:r w:rsidRPr="0011303F">
        <w:rPr>
          <w:rFonts w:ascii="Verdana" w:hAnsi="Verdana" w:cstheme="minorHAnsi"/>
          <w:sz w:val="20"/>
          <w:szCs w:val="20"/>
        </w:rPr>
        <w:t>Novoselac</w:t>
      </w:r>
      <w:proofErr w:type="spellEnd"/>
      <w:r w:rsidRPr="0011303F">
        <w:rPr>
          <w:rFonts w:ascii="Verdana" w:hAnsi="Verdana" w:cstheme="minorHAnsi"/>
          <w:sz w:val="20"/>
          <w:szCs w:val="20"/>
        </w:rPr>
        <w:t>, prof. i dipl. knjižničar</w:t>
      </w:r>
    </w:p>
    <w:p w14:paraId="3835273C" w14:textId="79F6C914" w:rsidR="003A76EB" w:rsidRPr="0011303F" w:rsidRDefault="003A76EB" w:rsidP="0077232B">
      <w:pPr>
        <w:rPr>
          <w:rFonts w:ascii="Verdana" w:hAnsi="Verdana"/>
          <w:sz w:val="20"/>
          <w:szCs w:val="20"/>
        </w:rPr>
      </w:pPr>
      <w:r w:rsidRPr="0011303F">
        <w:rPr>
          <w:rFonts w:ascii="Verdana" w:hAnsi="Verdana"/>
          <w:sz w:val="20"/>
          <w:szCs w:val="20"/>
        </w:rPr>
        <w:t xml:space="preserve"> </w:t>
      </w:r>
    </w:p>
    <w:p w14:paraId="61103390" w14:textId="77777777" w:rsidR="00EB25E3" w:rsidRPr="0011303F" w:rsidRDefault="00EB25E3">
      <w:pPr>
        <w:rPr>
          <w:rFonts w:ascii="Verdana" w:hAnsi="Verdana"/>
          <w:sz w:val="20"/>
          <w:szCs w:val="20"/>
        </w:rPr>
      </w:pPr>
    </w:p>
    <w:sectPr w:rsidR="00EB25E3" w:rsidRPr="001130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69C69" w14:textId="77777777" w:rsidR="006F63F5" w:rsidRDefault="006F63F5" w:rsidP="00507865">
      <w:pPr>
        <w:spacing w:after="0" w:line="240" w:lineRule="auto"/>
      </w:pPr>
      <w:r>
        <w:separator/>
      </w:r>
    </w:p>
  </w:endnote>
  <w:endnote w:type="continuationSeparator" w:id="0">
    <w:p w14:paraId="3389B2F2" w14:textId="77777777" w:rsidR="006F63F5" w:rsidRDefault="006F63F5" w:rsidP="0050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0900" w14:textId="77777777" w:rsidR="006F63F5" w:rsidRDefault="006F63F5" w:rsidP="00507865">
      <w:pPr>
        <w:spacing w:after="0" w:line="240" w:lineRule="auto"/>
      </w:pPr>
      <w:r>
        <w:separator/>
      </w:r>
    </w:p>
  </w:footnote>
  <w:footnote w:type="continuationSeparator" w:id="0">
    <w:p w14:paraId="7717AFB4" w14:textId="77777777" w:rsidR="006F63F5" w:rsidRDefault="006F63F5" w:rsidP="00507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842186"/>
      <w:docPartObj>
        <w:docPartGallery w:val="Page Numbers (Top of Page)"/>
        <w:docPartUnique/>
      </w:docPartObj>
    </w:sdtPr>
    <w:sdtContent>
      <w:p w14:paraId="0E538A3F" w14:textId="218C2634" w:rsidR="00507865" w:rsidRDefault="00507865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15552D" w14:textId="77777777" w:rsidR="00507865" w:rsidRDefault="005078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12C2"/>
    <w:multiLevelType w:val="hybridMultilevel"/>
    <w:tmpl w:val="D0CCDA42"/>
    <w:lvl w:ilvl="0" w:tplc="79F8B2F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B502FE"/>
    <w:multiLevelType w:val="hybridMultilevel"/>
    <w:tmpl w:val="EEF00B2E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A7E7B49"/>
    <w:multiLevelType w:val="hybridMultilevel"/>
    <w:tmpl w:val="BFE8CC40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3E9486A"/>
    <w:multiLevelType w:val="hybridMultilevel"/>
    <w:tmpl w:val="C4069400"/>
    <w:lvl w:ilvl="0" w:tplc="464AEA8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5850A36"/>
    <w:multiLevelType w:val="hybridMultilevel"/>
    <w:tmpl w:val="D340E0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642"/>
    <w:multiLevelType w:val="hybridMultilevel"/>
    <w:tmpl w:val="D340E0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B3D43"/>
    <w:multiLevelType w:val="hybridMultilevel"/>
    <w:tmpl w:val="829068D8"/>
    <w:lvl w:ilvl="0" w:tplc="475AAC9C">
      <w:start w:val="30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17B7915"/>
    <w:multiLevelType w:val="hybridMultilevel"/>
    <w:tmpl w:val="B7802F96"/>
    <w:lvl w:ilvl="0" w:tplc="EDF6BB7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25D2FDB"/>
    <w:multiLevelType w:val="hybridMultilevel"/>
    <w:tmpl w:val="D340E0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55F94"/>
    <w:multiLevelType w:val="hybridMultilevel"/>
    <w:tmpl w:val="C27E1034"/>
    <w:lvl w:ilvl="0" w:tplc="E4E022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08756704">
    <w:abstractNumId w:val="9"/>
  </w:num>
  <w:num w:numId="2" w16cid:durableId="670523495">
    <w:abstractNumId w:val="0"/>
  </w:num>
  <w:num w:numId="3" w16cid:durableId="655038763">
    <w:abstractNumId w:val="6"/>
  </w:num>
  <w:num w:numId="4" w16cid:durableId="689070955">
    <w:abstractNumId w:val="1"/>
  </w:num>
  <w:num w:numId="5" w16cid:durableId="1349021755">
    <w:abstractNumId w:val="2"/>
  </w:num>
  <w:num w:numId="6" w16cid:durableId="1851602628">
    <w:abstractNumId w:val="5"/>
  </w:num>
  <w:num w:numId="7" w16cid:durableId="1646424390">
    <w:abstractNumId w:val="8"/>
  </w:num>
  <w:num w:numId="8" w16cid:durableId="1333144912">
    <w:abstractNumId w:val="3"/>
  </w:num>
  <w:num w:numId="9" w16cid:durableId="743600329">
    <w:abstractNumId w:val="4"/>
  </w:num>
  <w:num w:numId="10" w16cid:durableId="794636636">
    <w:abstractNumId w:val="7"/>
  </w:num>
  <w:num w:numId="11" w16cid:durableId="1797218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EB"/>
    <w:rsid w:val="00001C33"/>
    <w:rsid w:val="000075A0"/>
    <w:rsid w:val="0001168D"/>
    <w:rsid w:val="000127B5"/>
    <w:rsid w:val="000151B3"/>
    <w:rsid w:val="00015B6C"/>
    <w:rsid w:val="00016DA7"/>
    <w:rsid w:val="00017C96"/>
    <w:rsid w:val="000213F7"/>
    <w:rsid w:val="00022BB1"/>
    <w:rsid w:val="000407AD"/>
    <w:rsid w:val="00044A26"/>
    <w:rsid w:val="00053F87"/>
    <w:rsid w:val="00055B23"/>
    <w:rsid w:val="000732DD"/>
    <w:rsid w:val="00075A14"/>
    <w:rsid w:val="00075F93"/>
    <w:rsid w:val="00082976"/>
    <w:rsid w:val="00084040"/>
    <w:rsid w:val="000850A0"/>
    <w:rsid w:val="000878A1"/>
    <w:rsid w:val="000922A2"/>
    <w:rsid w:val="000936EF"/>
    <w:rsid w:val="00093747"/>
    <w:rsid w:val="00096166"/>
    <w:rsid w:val="000A1DC0"/>
    <w:rsid w:val="000A24B8"/>
    <w:rsid w:val="000A49F2"/>
    <w:rsid w:val="000B132E"/>
    <w:rsid w:val="000B6B63"/>
    <w:rsid w:val="000C069A"/>
    <w:rsid w:val="000D16C2"/>
    <w:rsid w:val="000D33B1"/>
    <w:rsid w:val="000E1210"/>
    <w:rsid w:val="000E1E3A"/>
    <w:rsid w:val="000E3399"/>
    <w:rsid w:val="000F0B02"/>
    <w:rsid w:val="001051D1"/>
    <w:rsid w:val="001069F8"/>
    <w:rsid w:val="00106DCF"/>
    <w:rsid w:val="0011093D"/>
    <w:rsid w:val="0011303F"/>
    <w:rsid w:val="00120335"/>
    <w:rsid w:val="001211BD"/>
    <w:rsid w:val="00124A95"/>
    <w:rsid w:val="0012609B"/>
    <w:rsid w:val="00132A64"/>
    <w:rsid w:val="00133F21"/>
    <w:rsid w:val="00160BE1"/>
    <w:rsid w:val="00161A0D"/>
    <w:rsid w:val="00176C02"/>
    <w:rsid w:val="00182955"/>
    <w:rsid w:val="00183D70"/>
    <w:rsid w:val="001927F4"/>
    <w:rsid w:val="00193F24"/>
    <w:rsid w:val="00194065"/>
    <w:rsid w:val="001A337D"/>
    <w:rsid w:val="001B6BF9"/>
    <w:rsid w:val="001D33CB"/>
    <w:rsid w:val="001D45BD"/>
    <w:rsid w:val="001D4943"/>
    <w:rsid w:val="001D777F"/>
    <w:rsid w:val="001F0B5C"/>
    <w:rsid w:val="002004F1"/>
    <w:rsid w:val="00203D4F"/>
    <w:rsid w:val="0020412A"/>
    <w:rsid w:val="00214E57"/>
    <w:rsid w:val="00230194"/>
    <w:rsid w:val="00232B08"/>
    <w:rsid w:val="00233DC5"/>
    <w:rsid w:val="00241770"/>
    <w:rsid w:val="00244353"/>
    <w:rsid w:val="002456E2"/>
    <w:rsid w:val="002574A5"/>
    <w:rsid w:val="002675B2"/>
    <w:rsid w:val="00267647"/>
    <w:rsid w:val="00273175"/>
    <w:rsid w:val="00274D11"/>
    <w:rsid w:val="0029145D"/>
    <w:rsid w:val="002924AF"/>
    <w:rsid w:val="002A0AE9"/>
    <w:rsid w:val="002A1594"/>
    <w:rsid w:val="002B4C8B"/>
    <w:rsid w:val="002B504C"/>
    <w:rsid w:val="002B6C65"/>
    <w:rsid w:val="002C1724"/>
    <w:rsid w:val="002C2397"/>
    <w:rsid w:val="002C2FB3"/>
    <w:rsid w:val="002C562B"/>
    <w:rsid w:val="002C651A"/>
    <w:rsid w:val="002D0D3F"/>
    <w:rsid w:val="002F3FEF"/>
    <w:rsid w:val="002F6360"/>
    <w:rsid w:val="00311D0F"/>
    <w:rsid w:val="00326F05"/>
    <w:rsid w:val="00331821"/>
    <w:rsid w:val="003324F1"/>
    <w:rsid w:val="0033731D"/>
    <w:rsid w:val="003425FD"/>
    <w:rsid w:val="003444B2"/>
    <w:rsid w:val="00347458"/>
    <w:rsid w:val="003478E4"/>
    <w:rsid w:val="003537FB"/>
    <w:rsid w:val="003605ED"/>
    <w:rsid w:val="0036263B"/>
    <w:rsid w:val="003632D6"/>
    <w:rsid w:val="00377A89"/>
    <w:rsid w:val="00380516"/>
    <w:rsid w:val="00384E05"/>
    <w:rsid w:val="003A5A76"/>
    <w:rsid w:val="003A76EB"/>
    <w:rsid w:val="003D59EB"/>
    <w:rsid w:val="003E095B"/>
    <w:rsid w:val="003E1099"/>
    <w:rsid w:val="003E26C9"/>
    <w:rsid w:val="003F2941"/>
    <w:rsid w:val="003F752A"/>
    <w:rsid w:val="00402ADC"/>
    <w:rsid w:val="00405732"/>
    <w:rsid w:val="0040606A"/>
    <w:rsid w:val="00407540"/>
    <w:rsid w:val="00412E97"/>
    <w:rsid w:val="004136D2"/>
    <w:rsid w:val="00415E44"/>
    <w:rsid w:val="00422040"/>
    <w:rsid w:val="00422FFE"/>
    <w:rsid w:val="00450B08"/>
    <w:rsid w:val="00451F57"/>
    <w:rsid w:val="00462AB1"/>
    <w:rsid w:val="00463EBD"/>
    <w:rsid w:val="00466446"/>
    <w:rsid w:val="0046754D"/>
    <w:rsid w:val="004713D1"/>
    <w:rsid w:val="00474405"/>
    <w:rsid w:val="00475032"/>
    <w:rsid w:val="004829FE"/>
    <w:rsid w:val="004836B0"/>
    <w:rsid w:val="00486354"/>
    <w:rsid w:val="004A2A65"/>
    <w:rsid w:val="004A4E81"/>
    <w:rsid w:val="004A53AE"/>
    <w:rsid w:val="004A74E7"/>
    <w:rsid w:val="004C2A87"/>
    <w:rsid w:val="004C423C"/>
    <w:rsid w:val="004C5E91"/>
    <w:rsid w:val="004D1371"/>
    <w:rsid w:val="004D5005"/>
    <w:rsid w:val="004D7BD0"/>
    <w:rsid w:val="004E0B6A"/>
    <w:rsid w:val="005071B8"/>
    <w:rsid w:val="00507865"/>
    <w:rsid w:val="00533643"/>
    <w:rsid w:val="0054434D"/>
    <w:rsid w:val="00551EEE"/>
    <w:rsid w:val="00564FA5"/>
    <w:rsid w:val="0057358E"/>
    <w:rsid w:val="0057743D"/>
    <w:rsid w:val="00583069"/>
    <w:rsid w:val="005856C2"/>
    <w:rsid w:val="00585D6F"/>
    <w:rsid w:val="00590951"/>
    <w:rsid w:val="005A1078"/>
    <w:rsid w:val="005A7AE9"/>
    <w:rsid w:val="005B2A42"/>
    <w:rsid w:val="005B5357"/>
    <w:rsid w:val="005B70CA"/>
    <w:rsid w:val="005C1D7E"/>
    <w:rsid w:val="005C4931"/>
    <w:rsid w:val="005C5F14"/>
    <w:rsid w:val="005D2CD0"/>
    <w:rsid w:val="005E08F0"/>
    <w:rsid w:val="005E0A70"/>
    <w:rsid w:val="005E3209"/>
    <w:rsid w:val="005E64B7"/>
    <w:rsid w:val="005E6610"/>
    <w:rsid w:val="005E76D2"/>
    <w:rsid w:val="005E7873"/>
    <w:rsid w:val="005F4984"/>
    <w:rsid w:val="005F62F8"/>
    <w:rsid w:val="005F782C"/>
    <w:rsid w:val="0061575E"/>
    <w:rsid w:val="00620599"/>
    <w:rsid w:val="00622365"/>
    <w:rsid w:val="00623515"/>
    <w:rsid w:val="00630A4F"/>
    <w:rsid w:val="00634C14"/>
    <w:rsid w:val="006365DB"/>
    <w:rsid w:val="00640DDB"/>
    <w:rsid w:val="0064490D"/>
    <w:rsid w:val="00656256"/>
    <w:rsid w:val="00657A69"/>
    <w:rsid w:val="00660732"/>
    <w:rsid w:val="006625F2"/>
    <w:rsid w:val="00667555"/>
    <w:rsid w:val="0067638D"/>
    <w:rsid w:val="006854E9"/>
    <w:rsid w:val="006939CD"/>
    <w:rsid w:val="00693F44"/>
    <w:rsid w:val="006964BF"/>
    <w:rsid w:val="00696639"/>
    <w:rsid w:val="006A2FE0"/>
    <w:rsid w:val="006B00E7"/>
    <w:rsid w:val="006B5962"/>
    <w:rsid w:val="006B7DC1"/>
    <w:rsid w:val="006C015C"/>
    <w:rsid w:val="006C0A7A"/>
    <w:rsid w:val="006C106C"/>
    <w:rsid w:val="006C53D1"/>
    <w:rsid w:val="006D03E8"/>
    <w:rsid w:val="006D30DD"/>
    <w:rsid w:val="006D7B84"/>
    <w:rsid w:val="006E27E5"/>
    <w:rsid w:val="006E2FB4"/>
    <w:rsid w:val="006E5816"/>
    <w:rsid w:val="006E7187"/>
    <w:rsid w:val="006F1CEB"/>
    <w:rsid w:val="006F4492"/>
    <w:rsid w:val="006F63F5"/>
    <w:rsid w:val="00703218"/>
    <w:rsid w:val="0070717C"/>
    <w:rsid w:val="00726981"/>
    <w:rsid w:val="0073109D"/>
    <w:rsid w:val="0074307E"/>
    <w:rsid w:val="0075471C"/>
    <w:rsid w:val="00755944"/>
    <w:rsid w:val="00761806"/>
    <w:rsid w:val="0076256A"/>
    <w:rsid w:val="00763810"/>
    <w:rsid w:val="00763843"/>
    <w:rsid w:val="0077232B"/>
    <w:rsid w:val="007750A6"/>
    <w:rsid w:val="00776CDF"/>
    <w:rsid w:val="007822D0"/>
    <w:rsid w:val="00792F8A"/>
    <w:rsid w:val="00795417"/>
    <w:rsid w:val="00797668"/>
    <w:rsid w:val="007B4BC6"/>
    <w:rsid w:val="007B691B"/>
    <w:rsid w:val="007C01C4"/>
    <w:rsid w:val="007C2472"/>
    <w:rsid w:val="007C7990"/>
    <w:rsid w:val="007D2DAA"/>
    <w:rsid w:val="007E11EB"/>
    <w:rsid w:val="007E1D27"/>
    <w:rsid w:val="007E25F1"/>
    <w:rsid w:val="007E43AB"/>
    <w:rsid w:val="007E5067"/>
    <w:rsid w:val="00802281"/>
    <w:rsid w:val="00811063"/>
    <w:rsid w:val="00813E51"/>
    <w:rsid w:val="0082325E"/>
    <w:rsid w:val="008248D5"/>
    <w:rsid w:val="008317AA"/>
    <w:rsid w:val="00832F1C"/>
    <w:rsid w:val="00845B1B"/>
    <w:rsid w:val="00851A31"/>
    <w:rsid w:val="00853D26"/>
    <w:rsid w:val="00862285"/>
    <w:rsid w:val="00874D69"/>
    <w:rsid w:val="00885FA4"/>
    <w:rsid w:val="008862C9"/>
    <w:rsid w:val="00887910"/>
    <w:rsid w:val="008914F6"/>
    <w:rsid w:val="008B0ECB"/>
    <w:rsid w:val="008B1A85"/>
    <w:rsid w:val="008B2618"/>
    <w:rsid w:val="008C24B5"/>
    <w:rsid w:val="008C34CA"/>
    <w:rsid w:val="008C4B2E"/>
    <w:rsid w:val="008D1DB0"/>
    <w:rsid w:val="008D2F54"/>
    <w:rsid w:val="008F77EF"/>
    <w:rsid w:val="00915FE9"/>
    <w:rsid w:val="00925A95"/>
    <w:rsid w:val="00926407"/>
    <w:rsid w:val="00932E7B"/>
    <w:rsid w:val="00946EE9"/>
    <w:rsid w:val="00947523"/>
    <w:rsid w:val="00952855"/>
    <w:rsid w:val="009553F3"/>
    <w:rsid w:val="009562E3"/>
    <w:rsid w:val="00964A0F"/>
    <w:rsid w:val="00966A38"/>
    <w:rsid w:val="0097062A"/>
    <w:rsid w:val="00970B4B"/>
    <w:rsid w:val="00971804"/>
    <w:rsid w:val="009729FB"/>
    <w:rsid w:val="009765B4"/>
    <w:rsid w:val="009826F4"/>
    <w:rsid w:val="00983438"/>
    <w:rsid w:val="009875AF"/>
    <w:rsid w:val="00987AE0"/>
    <w:rsid w:val="009912FD"/>
    <w:rsid w:val="009942B0"/>
    <w:rsid w:val="009A3AB8"/>
    <w:rsid w:val="009A6D07"/>
    <w:rsid w:val="009B3198"/>
    <w:rsid w:val="009B4F88"/>
    <w:rsid w:val="009B5362"/>
    <w:rsid w:val="009B688C"/>
    <w:rsid w:val="009B728C"/>
    <w:rsid w:val="009C1816"/>
    <w:rsid w:val="009C1AA0"/>
    <w:rsid w:val="009C3920"/>
    <w:rsid w:val="009C4742"/>
    <w:rsid w:val="009D0E28"/>
    <w:rsid w:val="009D3F2B"/>
    <w:rsid w:val="009D4139"/>
    <w:rsid w:val="009D5AE8"/>
    <w:rsid w:val="009E0AFC"/>
    <w:rsid w:val="009F78F0"/>
    <w:rsid w:val="00A2270E"/>
    <w:rsid w:val="00A25DF9"/>
    <w:rsid w:val="00A350F0"/>
    <w:rsid w:val="00A36217"/>
    <w:rsid w:val="00A42EED"/>
    <w:rsid w:val="00A52F42"/>
    <w:rsid w:val="00A52FF5"/>
    <w:rsid w:val="00A6063D"/>
    <w:rsid w:val="00A62FF0"/>
    <w:rsid w:val="00A72620"/>
    <w:rsid w:val="00A73EFB"/>
    <w:rsid w:val="00A76B81"/>
    <w:rsid w:val="00A80152"/>
    <w:rsid w:val="00A824FA"/>
    <w:rsid w:val="00A8586D"/>
    <w:rsid w:val="00A91554"/>
    <w:rsid w:val="00AA7A37"/>
    <w:rsid w:val="00AB312C"/>
    <w:rsid w:val="00AB7269"/>
    <w:rsid w:val="00AC24D8"/>
    <w:rsid w:val="00AD388F"/>
    <w:rsid w:val="00AE10DC"/>
    <w:rsid w:val="00AE1AD9"/>
    <w:rsid w:val="00AE5083"/>
    <w:rsid w:val="00AF18CB"/>
    <w:rsid w:val="00AF33F7"/>
    <w:rsid w:val="00B0093C"/>
    <w:rsid w:val="00B00BAD"/>
    <w:rsid w:val="00B05820"/>
    <w:rsid w:val="00B15824"/>
    <w:rsid w:val="00B162F9"/>
    <w:rsid w:val="00B23C83"/>
    <w:rsid w:val="00B3137D"/>
    <w:rsid w:val="00B3461F"/>
    <w:rsid w:val="00B62262"/>
    <w:rsid w:val="00B63F95"/>
    <w:rsid w:val="00B70CE9"/>
    <w:rsid w:val="00B71CAD"/>
    <w:rsid w:val="00B822F4"/>
    <w:rsid w:val="00B84227"/>
    <w:rsid w:val="00B95074"/>
    <w:rsid w:val="00B95D85"/>
    <w:rsid w:val="00BA5EE1"/>
    <w:rsid w:val="00BB2568"/>
    <w:rsid w:val="00BB4091"/>
    <w:rsid w:val="00BB429C"/>
    <w:rsid w:val="00BB455B"/>
    <w:rsid w:val="00BB4B5B"/>
    <w:rsid w:val="00BB5A13"/>
    <w:rsid w:val="00BC0446"/>
    <w:rsid w:val="00BC0C06"/>
    <w:rsid w:val="00BD33E6"/>
    <w:rsid w:val="00BD49B1"/>
    <w:rsid w:val="00BE53C1"/>
    <w:rsid w:val="00BE73D3"/>
    <w:rsid w:val="00BF501E"/>
    <w:rsid w:val="00BF6A04"/>
    <w:rsid w:val="00C01132"/>
    <w:rsid w:val="00C023F8"/>
    <w:rsid w:val="00C038AA"/>
    <w:rsid w:val="00C10C2B"/>
    <w:rsid w:val="00C1536B"/>
    <w:rsid w:val="00C22124"/>
    <w:rsid w:val="00C24688"/>
    <w:rsid w:val="00C434F1"/>
    <w:rsid w:val="00C44464"/>
    <w:rsid w:val="00C44521"/>
    <w:rsid w:val="00C54059"/>
    <w:rsid w:val="00C6050F"/>
    <w:rsid w:val="00C620F3"/>
    <w:rsid w:val="00C63BC1"/>
    <w:rsid w:val="00C7441F"/>
    <w:rsid w:val="00C907C9"/>
    <w:rsid w:val="00C9107D"/>
    <w:rsid w:val="00C965A6"/>
    <w:rsid w:val="00CA46E9"/>
    <w:rsid w:val="00CB05C8"/>
    <w:rsid w:val="00CB573C"/>
    <w:rsid w:val="00CB624D"/>
    <w:rsid w:val="00CB6BD8"/>
    <w:rsid w:val="00CC2ADD"/>
    <w:rsid w:val="00CC3855"/>
    <w:rsid w:val="00CC5BB5"/>
    <w:rsid w:val="00CD13AB"/>
    <w:rsid w:val="00CE2842"/>
    <w:rsid w:val="00CE3ADD"/>
    <w:rsid w:val="00CE6B96"/>
    <w:rsid w:val="00D0403A"/>
    <w:rsid w:val="00D0469E"/>
    <w:rsid w:val="00D1233A"/>
    <w:rsid w:val="00D125BC"/>
    <w:rsid w:val="00D12B53"/>
    <w:rsid w:val="00D17136"/>
    <w:rsid w:val="00D253E5"/>
    <w:rsid w:val="00D339F3"/>
    <w:rsid w:val="00D3768F"/>
    <w:rsid w:val="00D4703F"/>
    <w:rsid w:val="00D504A2"/>
    <w:rsid w:val="00D60056"/>
    <w:rsid w:val="00D6089A"/>
    <w:rsid w:val="00D63553"/>
    <w:rsid w:val="00D6645E"/>
    <w:rsid w:val="00D66C91"/>
    <w:rsid w:val="00D74E93"/>
    <w:rsid w:val="00D75C17"/>
    <w:rsid w:val="00D83C06"/>
    <w:rsid w:val="00D90FA5"/>
    <w:rsid w:val="00D93040"/>
    <w:rsid w:val="00D95CB5"/>
    <w:rsid w:val="00DA082C"/>
    <w:rsid w:val="00DA0DAA"/>
    <w:rsid w:val="00DA3793"/>
    <w:rsid w:val="00DD624B"/>
    <w:rsid w:val="00DF59A1"/>
    <w:rsid w:val="00E023E8"/>
    <w:rsid w:val="00E14557"/>
    <w:rsid w:val="00E15559"/>
    <w:rsid w:val="00E16B37"/>
    <w:rsid w:val="00E21385"/>
    <w:rsid w:val="00E21C34"/>
    <w:rsid w:val="00E2358C"/>
    <w:rsid w:val="00E24314"/>
    <w:rsid w:val="00E2433C"/>
    <w:rsid w:val="00E40633"/>
    <w:rsid w:val="00E45A3B"/>
    <w:rsid w:val="00E53348"/>
    <w:rsid w:val="00E5400B"/>
    <w:rsid w:val="00E5631E"/>
    <w:rsid w:val="00E70400"/>
    <w:rsid w:val="00E71D59"/>
    <w:rsid w:val="00E7248C"/>
    <w:rsid w:val="00E759DF"/>
    <w:rsid w:val="00E96D1D"/>
    <w:rsid w:val="00EB25E3"/>
    <w:rsid w:val="00EB341D"/>
    <w:rsid w:val="00EB3973"/>
    <w:rsid w:val="00EB41EE"/>
    <w:rsid w:val="00EB607D"/>
    <w:rsid w:val="00EC141E"/>
    <w:rsid w:val="00EC366B"/>
    <w:rsid w:val="00EC37F7"/>
    <w:rsid w:val="00EC4F56"/>
    <w:rsid w:val="00EC7180"/>
    <w:rsid w:val="00EC74F1"/>
    <w:rsid w:val="00ED5733"/>
    <w:rsid w:val="00EE2485"/>
    <w:rsid w:val="00F267CD"/>
    <w:rsid w:val="00F3053D"/>
    <w:rsid w:val="00F34C48"/>
    <w:rsid w:val="00F35545"/>
    <w:rsid w:val="00F37F88"/>
    <w:rsid w:val="00F43BE8"/>
    <w:rsid w:val="00F44465"/>
    <w:rsid w:val="00F530F0"/>
    <w:rsid w:val="00F54B4A"/>
    <w:rsid w:val="00F63E9F"/>
    <w:rsid w:val="00F676C0"/>
    <w:rsid w:val="00F70F30"/>
    <w:rsid w:val="00F72BB0"/>
    <w:rsid w:val="00F73086"/>
    <w:rsid w:val="00F73900"/>
    <w:rsid w:val="00F7577F"/>
    <w:rsid w:val="00F763CD"/>
    <w:rsid w:val="00F814E8"/>
    <w:rsid w:val="00F91199"/>
    <w:rsid w:val="00F92BC3"/>
    <w:rsid w:val="00F93BEB"/>
    <w:rsid w:val="00FA69EF"/>
    <w:rsid w:val="00FC558E"/>
    <w:rsid w:val="00FD1D7D"/>
    <w:rsid w:val="00FD315D"/>
    <w:rsid w:val="00FD7C4C"/>
    <w:rsid w:val="00FE147B"/>
    <w:rsid w:val="00FE5D61"/>
    <w:rsid w:val="00FF2CB2"/>
    <w:rsid w:val="00FF4118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BB00"/>
  <w15:chartTrackingRefBased/>
  <w15:docId w15:val="{D721D3FE-8DEB-4EA1-BE16-64D013DF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A7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7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76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7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76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7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7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7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7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7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7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7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76E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76E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76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76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76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76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7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7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A7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7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A76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76E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A76E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7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76E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76E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07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7865"/>
  </w:style>
  <w:style w:type="paragraph" w:styleId="Podnoje">
    <w:name w:val="footer"/>
    <w:basedOn w:val="Normal"/>
    <w:link w:val="PodnojeChar"/>
    <w:uiPriority w:val="99"/>
    <w:unhideWhenUsed/>
    <w:rsid w:val="00507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7865"/>
  </w:style>
  <w:style w:type="paragraph" w:styleId="Bezproreda">
    <w:name w:val="No Spacing"/>
    <w:uiPriority w:val="1"/>
    <w:qFormat/>
    <w:rsid w:val="00132A64"/>
    <w:pPr>
      <w:spacing w:after="0" w:line="240" w:lineRule="auto"/>
    </w:pPr>
    <w:rPr>
      <w:kern w:val="0"/>
      <w14:ligatures w14:val="none"/>
    </w:rPr>
  </w:style>
  <w:style w:type="character" w:customStyle="1" w:styleId="Heading2">
    <w:name w:val="Heading #2"/>
    <w:rsid w:val="008622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D2CD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D2CD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D2CD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D2CD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D2C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E6757-76F1-4788-AC50-954AF413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Agneza Novoselac</dc:creator>
  <cp:keywords/>
  <dc:description/>
  <cp:lastModifiedBy>GradOtok</cp:lastModifiedBy>
  <cp:revision>2</cp:revision>
  <cp:lastPrinted>2025-12-23T07:01:00Z</cp:lastPrinted>
  <dcterms:created xsi:type="dcterms:W3CDTF">2026-02-16T07:04:00Z</dcterms:created>
  <dcterms:modified xsi:type="dcterms:W3CDTF">2026-02-16T07:04:00Z</dcterms:modified>
</cp:coreProperties>
</file>