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D361" w14:textId="77777777" w:rsidR="00003CD2" w:rsidRDefault="00003CD2" w:rsidP="0084605B">
      <w:pPr>
        <w:spacing w:after="0"/>
        <w:rPr>
          <w:rFonts w:ascii="Times New Roman" w:hAnsi="Times New Roman" w:cs="Times New Roman"/>
          <w:color w:val="000000"/>
          <w:sz w:val="24"/>
          <w:szCs w:val="24"/>
        </w:rPr>
      </w:pPr>
    </w:p>
    <w:p w14:paraId="6F1329FF" w14:textId="77777777" w:rsidR="00003CD2" w:rsidRDefault="00003CD2" w:rsidP="0084605B">
      <w:pPr>
        <w:spacing w:after="0"/>
        <w:rPr>
          <w:rFonts w:ascii="Times New Roman" w:hAnsi="Times New Roman" w:cs="Times New Roman"/>
          <w:color w:val="000000"/>
          <w:sz w:val="24"/>
          <w:szCs w:val="24"/>
        </w:rPr>
      </w:pPr>
    </w:p>
    <w:p w14:paraId="4D3EFBEB" w14:textId="77777777" w:rsidR="00003CD2" w:rsidRDefault="00003CD2" w:rsidP="0084605B">
      <w:pPr>
        <w:spacing w:after="0"/>
        <w:rPr>
          <w:rFonts w:ascii="Times New Roman" w:hAnsi="Times New Roman" w:cs="Times New Roman"/>
          <w:color w:val="000000"/>
          <w:sz w:val="24"/>
          <w:szCs w:val="24"/>
        </w:rPr>
      </w:pPr>
    </w:p>
    <w:p w14:paraId="04534FF3" w14:textId="77777777" w:rsidR="00003CD2" w:rsidRDefault="00003CD2" w:rsidP="0084605B">
      <w:pPr>
        <w:spacing w:after="0"/>
        <w:rPr>
          <w:rFonts w:ascii="Times New Roman" w:hAnsi="Times New Roman" w:cs="Times New Roman"/>
          <w:color w:val="000000"/>
          <w:sz w:val="24"/>
          <w:szCs w:val="24"/>
        </w:rPr>
      </w:pPr>
    </w:p>
    <w:p w14:paraId="0B2ECE22" w14:textId="77777777" w:rsidR="00003CD2" w:rsidRDefault="00003CD2" w:rsidP="0084605B">
      <w:pPr>
        <w:spacing w:after="0"/>
        <w:rPr>
          <w:rFonts w:ascii="Times New Roman" w:hAnsi="Times New Roman" w:cs="Times New Roman"/>
          <w:color w:val="000000"/>
          <w:sz w:val="24"/>
          <w:szCs w:val="24"/>
        </w:rPr>
      </w:pPr>
    </w:p>
    <w:p w14:paraId="1DA6B250" w14:textId="77777777" w:rsidR="00003CD2" w:rsidRDefault="00003CD2" w:rsidP="0084605B">
      <w:pPr>
        <w:spacing w:after="0"/>
        <w:rPr>
          <w:rFonts w:ascii="Times New Roman" w:hAnsi="Times New Roman" w:cs="Times New Roman"/>
          <w:color w:val="000000"/>
          <w:sz w:val="24"/>
          <w:szCs w:val="24"/>
        </w:rPr>
      </w:pPr>
    </w:p>
    <w:p w14:paraId="1F13773D" w14:textId="77777777" w:rsidR="00003CD2" w:rsidRPr="00A715C1" w:rsidRDefault="00003CD2" w:rsidP="0084605B">
      <w:pPr>
        <w:spacing w:after="0"/>
        <w:rPr>
          <w:rFonts w:ascii="Times New Roman" w:hAnsi="Times New Roman" w:cs="Times New Roman"/>
          <w:color w:val="000000"/>
          <w:sz w:val="24"/>
          <w:szCs w:val="24"/>
        </w:rPr>
      </w:pPr>
    </w:p>
    <w:p w14:paraId="48D22046" w14:textId="77777777" w:rsidR="00003CD2" w:rsidRPr="00A715C1" w:rsidRDefault="00003CD2" w:rsidP="0084605B">
      <w:pPr>
        <w:spacing w:after="0"/>
        <w:rPr>
          <w:rFonts w:ascii="Times New Roman" w:hAnsi="Times New Roman" w:cs="Times New Roman"/>
          <w:color w:val="000000"/>
          <w:sz w:val="24"/>
          <w:szCs w:val="24"/>
        </w:rPr>
      </w:pPr>
    </w:p>
    <w:p w14:paraId="402CF15A" w14:textId="77777777" w:rsidR="00003CD2" w:rsidRPr="00A715C1" w:rsidRDefault="00003CD2" w:rsidP="0084605B">
      <w:pPr>
        <w:spacing w:after="0"/>
        <w:rPr>
          <w:rFonts w:ascii="Times New Roman" w:hAnsi="Times New Roman" w:cs="Times New Roman"/>
          <w:color w:val="000000"/>
          <w:sz w:val="24"/>
          <w:szCs w:val="24"/>
        </w:rPr>
      </w:pPr>
    </w:p>
    <w:p w14:paraId="1733CDF5" w14:textId="77777777" w:rsidR="00003CD2" w:rsidRPr="00A715C1" w:rsidRDefault="00003CD2" w:rsidP="0084605B">
      <w:pPr>
        <w:spacing w:after="0"/>
        <w:rPr>
          <w:rFonts w:ascii="Times New Roman" w:hAnsi="Times New Roman" w:cs="Times New Roman"/>
          <w:color w:val="000000"/>
          <w:sz w:val="24"/>
          <w:szCs w:val="24"/>
        </w:rPr>
      </w:pPr>
    </w:p>
    <w:p w14:paraId="3970F5B0" w14:textId="77777777" w:rsidR="00003CD2" w:rsidRPr="00A715C1" w:rsidRDefault="00003CD2" w:rsidP="0084605B">
      <w:pPr>
        <w:spacing w:after="0"/>
        <w:jc w:val="center"/>
        <w:rPr>
          <w:rFonts w:ascii="Times New Roman" w:hAnsi="Times New Roman" w:cs="Times New Roman"/>
          <w:b/>
          <w:bCs/>
          <w:color w:val="000000"/>
          <w:sz w:val="52"/>
          <w:szCs w:val="52"/>
        </w:rPr>
      </w:pPr>
    </w:p>
    <w:p w14:paraId="3D8E37EE" w14:textId="19B406A3" w:rsidR="00003CD2" w:rsidRPr="00A715C1" w:rsidRDefault="001F548F"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JAVNI NATJEČAJ GRADA OTOKA</w:t>
      </w:r>
      <w:r w:rsidR="00003CD2">
        <w:rPr>
          <w:rFonts w:ascii="Times New Roman" w:hAnsi="Times New Roman" w:cs="Times New Roman"/>
          <w:b/>
          <w:bCs/>
          <w:color w:val="000000"/>
          <w:sz w:val="52"/>
          <w:szCs w:val="52"/>
        </w:rPr>
        <w:t xml:space="preserve"> ZA DODJELU FINANCIJSKIH POTPORA ZA SUFINANCIRANJE  PROGRAMA I PROJEKATA U PODRUČJU SOCIJALNE SKR</w:t>
      </w:r>
      <w:r w:rsidR="002A5A48">
        <w:rPr>
          <w:rFonts w:ascii="Times New Roman" w:hAnsi="Times New Roman" w:cs="Times New Roman"/>
          <w:b/>
          <w:bCs/>
          <w:color w:val="000000"/>
          <w:sz w:val="52"/>
          <w:szCs w:val="52"/>
        </w:rPr>
        <w:t>BI I ZDRAVSTVENE ZAŠTITE ZA 20</w:t>
      </w:r>
      <w:r w:rsidR="00A406C9">
        <w:rPr>
          <w:rFonts w:ascii="Times New Roman" w:hAnsi="Times New Roman" w:cs="Times New Roman"/>
          <w:b/>
          <w:bCs/>
          <w:color w:val="000000"/>
          <w:sz w:val="52"/>
          <w:szCs w:val="52"/>
        </w:rPr>
        <w:t>2</w:t>
      </w:r>
      <w:r w:rsidR="00317BB6">
        <w:rPr>
          <w:rFonts w:ascii="Times New Roman" w:hAnsi="Times New Roman" w:cs="Times New Roman"/>
          <w:b/>
          <w:bCs/>
          <w:color w:val="000000"/>
          <w:sz w:val="52"/>
          <w:szCs w:val="52"/>
        </w:rPr>
        <w:t>6</w:t>
      </w:r>
      <w:r w:rsidR="00003CD2" w:rsidRPr="00A715C1">
        <w:rPr>
          <w:rFonts w:ascii="Times New Roman" w:hAnsi="Times New Roman" w:cs="Times New Roman"/>
          <w:b/>
          <w:bCs/>
          <w:color w:val="000000"/>
          <w:sz w:val="52"/>
          <w:szCs w:val="52"/>
        </w:rPr>
        <w:t>. GODINU</w:t>
      </w:r>
    </w:p>
    <w:p w14:paraId="14047AE2" w14:textId="77777777" w:rsidR="00003CD2" w:rsidRPr="00A715C1" w:rsidRDefault="00003CD2" w:rsidP="0084605B">
      <w:pPr>
        <w:spacing w:after="0"/>
        <w:rPr>
          <w:rFonts w:ascii="Times New Roman" w:hAnsi="Times New Roman" w:cs="Times New Roman"/>
          <w:color w:val="000000"/>
          <w:sz w:val="24"/>
          <w:szCs w:val="24"/>
        </w:rPr>
      </w:pPr>
    </w:p>
    <w:p w14:paraId="0AEAE647" w14:textId="77777777" w:rsidR="00003CD2" w:rsidRDefault="00003CD2" w:rsidP="0084605B">
      <w:pPr>
        <w:spacing w:after="0"/>
        <w:rPr>
          <w:rFonts w:ascii="Times New Roman" w:hAnsi="Times New Roman" w:cs="Times New Roman"/>
          <w:color w:val="000000"/>
          <w:sz w:val="24"/>
          <w:szCs w:val="24"/>
        </w:rPr>
      </w:pPr>
    </w:p>
    <w:p w14:paraId="7090F1C7" w14:textId="77777777" w:rsidR="00003CD2" w:rsidRDefault="00003CD2" w:rsidP="0084605B">
      <w:pPr>
        <w:spacing w:after="0"/>
        <w:rPr>
          <w:rFonts w:ascii="Times New Roman" w:hAnsi="Times New Roman" w:cs="Times New Roman"/>
          <w:color w:val="000000"/>
          <w:sz w:val="24"/>
          <w:szCs w:val="24"/>
        </w:rPr>
      </w:pPr>
    </w:p>
    <w:p w14:paraId="03986425" w14:textId="77777777" w:rsidR="00003CD2" w:rsidRDefault="00003CD2" w:rsidP="0084605B">
      <w:pPr>
        <w:spacing w:after="0"/>
        <w:rPr>
          <w:rFonts w:ascii="Times New Roman" w:hAnsi="Times New Roman" w:cs="Times New Roman"/>
          <w:color w:val="000000"/>
          <w:sz w:val="24"/>
          <w:szCs w:val="24"/>
        </w:rPr>
      </w:pPr>
    </w:p>
    <w:p w14:paraId="084694DE" w14:textId="77777777" w:rsidR="00003CD2" w:rsidRDefault="00003CD2" w:rsidP="0084605B">
      <w:pPr>
        <w:spacing w:after="0"/>
        <w:rPr>
          <w:rFonts w:ascii="Times New Roman" w:hAnsi="Times New Roman" w:cs="Times New Roman"/>
          <w:color w:val="000000"/>
          <w:sz w:val="24"/>
          <w:szCs w:val="24"/>
        </w:rPr>
      </w:pPr>
    </w:p>
    <w:p w14:paraId="16C9CFAF" w14:textId="77777777" w:rsidR="00003CD2" w:rsidRDefault="00003CD2" w:rsidP="0084605B">
      <w:pPr>
        <w:spacing w:after="0"/>
        <w:rPr>
          <w:rFonts w:ascii="Times New Roman" w:hAnsi="Times New Roman" w:cs="Times New Roman"/>
          <w:color w:val="000000"/>
          <w:sz w:val="24"/>
          <w:szCs w:val="24"/>
        </w:rPr>
      </w:pPr>
    </w:p>
    <w:p w14:paraId="5731278B" w14:textId="77777777" w:rsidR="00003CD2" w:rsidRDefault="00003CD2" w:rsidP="0084605B">
      <w:pPr>
        <w:spacing w:after="0"/>
        <w:rPr>
          <w:rFonts w:ascii="Times New Roman" w:hAnsi="Times New Roman" w:cs="Times New Roman"/>
          <w:color w:val="000000"/>
          <w:sz w:val="24"/>
          <w:szCs w:val="24"/>
        </w:rPr>
      </w:pPr>
    </w:p>
    <w:p w14:paraId="13C6D777" w14:textId="77777777" w:rsidR="00003CD2" w:rsidRDefault="00003CD2" w:rsidP="0084605B">
      <w:pPr>
        <w:spacing w:after="0"/>
        <w:rPr>
          <w:rFonts w:ascii="Times New Roman" w:hAnsi="Times New Roman" w:cs="Times New Roman"/>
          <w:color w:val="000000"/>
          <w:sz w:val="24"/>
          <w:szCs w:val="24"/>
        </w:rPr>
      </w:pPr>
    </w:p>
    <w:p w14:paraId="4E44AD26" w14:textId="77777777" w:rsidR="00003CD2" w:rsidRDefault="00003CD2" w:rsidP="0084605B">
      <w:pPr>
        <w:spacing w:after="0"/>
        <w:rPr>
          <w:rFonts w:ascii="Times New Roman" w:hAnsi="Times New Roman" w:cs="Times New Roman"/>
          <w:color w:val="000000"/>
          <w:sz w:val="24"/>
          <w:szCs w:val="24"/>
        </w:rPr>
      </w:pPr>
    </w:p>
    <w:p w14:paraId="3BB35822" w14:textId="77777777" w:rsidR="00003CD2" w:rsidRDefault="00003CD2" w:rsidP="0084605B">
      <w:pPr>
        <w:spacing w:after="0"/>
        <w:rPr>
          <w:rFonts w:ascii="Times New Roman" w:hAnsi="Times New Roman" w:cs="Times New Roman"/>
          <w:color w:val="000000"/>
          <w:sz w:val="24"/>
          <w:szCs w:val="24"/>
        </w:rPr>
      </w:pPr>
    </w:p>
    <w:p w14:paraId="6A48D535" w14:textId="77777777" w:rsidR="00003CD2" w:rsidRDefault="00003CD2" w:rsidP="0084605B">
      <w:pPr>
        <w:spacing w:after="0"/>
        <w:rPr>
          <w:rFonts w:ascii="Times New Roman" w:hAnsi="Times New Roman" w:cs="Times New Roman"/>
          <w:color w:val="000000"/>
          <w:sz w:val="24"/>
          <w:szCs w:val="24"/>
        </w:rPr>
      </w:pPr>
    </w:p>
    <w:p w14:paraId="07284FB0" w14:textId="77777777" w:rsidR="00003CD2" w:rsidRPr="00A715C1" w:rsidRDefault="00003CD2" w:rsidP="0084605B">
      <w:pPr>
        <w:spacing w:after="0"/>
        <w:rPr>
          <w:rFonts w:ascii="Times New Roman" w:hAnsi="Times New Roman" w:cs="Times New Roman"/>
          <w:color w:val="000000"/>
          <w:sz w:val="24"/>
          <w:szCs w:val="24"/>
        </w:rPr>
      </w:pPr>
    </w:p>
    <w:p w14:paraId="3085C8F6" w14:textId="77777777"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14:paraId="177B5DC9" w14:textId="77777777" w:rsidR="00003CD2" w:rsidRPr="00A715C1" w:rsidRDefault="00003CD2" w:rsidP="0084605B">
      <w:pPr>
        <w:spacing w:after="0"/>
        <w:rPr>
          <w:rFonts w:ascii="Times New Roman" w:hAnsi="Times New Roman" w:cs="Times New Roman"/>
          <w:color w:val="000000"/>
          <w:sz w:val="24"/>
          <w:szCs w:val="24"/>
        </w:rPr>
      </w:pPr>
    </w:p>
    <w:p w14:paraId="72C9A861" w14:textId="77777777" w:rsidR="00003CD2" w:rsidRPr="00A715C1" w:rsidRDefault="00003CD2" w:rsidP="0084605B">
      <w:pPr>
        <w:spacing w:after="0"/>
        <w:rPr>
          <w:rFonts w:ascii="Times New Roman" w:hAnsi="Times New Roman" w:cs="Times New Roman"/>
          <w:color w:val="000000"/>
          <w:sz w:val="24"/>
          <w:szCs w:val="24"/>
        </w:rPr>
      </w:pPr>
    </w:p>
    <w:p w14:paraId="3D4D9291" w14:textId="77777777" w:rsidR="00003CD2" w:rsidRPr="00A715C1" w:rsidRDefault="00003CD2" w:rsidP="0084605B">
      <w:pPr>
        <w:spacing w:after="0"/>
        <w:rPr>
          <w:rFonts w:ascii="Times New Roman" w:hAnsi="Times New Roman" w:cs="Times New Roman"/>
          <w:color w:val="000000"/>
          <w:sz w:val="24"/>
          <w:szCs w:val="24"/>
        </w:rPr>
      </w:pPr>
    </w:p>
    <w:p w14:paraId="63FC8BEE" w14:textId="77777777" w:rsidR="00003CD2" w:rsidRPr="00A715C1" w:rsidRDefault="00003CD2" w:rsidP="0084605B">
      <w:pPr>
        <w:spacing w:after="0"/>
        <w:rPr>
          <w:rFonts w:ascii="Times New Roman" w:hAnsi="Times New Roman" w:cs="Times New Roman"/>
          <w:color w:val="000000"/>
          <w:sz w:val="24"/>
          <w:szCs w:val="24"/>
        </w:rPr>
      </w:pPr>
    </w:p>
    <w:p w14:paraId="6A911FB2" w14:textId="77777777" w:rsidR="00003CD2" w:rsidRPr="00A715C1" w:rsidRDefault="00003CD2" w:rsidP="0084605B">
      <w:pPr>
        <w:spacing w:after="0"/>
        <w:rPr>
          <w:rFonts w:ascii="Times New Roman" w:hAnsi="Times New Roman" w:cs="Times New Roman"/>
          <w:color w:val="000000"/>
          <w:sz w:val="24"/>
          <w:szCs w:val="24"/>
        </w:rPr>
      </w:pPr>
    </w:p>
    <w:p w14:paraId="5C79E1A1" w14:textId="77777777" w:rsidR="00003CD2" w:rsidRPr="00A715C1" w:rsidRDefault="00003CD2" w:rsidP="0084605B">
      <w:pPr>
        <w:spacing w:after="0"/>
        <w:rPr>
          <w:rFonts w:ascii="Times New Roman" w:hAnsi="Times New Roman" w:cs="Times New Roman"/>
          <w:color w:val="000000"/>
          <w:sz w:val="24"/>
          <w:szCs w:val="24"/>
        </w:rPr>
      </w:pPr>
    </w:p>
    <w:p w14:paraId="4AD1C1E4" w14:textId="77777777" w:rsidR="00003CD2" w:rsidRPr="00A715C1" w:rsidRDefault="00003CD2" w:rsidP="0084605B">
      <w:pPr>
        <w:spacing w:after="0"/>
        <w:rPr>
          <w:rFonts w:ascii="Times New Roman" w:hAnsi="Times New Roman" w:cs="Times New Roman"/>
          <w:color w:val="000000"/>
          <w:sz w:val="24"/>
          <w:szCs w:val="24"/>
        </w:rPr>
      </w:pPr>
    </w:p>
    <w:p w14:paraId="6C0830F3" w14:textId="77777777" w:rsidR="00003CD2" w:rsidRPr="00F637FF" w:rsidRDefault="00003CD2" w:rsidP="00A715C1">
      <w:pPr>
        <w:pStyle w:val="TOCNaslov"/>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14:paraId="114AD46A" w14:textId="77777777" w:rsidR="00003CD2" w:rsidRDefault="00EA4E75">
      <w:pPr>
        <w:pStyle w:val="Sadraj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iperveza"/>
            <w:rFonts w:ascii="Times New Roman" w:hAnsi="Times New Roman" w:cs="Times New Roman"/>
            <w:b/>
            <w:bCs/>
            <w:noProof/>
          </w:rPr>
          <w:t>1. PREDMET NATJEČAJA</w:t>
        </w:r>
        <w:r w:rsidR="00003CD2" w:rsidRPr="00F637FF">
          <w:rPr>
            <w:rStyle w:val="Hiperveza"/>
            <w:rFonts w:ascii="Times New Roman" w:hAnsi="Times New Roman" w:cs="Times New Roman"/>
            <w:b/>
            <w:bCs/>
            <w:noProof/>
          </w:rPr>
          <w:t xml:space="preserve"> I OPĆE INFORMACIJE</w:t>
        </w:r>
        <w:r w:rsidR="00003CD2">
          <w:rPr>
            <w:noProof/>
            <w:webHidden/>
          </w:rPr>
          <w:tab/>
          <w:t>2</w:t>
        </w:r>
      </w:hyperlink>
    </w:p>
    <w:p w14:paraId="7EC39CFA" w14:textId="77777777" w:rsidR="00003CD2" w:rsidRDefault="00003CD2">
      <w:pPr>
        <w:pStyle w:val="Sadraj2"/>
        <w:tabs>
          <w:tab w:val="right" w:leader="dot" w:pos="9062"/>
        </w:tabs>
        <w:rPr>
          <w:noProof/>
          <w:lang w:eastAsia="hr-HR"/>
        </w:rPr>
      </w:pPr>
      <w:hyperlink w:anchor="_Toc440013901" w:history="1">
        <w:r w:rsidRPr="00BC28EB">
          <w:rPr>
            <w:rStyle w:val="Hiperveza"/>
            <w:rFonts w:ascii="Times New Roman" w:hAnsi="Times New Roman" w:cs="Times New Roman"/>
            <w:noProof/>
          </w:rPr>
          <w:t>1.1. Zakonska osnova</w:t>
        </w:r>
        <w:r>
          <w:rPr>
            <w:noProof/>
            <w:webHidden/>
          </w:rPr>
          <w:tab/>
        </w:r>
        <w:r w:rsidR="00EA4E75">
          <w:rPr>
            <w:noProof/>
            <w:webHidden/>
          </w:rPr>
          <w:fldChar w:fldCharType="begin"/>
        </w:r>
        <w:r>
          <w:rPr>
            <w:noProof/>
            <w:webHidden/>
          </w:rPr>
          <w:instrText xml:space="preserve"> PAGEREF _Toc440013901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316A250C" w14:textId="77777777" w:rsidR="00003CD2" w:rsidRDefault="00003CD2">
      <w:pPr>
        <w:pStyle w:val="Sadraj2"/>
        <w:tabs>
          <w:tab w:val="right" w:leader="dot" w:pos="9062"/>
        </w:tabs>
        <w:rPr>
          <w:noProof/>
          <w:lang w:eastAsia="hr-HR"/>
        </w:rPr>
      </w:pPr>
      <w:hyperlink w:anchor="_Toc440013902" w:history="1">
        <w:r>
          <w:rPr>
            <w:rStyle w:val="Hiperveza"/>
            <w:rFonts w:ascii="Times New Roman" w:hAnsi="Times New Roman" w:cs="Times New Roman"/>
            <w:noProof/>
          </w:rPr>
          <w:t>1.2. Provedba natječaja</w:t>
        </w:r>
        <w:r>
          <w:rPr>
            <w:noProof/>
            <w:webHidden/>
          </w:rPr>
          <w:tab/>
        </w:r>
        <w:r w:rsidR="00EA4E75">
          <w:rPr>
            <w:noProof/>
            <w:webHidden/>
          </w:rPr>
          <w:fldChar w:fldCharType="begin"/>
        </w:r>
        <w:r>
          <w:rPr>
            <w:noProof/>
            <w:webHidden/>
          </w:rPr>
          <w:instrText xml:space="preserve"> PAGEREF _Toc440013902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501C0B82" w14:textId="77777777" w:rsidR="00003CD2" w:rsidRDefault="00003CD2">
      <w:pPr>
        <w:pStyle w:val="Sadraj2"/>
        <w:tabs>
          <w:tab w:val="right" w:leader="dot" w:pos="9062"/>
        </w:tabs>
        <w:rPr>
          <w:noProof/>
          <w:lang w:eastAsia="hr-HR"/>
        </w:rPr>
      </w:pPr>
      <w:hyperlink w:anchor="_Toc440013903" w:history="1">
        <w:r>
          <w:rPr>
            <w:rStyle w:val="Hiperveza"/>
            <w:rFonts w:ascii="Times New Roman" w:hAnsi="Times New Roman" w:cs="Times New Roman"/>
            <w:noProof/>
          </w:rPr>
          <w:t>1.3. Cilj Natječaja</w:t>
        </w:r>
        <w:r>
          <w:rPr>
            <w:noProof/>
            <w:webHidden/>
          </w:rPr>
          <w:tab/>
        </w:r>
        <w:r w:rsidR="00EA4E75">
          <w:rPr>
            <w:noProof/>
            <w:webHidden/>
          </w:rPr>
          <w:fldChar w:fldCharType="begin"/>
        </w:r>
        <w:r>
          <w:rPr>
            <w:noProof/>
            <w:webHidden/>
          </w:rPr>
          <w:instrText xml:space="preserve"> PAGEREF _Toc440013903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5EF2655F" w14:textId="77777777" w:rsidR="00003CD2" w:rsidRDefault="00003CD2">
      <w:pPr>
        <w:pStyle w:val="Sadraj2"/>
        <w:tabs>
          <w:tab w:val="right" w:leader="dot" w:pos="9062"/>
        </w:tabs>
        <w:rPr>
          <w:noProof/>
          <w:lang w:eastAsia="hr-HR"/>
        </w:rPr>
      </w:pPr>
      <w:hyperlink w:anchor="_Toc440013904" w:history="1">
        <w:r>
          <w:rPr>
            <w:rStyle w:val="Hiperveza"/>
            <w:rFonts w:ascii="Times New Roman" w:hAnsi="Times New Roman" w:cs="Times New Roman"/>
            <w:noProof/>
          </w:rPr>
          <w:t>1.4. Područja Natječaja</w:t>
        </w:r>
        <w:r>
          <w:rPr>
            <w:noProof/>
            <w:webHidden/>
          </w:rPr>
          <w:tab/>
        </w:r>
        <w:r w:rsidR="00EA4E75">
          <w:rPr>
            <w:noProof/>
            <w:webHidden/>
          </w:rPr>
          <w:fldChar w:fldCharType="begin"/>
        </w:r>
        <w:r>
          <w:rPr>
            <w:noProof/>
            <w:webHidden/>
          </w:rPr>
          <w:instrText xml:space="preserve"> PAGEREF _Toc440013904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1427E3FA" w14:textId="77777777" w:rsidR="00003CD2" w:rsidRDefault="00003CD2">
      <w:pPr>
        <w:pStyle w:val="Sadraj1"/>
        <w:tabs>
          <w:tab w:val="right" w:leader="dot" w:pos="9062"/>
        </w:tabs>
        <w:rPr>
          <w:noProof/>
          <w:lang w:eastAsia="hr-HR"/>
        </w:rPr>
      </w:pPr>
      <w:hyperlink w:anchor="_Toc440013905" w:history="1">
        <w:r w:rsidRPr="00F637FF">
          <w:rPr>
            <w:rStyle w:val="Hiperveza"/>
            <w:rFonts w:ascii="Times New Roman" w:hAnsi="Times New Roman" w:cs="Times New Roman"/>
            <w:b/>
            <w:bCs/>
            <w:noProof/>
          </w:rPr>
          <w:t>2. KRITERIJI PRIHVATLJIVOSTI</w:t>
        </w:r>
        <w:r>
          <w:rPr>
            <w:noProof/>
            <w:webHidden/>
          </w:rPr>
          <w:tab/>
          <w:t>3</w:t>
        </w:r>
      </w:hyperlink>
    </w:p>
    <w:p w14:paraId="5961A7F7" w14:textId="77777777" w:rsidR="00003CD2" w:rsidRDefault="00003CD2">
      <w:pPr>
        <w:pStyle w:val="Sadraj2"/>
        <w:tabs>
          <w:tab w:val="right" w:leader="dot" w:pos="9062"/>
        </w:tabs>
        <w:rPr>
          <w:noProof/>
          <w:lang w:eastAsia="hr-HR"/>
        </w:rPr>
      </w:pPr>
      <w:hyperlink w:anchor="_Toc440013906" w:history="1">
        <w:r w:rsidRPr="00BC28EB">
          <w:rPr>
            <w:rStyle w:val="Hiperveza"/>
            <w:rFonts w:ascii="Times New Roman" w:hAnsi="Times New Roman" w:cs="Times New Roman"/>
            <w:noProof/>
          </w:rPr>
          <w:t>2.1. Prihvatljivi prijavitelji</w:t>
        </w:r>
        <w:r>
          <w:rPr>
            <w:noProof/>
            <w:webHidden/>
          </w:rPr>
          <w:tab/>
          <w:t>3</w:t>
        </w:r>
      </w:hyperlink>
    </w:p>
    <w:p w14:paraId="127586C6" w14:textId="77777777" w:rsidR="00003CD2" w:rsidRDefault="00003CD2">
      <w:pPr>
        <w:pStyle w:val="Sadraj2"/>
        <w:tabs>
          <w:tab w:val="right" w:leader="dot" w:pos="9062"/>
        </w:tabs>
        <w:rPr>
          <w:noProof/>
          <w:lang w:eastAsia="hr-HR"/>
        </w:rPr>
      </w:pPr>
      <w:hyperlink w:anchor="_Toc440013907" w:history="1">
        <w:r w:rsidRPr="00BC28EB">
          <w:rPr>
            <w:rStyle w:val="Hiperveza"/>
            <w:rFonts w:ascii="Times New Roman" w:hAnsi="Times New Roman" w:cs="Times New Roman"/>
            <w:noProof/>
          </w:rPr>
          <w:t>2.2. Prihvatljive aktivnosti i lokacija</w:t>
        </w:r>
        <w:r>
          <w:rPr>
            <w:noProof/>
            <w:webHidden/>
          </w:rPr>
          <w:tab/>
          <w:t>4</w:t>
        </w:r>
      </w:hyperlink>
    </w:p>
    <w:p w14:paraId="41C01DD1" w14:textId="77777777" w:rsidR="00003CD2" w:rsidRDefault="00003CD2">
      <w:pPr>
        <w:pStyle w:val="Sadraj2"/>
        <w:tabs>
          <w:tab w:val="right" w:leader="dot" w:pos="9062"/>
        </w:tabs>
        <w:rPr>
          <w:noProof/>
          <w:lang w:eastAsia="hr-HR"/>
        </w:rPr>
      </w:pPr>
      <w:hyperlink w:anchor="_Toc440013908" w:history="1">
        <w:r w:rsidRPr="00BC28EB">
          <w:rPr>
            <w:rStyle w:val="Hiperveza"/>
            <w:rFonts w:ascii="Times New Roman" w:hAnsi="Times New Roman" w:cs="Times New Roman"/>
            <w:noProof/>
          </w:rPr>
          <w:t>2.3. Prihvatljivi troškovi provedbe programa</w:t>
        </w:r>
        <w:r>
          <w:rPr>
            <w:rStyle w:val="Hiperveza"/>
            <w:rFonts w:ascii="Times New Roman" w:hAnsi="Times New Roman" w:cs="Times New Roman"/>
            <w:noProof/>
          </w:rPr>
          <w:t>/projekta</w:t>
        </w:r>
        <w:r>
          <w:rPr>
            <w:noProof/>
            <w:webHidden/>
          </w:rPr>
          <w:tab/>
          <w:t>4</w:t>
        </w:r>
      </w:hyperlink>
    </w:p>
    <w:p w14:paraId="0244A423" w14:textId="77777777" w:rsidR="00003CD2" w:rsidRDefault="00003CD2">
      <w:pPr>
        <w:pStyle w:val="Sadraj2"/>
        <w:tabs>
          <w:tab w:val="right" w:leader="dot" w:pos="9062"/>
        </w:tabs>
        <w:rPr>
          <w:noProof/>
          <w:lang w:eastAsia="hr-HR"/>
        </w:rPr>
      </w:pPr>
      <w:hyperlink w:anchor="_Toc440013909" w:history="1">
        <w:r w:rsidRPr="00BC28EB">
          <w:rPr>
            <w:rStyle w:val="Hiperveza"/>
            <w:rFonts w:ascii="Times New Roman" w:hAnsi="Times New Roman" w:cs="Times New Roman"/>
            <w:noProof/>
          </w:rPr>
          <w:t>2.4. Pregled osnovnih vrsta troškova koji</w:t>
        </w:r>
        <w:r>
          <w:rPr>
            <w:rStyle w:val="Hiperveza"/>
            <w:rFonts w:ascii="Times New Roman" w:hAnsi="Times New Roman" w:cs="Times New Roman"/>
            <w:noProof/>
          </w:rPr>
          <w:t xml:space="preserve"> su prihvatljivi u okviru Natječaja</w:t>
        </w:r>
        <w:r>
          <w:rPr>
            <w:noProof/>
            <w:webHidden/>
          </w:rPr>
          <w:tab/>
          <w:t>4</w:t>
        </w:r>
      </w:hyperlink>
    </w:p>
    <w:p w14:paraId="1E597196" w14:textId="77777777" w:rsidR="00003CD2" w:rsidRDefault="00003CD2">
      <w:pPr>
        <w:pStyle w:val="Sadraj2"/>
        <w:tabs>
          <w:tab w:val="right" w:leader="dot" w:pos="9062"/>
        </w:tabs>
        <w:rPr>
          <w:noProof/>
          <w:lang w:eastAsia="hr-HR"/>
        </w:rPr>
      </w:pPr>
      <w:hyperlink w:anchor="_Toc440013910" w:history="1">
        <w:r w:rsidRPr="00BC28EB">
          <w:rPr>
            <w:rStyle w:val="Hiperveza"/>
            <w:rFonts w:ascii="Times New Roman" w:hAnsi="Times New Roman" w:cs="Times New Roman"/>
            <w:noProof/>
          </w:rPr>
          <w:t>2.5. Neprihvatljivi troškovi</w:t>
        </w:r>
        <w:r>
          <w:rPr>
            <w:noProof/>
            <w:webHidden/>
          </w:rPr>
          <w:tab/>
          <w:t>5</w:t>
        </w:r>
      </w:hyperlink>
    </w:p>
    <w:p w14:paraId="68675B0A" w14:textId="77777777" w:rsidR="00003CD2" w:rsidRDefault="00003CD2">
      <w:pPr>
        <w:pStyle w:val="Sadraj2"/>
        <w:tabs>
          <w:tab w:val="right" w:leader="dot" w:pos="9062"/>
        </w:tabs>
        <w:rPr>
          <w:noProof/>
          <w:lang w:eastAsia="hr-HR"/>
        </w:rPr>
      </w:pPr>
      <w:hyperlink w:anchor="_Toc440013911" w:history="1">
        <w:r w:rsidRPr="00BC28EB">
          <w:rPr>
            <w:rStyle w:val="Hiperveza"/>
            <w:rFonts w:ascii="Times New Roman" w:hAnsi="Times New Roman" w:cs="Times New Roman"/>
            <w:noProof/>
          </w:rPr>
          <w:t>2.6. Zabrana dvostrukog financiranja</w:t>
        </w:r>
        <w:r>
          <w:rPr>
            <w:noProof/>
            <w:webHidden/>
          </w:rPr>
          <w:tab/>
          <w:t>5</w:t>
        </w:r>
      </w:hyperlink>
    </w:p>
    <w:p w14:paraId="601C6D6A" w14:textId="77777777" w:rsidR="00003CD2" w:rsidRDefault="00003CD2">
      <w:pPr>
        <w:pStyle w:val="Sadraj2"/>
        <w:tabs>
          <w:tab w:val="right" w:leader="dot" w:pos="9062"/>
        </w:tabs>
        <w:rPr>
          <w:noProof/>
          <w:lang w:eastAsia="hr-HR"/>
        </w:rPr>
      </w:pPr>
      <w:hyperlink w:anchor="_Toc440013912" w:history="1">
        <w:r>
          <w:rPr>
            <w:rStyle w:val="Hiperveza"/>
            <w:rFonts w:ascii="Times New Roman" w:hAnsi="Times New Roman" w:cs="Times New Roman"/>
            <w:noProof/>
          </w:rPr>
          <w:t>2.7. Datum objave Natječaja</w:t>
        </w:r>
        <w:r w:rsidRPr="00BC28EB">
          <w:rPr>
            <w:rStyle w:val="Hiperveza"/>
            <w:rFonts w:ascii="Times New Roman" w:hAnsi="Times New Roman" w:cs="Times New Roman"/>
            <w:noProof/>
          </w:rPr>
          <w:t xml:space="preserve"> i rok za podnošenje prijava</w:t>
        </w:r>
        <w:r>
          <w:rPr>
            <w:noProof/>
            <w:webHidden/>
          </w:rPr>
          <w:tab/>
          <w:t>5</w:t>
        </w:r>
      </w:hyperlink>
    </w:p>
    <w:p w14:paraId="3D9E7318" w14:textId="77777777" w:rsidR="00003CD2" w:rsidRDefault="00003CD2">
      <w:pPr>
        <w:pStyle w:val="Sadraj1"/>
        <w:tabs>
          <w:tab w:val="right" w:leader="dot" w:pos="9062"/>
        </w:tabs>
        <w:rPr>
          <w:noProof/>
          <w:lang w:eastAsia="hr-HR"/>
        </w:rPr>
      </w:pPr>
      <w:hyperlink w:anchor="_Toc440013913" w:history="1">
        <w:r w:rsidRPr="00F637FF">
          <w:rPr>
            <w:rStyle w:val="Hiperveza"/>
            <w:rFonts w:ascii="Times New Roman" w:hAnsi="Times New Roman" w:cs="Times New Roman"/>
            <w:b/>
            <w:bCs/>
            <w:noProof/>
          </w:rPr>
          <w:t>3. POSTUPAK PRIJAVE</w:t>
        </w:r>
        <w:r>
          <w:rPr>
            <w:noProof/>
            <w:webHidden/>
          </w:rPr>
          <w:tab/>
          <w:t>6</w:t>
        </w:r>
      </w:hyperlink>
    </w:p>
    <w:p w14:paraId="02B235AA" w14:textId="77777777" w:rsidR="00003CD2" w:rsidRDefault="00003CD2">
      <w:pPr>
        <w:pStyle w:val="Sadraj2"/>
        <w:tabs>
          <w:tab w:val="right" w:leader="dot" w:pos="9062"/>
        </w:tabs>
        <w:rPr>
          <w:noProof/>
          <w:lang w:eastAsia="hr-HR"/>
        </w:rPr>
      </w:pPr>
      <w:hyperlink w:anchor="_Toc440013914" w:history="1">
        <w:r w:rsidRPr="00BC28EB">
          <w:rPr>
            <w:rStyle w:val="Hiperveza"/>
            <w:rFonts w:ascii="Times New Roman" w:hAnsi="Times New Roman" w:cs="Times New Roman"/>
            <w:noProof/>
          </w:rPr>
          <w:t>3.1. Popis obvezne dokumentacije</w:t>
        </w:r>
        <w:r>
          <w:rPr>
            <w:noProof/>
            <w:webHidden/>
          </w:rPr>
          <w:tab/>
          <w:t>6</w:t>
        </w:r>
      </w:hyperlink>
    </w:p>
    <w:p w14:paraId="09C17B5A" w14:textId="77777777" w:rsidR="00003CD2" w:rsidRDefault="00003CD2">
      <w:pPr>
        <w:pStyle w:val="Sadraj2"/>
        <w:tabs>
          <w:tab w:val="right" w:leader="dot" w:pos="9062"/>
        </w:tabs>
        <w:rPr>
          <w:noProof/>
          <w:lang w:eastAsia="hr-HR"/>
        </w:rPr>
      </w:pPr>
      <w:hyperlink w:anchor="_Toc440013915" w:history="1">
        <w:r w:rsidRPr="00BC28EB">
          <w:rPr>
            <w:rStyle w:val="Hiperveza"/>
            <w:rFonts w:ascii="Times New Roman" w:hAnsi="Times New Roman" w:cs="Times New Roman"/>
            <w:noProof/>
          </w:rPr>
          <w:t>3.2. Neobvezna popratna dokumentacija</w:t>
        </w:r>
        <w:r>
          <w:rPr>
            <w:noProof/>
            <w:webHidden/>
          </w:rPr>
          <w:tab/>
          <w:t>6</w:t>
        </w:r>
      </w:hyperlink>
    </w:p>
    <w:p w14:paraId="5EA5CED6" w14:textId="77777777" w:rsidR="00003CD2" w:rsidRDefault="00003CD2">
      <w:pPr>
        <w:pStyle w:val="Sadraj2"/>
        <w:tabs>
          <w:tab w:val="right" w:leader="dot" w:pos="9062"/>
        </w:tabs>
        <w:rPr>
          <w:noProof/>
          <w:lang w:eastAsia="hr-HR"/>
        </w:rPr>
      </w:pPr>
      <w:hyperlink w:anchor="_Toc440013916" w:history="1">
        <w:r w:rsidRPr="00BC28EB">
          <w:rPr>
            <w:rStyle w:val="Hiperveza"/>
            <w:rFonts w:ascii="Times New Roman" w:hAnsi="Times New Roman" w:cs="Times New Roman"/>
            <w:noProof/>
          </w:rPr>
          <w:t>3.3. Rokovi i način predaje prijava</w:t>
        </w:r>
        <w:r>
          <w:rPr>
            <w:noProof/>
            <w:webHidden/>
          </w:rPr>
          <w:tab/>
          <w:t>6</w:t>
        </w:r>
      </w:hyperlink>
    </w:p>
    <w:p w14:paraId="19FCDFD8" w14:textId="77777777" w:rsidR="00003CD2" w:rsidRDefault="00003CD2">
      <w:pPr>
        <w:pStyle w:val="Sadraj2"/>
        <w:tabs>
          <w:tab w:val="right" w:leader="dot" w:pos="9062"/>
        </w:tabs>
        <w:rPr>
          <w:noProof/>
          <w:lang w:eastAsia="hr-HR"/>
        </w:rPr>
      </w:pPr>
      <w:hyperlink w:anchor="_Toc440013917" w:history="1">
        <w:r w:rsidRPr="00BC28EB">
          <w:rPr>
            <w:rStyle w:val="Hiperveza"/>
            <w:rFonts w:ascii="Times New Roman" w:hAnsi="Times New Roman" w:cs="Times New Roman"/>
            <w:noProof/>
          </w:rPr>
          <w:t>3.4. Dodatne informacije</w:t>
        </w:r>
        <w:r>
          <w:rPr>
            <w:noProof/>
            <w:webHidden/>
          </w:rPr>
          <w:tab/>
          <w:t>7</w:t>
        </w:r>
      </w:hyperlink>
    </w:p>
    <w:p w14:paraId="1524328B" w14:textId="77777777" w:rsidR="00003CD2" w:rsidRDefault="00003CD2">
      <w:pPr>
        <w:pStyle w:val="Sadraj2"/>
        <w:tabs>
          <w:tab w:val="right" w:leader="dot" w:pos="9062"/>
        </w:tabs>
        <w:rPr>
          <w:noProof/>
          <w:lang w:eastAsia="hr-HR"/>
        </w:rPr>
      </w:pPr>
      <w:hyperlink w:anchor="_Toc440013918" w:history="1">
        <w:r w:rsidRPr="00BC28EB">
          <w:rPr>
            <w:rStyle w:val="Hiperveza"/>
            <w:rFonts w:ascii="Times New Roman" w:hAnsi="Times New Roman" w:cs="Times New Roman"/>
            <w:noProof/>
          </w:rPr>
          <w:t>3.4.1. Pitanja i odgovori</w:t>
        </w:r>
        <w:r>
          <w:rPr>
            <w:noProof/>
            <w:webHidden/>
          </w:rPr>
          <w:tab/>
          <w:t>7</w:t>
        </w:r>
      </w:hyperlink>
    </w:p>
    <w:p w14:paraId="28B3C681" w14:textId="77777777" w:rsidR="00003CD2" w:rsidRDefault="00003CD2">
      <w:pPr>
        <w:pStyle w:val="Sadraj2"/>
        <w:tabs>
          <w:tab w:val="right" w:leader="dot" w:pos="9062"/>
        </w:tabs>
        <w:rPr>
          <w:noProof/>
          <w:lang w:eastAsia="hr-HR"/>
        </w:rPr>
      </w:pPr>
      <w:hyperlink w:anchor="_Toc440013919" w:history="1">
        <w:r>
          <w:rPr>
            <w:rStyle w:val="Hiperveza"/>
            <w:rFonts w:ascii="Times New Roman" w:hAnsi="Times New Roman" w:cs="Times New Roman"/>
            <w:noProof/>
          </w:rPr>
          <w:t>3.4.2. Izmjene i dopune Natječaja</w:t>
        </w:r>
        <w:r>
          <w:rPr>
            <w:noProof/>
            <w:webHidden/>
          </w:rPr>
          <w:tab/>
          <w:t>7</w:t>
        </w:r>
      </w:hyperlink>
    </w:p>
    <w:p w14:paraId="13D30BB2" w14:textId="77777777" w:rsidR="00003CD2" w:rsidRDefault="00003CD2">
      <w:pPr>
        <w:pStyle w:val="Sadraj1"/>
        <w:tabs>
          <w:tab w:val="right" w:leader="dot" w:pos="9062"/>
        </w:tabs>
        <w:rPr>
          <w:noProof/>
          <w:lang w:eastAsia="hr-HR"/>
        </w:rPr>
      </w:pPr>
      <w:hyperlink w:anchor="_Toc440013920" w:history="1">
        <w:r w:rsidRPr="00F637FF">
          <w:rPr>
            <w:rStyle w:val="Hiperveza"/>
            <w:rFonts w:ascii="Times New Roman" w:hAnsi="Times New Roman" w:cs="Times New Roman"/>
            <w:b/>
            <w:bCs/>
            <w:noProof/>
          </w:rPr>
          <w:t>4. POSTUPAK ODABIRA</w:t>
        </w:r>
        <w:r>
          <w:rPr>
            <w:noProof/>
            <w:webHidden/>
          </w:rPr>
          <w:tab/>
          <w:t>7</w:t>
        </w:r>
      </w:hyperlink>
    </w:p>
    <w:p w14:paraId="2274746C" w14:textId="77777777" w:rsidR="00003CD2" w:rsidRDefault="00003CD2">
      <w:pPr>
        <w:pStyle w:val="Sadraj2"/>
        <w:tabs>
          <w:tab w:val="right" w:leader="dot" w:pos="9062"/>
        </w:tabs>
        <w:rPr>
          <w:noProof/>
          <w:lang w:eastAsia="hr-HR"/>
        </w:rPr>
      </w:pPr>
      <w:hyperlink w:anchor="_Toc440013921" w:history="1">
        <w:r w:rsidRPr="00BC28EB">
          <w:rPr>
            <w:rStyle w:val="Hiperveza"/>
            <w:rFonts w:ascii="Times New Roman" w:hAnsi="Times New Roman" w:cs="Times New Roman"/>
            <w:noProof/>
          </w:rPr>
          <w:t>4.1. Zaprimanje i evidencija prijava</w:t>
        </w:r>
        <w:r>
          <w:rPr>
            <w:noProof/>
            <w:webHidden/>
          </w:rPr>
          <w:tab/>
          <w:t>7</w:t>
        </w:r>
      </w:hyperlink>
    </w:p>
    <w:p w14:paraId="68A31505" w14:textId="77777777" w:rsidR="00003CD2" w:rsidRDefault="00003CD2">
      <w:pPr>
        <w:pStyle w:val="Sadraj2"/>
        <w:tabs>
          <w:tab w:val="right" w:leader="dot" w:pos="9062"/>
        </w:tabs>
        <w:rPr>
          <w:noProof/>
          <w:lang w:eastAsia="hr-HR"/>
        </w:rPr>
      </w:pPr>
      <w:hyperlink w:anchor="_Toc440013922" w:history="1">
        <w:r w:rsidRPr="00BC28EB">
          <w:rPr>
            <w:rStyle w:val="Hiperveza"/>
            <w:rFonts w:ascii="Times New Roman" w:hAnsi="Times New Roman" w:cs="Times New Roman"/>
            <w:noProof/>
          </w:rPr>
          <w:t>4.2. Formalna provjera prijava</w:t>
        </w:r>
        <w:r>
          <w:rPr>
            <w:noProof/>
            <w:webHidden/>
          </w:rPr>
          <w:tab/>
          <w:t>7</w:t>
        </w:r>
      </w:hyperlink>
    </w:p>
    <w:p w14:paraId="536A4D16" w14:textId="77777777" w:rsidR="00003CD2" w:rsidRDefault="00003CD2">
      <w:pPr>
        <w:pStyle w:val="Sadraj2"/>
        <w:tabs>
          <w:tab w:val="right" w:leader="dot" w:pos="9062"/>
        </w:tabs>
        <w:rPr>
          <w:noProof/>
          <w:lang w:eastAsia="hr-HR"/>
        </w:rPr>
      </w:pPr>
      <w:hyperlink w:anchor="_Toc440013923" w:history="1">
        <w:r w:rsidRPr="00BC28EB">
          <w:rPr>
            <w:rStyle w:val="Hiperveza"/>
            <w:rFonts w:ascii="Times New Roman" w:hAnsi="Times New Roman" w:cs="Times New Roman"/>
            <w:noProof/>
          </w:rPr>
          <w:t>4.3. Stručno kvalitativno vrednovanje i ocjena prijava</w:t>
        </w:r>
        <w:r>
          <w:rPr>
            <w:noProof/>
            <w:webHidden/>
          </w:rPr>
          <w:tab/>
          <w:t>8</w:t>
        </w:r>
      </w:hyperlink>
    </w:p>
    <w:p w14:paraId="301C30E4" w14:textId="77777777" w:rsidR="00003CD2" w:rsidRDefault="00003CD2">
      <w:pPr>
        <w:pStyle w:val="Sadraj2"/>
        <w:tabs>
          <w:tab w:val="right" w:leader="dot" w:pos="9062"/>
        </w:tabs>
        <w:rPr>
          <w:noProof/>
          <w:lang w:eastAsia="hr-HR"/>
        </w:rPr>
      </w:pPr>
      <w:hyperlink w:anchor="_Toc440013924" w:history="1">
        <w:r w:rsidRPr="00BC28EB">
          <w:rPr>
            <w:rStyle w:val="Hiperveza"/>
            <w:rFonts w:ascii="Times New Roman" w:hAnsi="Times New Roman" w:cs="Times New Roman"/>
            <w:noProof/>
          </w:rPr>
          <w:t>4.4. Odluka o odabiru</w:t>
        </w:r>
        <w:r>
          <w:rPr>
            <w:noProof/>
            <w:webHidden/>
          </w:rPr>
          <w:tab/>
          <w:t>9</w:t>
        </w:r>
      </w:hyperlink>
    </w:p>
    <w:p w14:paraId="448C63E2" w14:textId="77777777" w:rsidR="00003CD2" w:rsidRDefault="00003CD2">
      <w:pPr>
        <w:pStyle w:val="Sadraj2"/>
        <w:tabs>
          <w:tab w:val="right" w:leader="dot" w:pos="9062"/>
        </w:tabs>
        <w:rPr>
          <w:noProof/>
          <w:lang w:eastAsia="hr-HR"/>
        </w:rPr>
      </w:pPr>
      <w:hyperlink w:anchor="_Toc440013925" w:history="1">
        <w:r w:rsidRPr="00BC28EB">
          <w:rPr>
            <w:rStyle w:val="Hiperveza"/>
            <w:rFonts w:ascii="Times New Roman" w:hAnsi="Times New Roman" w:cs="Times New Roman"/>
            <w:noProof/>
          </w:rPr>
          <w:t>4.5. Mogućnost podnošenja prigovora</w:t>
        </w:r>
        <w:r>
          <w:rPr>
            <w:noProof/>
            <w:webHidden/>
          </w:rPr>
          <w:tab/>
          <w:t>9</w:t>
        </w:r>
      </w:hyperlink>
    </w:p>
    <w:p w14:paraId="58E0B2C3" w14:textId="77777777" w:rsidR="00003CD2" w:rsidRDefault="00003CD2">
      <w:pPr>
        <w:pStyle w:val="Sadraj2"/>
        <w:tabs>
          <w:tab w:val="right" w:leader="dot" w:pos="9062"/>
        </w:tabs>
        <w:rPr>
          <w:noProof/>
          <w:lang w:eastAsia="hr-HR"/>
        </w:rPr>
      </w:pPr>
      <w:hyperlink w:anchor="_Toc440013926" w:history="1">
        <w:r w:rsidRPr="00BC28EB">
          <w:rPr>
            <w:rStyle w:val="Hiperveza"/>
            <w:rFonts w:ascii="Times New Roman" w:hAnsi="Times New Roman" w:cs="Times New Roman"/>
            <w:noProof/>
          </w:rPr>
          <w:t>4.6. Naknadni uvid u ocjenu kvalitete prijavljenog programa</w:t>
        </w:r>
        <w:r>
          <w:rPr>
            <w:rStyle w:val="Hiperveza"/>
            <w:rFonts w:ascii="Times New Roman" w:hAnsi="Times New Roman" w:cs="Times New Roman"/>
            <w:noProof/>
          </w:rPr>
          <w:t>/projekta</w:t>
        </w:r>
        <w:r>
          <w:rPr>
            <w:noProof/>
            <w:webHidden/>
          </w:rPr>
          <w:tab/>
          <w:t>9</w:t>
        </w:r>
      </w:hyperlink>
    </w:p>
    <w:p w14:paraId="3F36BEA1" w14:textId="77777777" w:rsidR="00003CD2" w:rsidRDefault="00003CD2">
      <w:pPr>
        <w:pStyle w:val="Sadraj1"/>
        <w:tabs>
          <w:tab w:val="right" w:leader="dot" w:pos="9062"/>
        </w:tabs>
        <w:rPr>
          <w:noProof/>
          <w:lang w:eastAsia="hr-HR"/>
        </w:rPr>
      </w:pPr>
      <w:hyperlink w:anchor="_Toc440013927" w:history="1">
        <w:r w:rsidRPr="00F637FF">
          <w:rPr>
            <w:rStyle w:val="Hiperveza"/>
            <w:rFonts w:ascii="Times New Roman" w:hAnsi="Times New Roman" w:cs="Times New Roman"/>
            <w:b/>
            <w:bCs/>
            <w:noProof/>
          </w:rPr>
          <w:t>5. NAČIN I UVJETI FINANCIRANJA ODABRANIH PROGRAMA</w:t>
        </w:r>
        <w:r>
          <w:rPr>
            <w:rStyle w:val="Hiperveza"/>
            <w:rFonts w:ascii="Times New Roman" w:hAnsi="Times New Roman" w:cs="Times New Roman"/>
            <w:b/>
            <w:bCs/>
            <w:noProof/>
          </w:rPr>
          <w:t>/PROJEKATA</w:t>
        </w:r>
        <w:r>
          <w:rPr>
            <w:noProof/>
            <w:webHidden/>
          </w:rPr>
          <w:tab/>
          <w:t>10</w:t>
        </w:r>
      </w:hyperlink>
    </w:p>
    <w:p w14:paraId="323BED85" w14:textId="77777777" w:rsidR="00003CD2" w:rsidRDefault="00003CD2">
      <w:pPr>
        <w:pStyle w:val="Sadraj2"/>
        <w:tabs>
          <w:tab w:val="right" w:leader="dot" w:pos="9062"/>
        </w:tabs>
        <w:rPr>
          <w:noProof/>
          <w:lang w:eastAsia="hr-HR"/>
        </w:rPr>
      </w:pPr>
      <w:hyperlink w:anchor="_Toc440013928" w:history="1">
        <w:r w:rsidRPr="00BC28EB">
          <w:rPr>
            <w:rStyle w:val="Hiperveza"/>
            <w:rFonts w:ascii="Times New Roman" w:hAnsi="Times New Roman" w:cs="Times New Roman"/>
            <w:noProof/>
          </w:rPr>
          <w:t>5.1. Ugovor o sufinanciranju</w:t>
        </w:r>
        <w:r>
          <w:rPr>
            <w:noProof/>
            <w:webHidden/>
          </w:rPr>
          <w:tab/>
          <w:t>10</w:t>
        </w:r>
      </w:hyperlink>
    </w:p>
    <w:p w14:paraId="4013E8A6" w14:textId="77777777" w:rsidR="00003CD2" w:rsidRDefault="00003CD2">
      <w:pPr>
        <w:pStyle w:val="Sadraj2"/>
        <w:tabs>
          <w:tab w:val="right" w:leader="dot" w:pos="9062"/>
        </w:tabs>
        <w:rPr>
          <w:noProof/>
          <w:lang w:eastAsia="hr-HR"/>
        </w:rPr>
      </w:pPr>
      <w:hyperlink w:anchor="_Toc440013929" w:history="1">
        <w:r w:rsidRPr="00BC28EB">
          <w:rPr>
            <w:rStyle w:val="Hiperveza"/>
            <w:rFonts w:ascii="Times New Roman" w:hAnsi="Times New Roman" w:cs="Times New Roman"/>
            <w:noProof/>
          </w:rPr>
          <w:t>5.2. Praćenje provedbe programa</w:t>
        </w:r>
        <w:r>
          <w:rPr>
            <w:rStyle w:val="Hiperveza"/>
            <w:rFonts w:ascii="Times New Roman" w:hAnsi="Times New Roman" w:cs="Times New Roman"/>
            <w:noProof/>
          </w:rPr>
          <w:t>/projekta</w:t>
        </w:r>
        <w:r w:rsidRPr="00BC28EB">
          <w:rPr>
            <w:rStyle w:val="Hiperveza"/>
            <w:rFonts w:ascii="Times New Roman" w:hAnsi="Times New Roman" w:cs="Times New Roman"/>
            <w:noProof/>
          </w:rPr>
          <w:t xml:space="preserve"> i namjenskog korištenja sredstava</w:t>
        </w:r>
        <w:r>
          <w:rPr>
            <w:noProof/>
            <w:webHidden/>
          </w:rPr>
          <w:tab/>
          <w:t>10</w:t>
        </w:r>
      </w:hyperlink>
    </w:p>
    <w:p w14:paraId="56D10045" w14:textId="77777777" w:rsidR="00003CD2" w:rsidRDefault="00003CD2">
      <w:pPr>
        <w:pStyle w:val="Sadraj2"/>
        <w:tabs>
          <w:tab w:val="right" w:leader="dot" w:pos="9062"/>
        </w:tabs>
        <w:rPr>
          <w:noProof/>
          <w:lang w:eastAsia="hr-HR"/>
        </w:rPr>
      </w:pPr>
      <w:hyperlink w:anchor="_Toc440013930" w:history="1">
        <w:r w:rsidRPr="00BC28EB">
          <w:rPr>
            <w:rStyle w:val="Hiperveza"/>
            <w:rFonts w:ascii="Times New Roman" w:hAnsi="Times New Roman" w:cs="Times New Roman"/>
            <w:noProof/>
          </w:rPr>
          <w:t>5.3. Vidljivost programa</w:t>
        </w:r>
        <w:r>
          <w:rPr>
            <w:rStyle w:val="Hiperveza"/>
            <w:rFonts w:ascii="Times New Roman" w:hAnsi="Times New Roman" w:cs="Times New Roman"/>
            <w:noProof/>
          </w:rPr>
          <w:t>/projekta</w:t>
        </w:r>
        <w:r w:rsidRPr="00BC28EB">
          <w:rPr>
            <w:rStyle w:val="Hiperveza"/>
            <w:rFonts w:ascii="Times New Roman" w:hAnsi="Times New Roman" w:cs="Times New Roman"/>
            <w:noProof/>
          </w:rPr>
          <w:t xml:space="preserve"> i obveza isticanja vizualnog identiteta Grada</w:t>
        </w:r>
        <w:r>
          <w:rPr>
            <w:noProof/>
            <w:webHidden/>
          </w:rPr>
          <w:tab/>
          <w:t>11</w:t>
        </w:r>
      </w:hyperlink>
    </w:p>
    <w:p w14:paraId="2B043A59" w14:textId="77777777" w:rsidR="00003CD2" w:rsidRPr="00A715C1" w:rsidRDefault="00EA4E75">
      <w:pPr>
        <w:rPr>
          <w:rFonts w:ascii="Times New Roman" w:hAnsi="Times New Roman" w:cs="Times New Roman"/>
          <w:color w:val="000000"/>
        </w:rPr>
      </w:pPr>
      <w:r w:rsidRPr="00A715C1">
        <w:rPr>
          <w:rFonts w:ascii="Times New Roman" w:hAnsi="Times New Roman" w:cs="Times New Roman"/>
          <w:color w:val="000000"/>
        </w:rPr>
        <w:fldChar w:fldCharType="end"/>
      </w:r>
    </w:p>
    <w:p w14:paraId="5C3F35A8" w14:textId="77777777" w:rsidR="00003CD2" w:rsidRDefault="00003CD2" w:rsidP="00344B60">
      <w:pPr>
        <w:pStyle w:val="Naslov1"/>
        <w:rPr>
          <w:rFonts w:ascii="Times New Roman" w:hAnsi="Times New Roman" w:cs="Times New Roman"/>
          <w:b/>
          <w:bCs/>
          <w:color w:val="000000"/>
        </w:rPr>
      </w:pPr>
      <w:bookmarkStart w:id="0" w:name="_Toc440013900"/>
    </w:p>
    <w:p w14:paraId="7FFA5940" w14:textId="77777777" w:rsidR="00003CD2" w:rsidRDefault="00003CD2" w:rsidP="00286A72"/>
    <w:p w14:paraId="423EE9AE" w14:textId="77777777" w:rsidR="00003CD2" w:rsidRPr="00286A72" w:rsidRDefault="00003CD2" w:rsidP="00286A72"/>
    <w:p w14:paraId="029794C0" w14:textId="77777777" w:rsidR="00003CD2" w:rsidRPr="00A715C1" w:rsidRDefault="00003CD2" w:rsidP="00344B60">
      <w:pPr>
        <w:pStyle w:val="Naslov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14:paraId="0C3249BE" w14:textId="77777777" w:rsidR="00003CD2" w:rsidRPr="00A715C1" w:rsidRDefault="00003CD2" w:rsidP="0084605B">
      <w:pPr>
        <w:spacing w:after="0"/>
        <w:rPr>
          <w:rFonts w:ascii="Times New Roman" w:hAnsi="Times New Roman" w:cs="Times New Roman"/>
          <w:b/>
          <w:bCs/>
          <w:color w:val="000000"/>
          <w:sz w:val="24"/>
          <w:szCs w:val="24"/>
        </w:rPr>
      </w:pPr>
    </w:p>
    <w:p w14:paraId="0043B627" w14:textId="77777777" w:rsidR="00003CD2" w:rsidRPr="00A715C1" w:rsidRDefault="00003CD2" w:rsidP="00344B60">
      <w:pPr>
        <w:pStyle w:val="Naslov2"/>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1.1. Zakonska osnova</w:t>
      </w:r>
      <w:bookmarkEnd w:id="1"/>
    </w:p>
    <w:p w14:paraId="40AF9C26" w14:textId="3709FA8B"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 postupak </w:t>
      </w:r>
      <w:r>
        <w:rPr>
          <w:rFonts w:ascii="Times New Roman" w:hAnsi="Times New Roman" w:cs="Times New Roman"/>
          <w:color w:val="000000"/>
          <w:sz w:val="24"/>
          <w:szCs w:val="24"/>
        </w:rPr>
        <w:t xml:space="preserve">Javnog natječaja za dodjelu financijskih potpora za sufinanciranje programa i projekata u području socijalne skrbi i zdravstvene zaštite (u daljnjem tekstu: Natječaj )  </w:t>
      </w:r>
      <w:r w:rsidRPr="00A715C1">
        <w:rPr>
          <w:rFonts w:ascii="Times New Roman" w:hAnsi="Times New Roman" w:cs="Times New Roman"/>
          <w:color w:val="000000"/>
          <w:sz w:val="24"/>
          <w:szCs w:val="24"/>
        </w:rPr>
        <w:t xml:space="preserve">primjenjuju se odgovarajuće odredbe Zakona o </w:t>
      </w:r>
      <w:r>
        <w:rPr>
          <w:rFonts w:ascii="Times New Roman" w:hAnsi="Times New Roman" w:cs="Times New Roman"/>
          <w:color w:val="000000"/>
          <w:sz w:val="24"/>
          <w:szCs w:val="24"/>
        </w:rPr>
        <w:t>socijalnoj skrbi ( „Narodne novine“ br.</w:t>
      </w:r>
      <w:r w:rsidR="00BA62DA">
        <w:rPr>
          <w:rFonts w:ascii="Times New Roman" w:hAnsi="Times New Roman" w:cs="Times New Roman"/>
          <w:sz w:val="21"/>
          <w:szCs w:val="21"/>
          <w:bdr w:val="none" w:sz="0" w:space="0" w:color="auto" w:frame="1"/>
          <w:shd w:val="clear" w:color="auto" w:fill="E4E4E7"/>
        </w:rPr>
        <w:t>18/22, 46/22, 119/22</w:t>
      </w:r>
      <w:r w:rsidRPr="00111899">
        <w:rPr>
          <w:rFonts w:ascii="Times New Roman" w:hAnsi="Times New Roman" w:cs="Times New Roman"/>
          <w:sz w:val="24"/>
          <w:szCs w:val="24"/>
        </w:rPr>
        <w:t>)</w:t>
      </w:r>
      <w:r>
        <w:rPr>
          <w:rFonts w:ascii="Times New Roman" w:hAnsi="Times New Roman" w:cs="Times New Roman"/>
          <w:sz w:val="24"/>
          <w:szCs w:val="24"/>
        </w:rPr>
        <w:t>, Zakona o udrugama („Narodne novine</w:t>
      </w:r>
      <w:r w:rsidR="000505D9">
        <w:rPr>
          <w:rFonts w:ascii="Times New Roman" w:hAnsi="Times New Roman" w:cs="Times New Roman"/>
          <w:sz w:val="24"/>
          <w:szCs w:val="24"/>
        </w:rPr>
        <w:t>“</w:t>
      </w:r>
      <w:r w:rsidR="000505D9">
        <w:rPr>
          <w:rFonts w:ascii="Times New Roman" w:hAnsi="Times New Roman" w:cs="Times New Roman"/>
        </w:rPr>
        <w:t xml:space="preserve"> br. 74/14, 70/17, 98/19</w:t>
      </w:r>
      <w:r w:rsidR="00BA62DA">
        <w:rPr>
          <w:rFonts w:ascii="Times New Roman" w:hAnsi="Times New Roman" w:cs="Times New Roman"/>
        </w:rPr>
        <w:t>,151/22</w:t>
      </w:r>
      <w:r w:rsidR="000505D9">
        <w:rPr>
          <w:rFonts w:ascii="Times New Roman" w:hAnsi="Times New Roman" w:cs="Times New Roman"/>
        </w:rPr>
        <w:t>.</w:t>
      </w:r>
      <w:r>
        <w:rPr>
          <w:rFonts w:ascii="Times New Roman" w:hAnsi="Times New Roman" w:cs="Times New Roman"/>
          <w:sz w:val="24"/>
          <w:szCs w:val="24"/>
        </w:rPr>
        <w:t>)</w:t>
      </w:r>
      <w:r>
        <w:rPr>
          <w:rFonts w:ascii="Times New Roman" w:hAnsi="Times New Roman" w:cs="Times New Roman"/>
          <w:color w:val="000000"/>
          <w:sz w:val="24"/>
          <w:szCs w:val="24"/>
        </w:rPr>
        <w:t>, Uredba</w:t>
      </w:r>
      <w:r w:rsidRPr="00A715C1">
        <w:rPr>
          <w:rFonts w:ascii="Times New Roman" w:hAnsi="Times New Roman" w:cs="Times New Roman"/>
          <w:color w:val="000000"/>
          <w:sz w:val="24"/>
          <w:szCs w:val="24"/>
        </w:rPr>
        <w:t xml:space="preserve"> o kriterijima, mjerilima i postupcima financiranja i ugovaranja programa i projekata od interesa za o</w:t>
      </w:r>
      <w:r>
        <w:rPr>
          <w:rFonts w:ascii="Times New Roman" w:hAnsi="Times New Roman" w:cs="Times New Roman"/>
          <w:color w:val="000000"/>
          <w:sz w:val="24"/>
          <w:szCs w:val="24"/>
        </w:rPr>
        <w:t>pće dobro koje provode udruge („</w:t>
      </w:r>
      <w:r w:rsidRPr="00A715C1">
        <w:rPr>
          <w:rFonts w:ascii="Times New Roman" w:hAnsi="Times New Roman" w:cs="Times New Roman"/>
          <w:color w:val="000000"/>
          <w:sz w:val="24"/>
          <w:szCs w:val="24"/>
        </w:rPr>
        <w:t>Naro</w:t>
      </w:r>
      <w:r>
        <w:rPr>
          <w:rFonts w:ascii="Times New Roman" w:hAnsi="Times New Roman" w:cs="Times New Roman"/>
          <w:color w:val="000000"/>
          <w:sz w:val="24"/>
          <w:szCs w:val="24"/>
        </w:rPr>
        <w:t>dne novine“ br. 26/15.) i Pravilnik o financiranj</w:t>
      </w:r>
      <w:r w:rsidR="001F548F">
        <w:rPr>
          <w:rFonts w:ascii="Times New Roman" w:hAnsi="Times New Roman" w:cs="Times New Roman"/>
          <w:color w:val="000000"/>
          <w:sz w:val="24"/>
          <w:szCs w:val="24"/>
        </w:rPr>
        <w:t>u javnih potreba Grada Otoka (Službeni vjesnik Vukovarsko-srijemske županije 14/09. i 4/13.</w:t>
      </w:r>
      <w:r>
        <w:rPr>
          <w:rFonts w:ascii="Times New Roman" w:hAnsi="Times New Roman" w:cs="Times New Roman"/>
          <w:color w:val="000000"/>
          <w:sz w:val="24"/>
          <w:szCs w:val="24"/>
        </w:rPr>
        <w:t>).</w:t>
      </w:r>
    </w:p>
    <w:p w14:paraId="2C062BE9" w14:textId="77777777" w:rsidR="00003CD2" w:rsidRDefault="00003CD2" w:rsidP="0084605B">
      <w:pPr>
        <w:spacing w:after="0"/>
        <w:rPr>
          <w:rFonts w:ascii="Times New Roman" w:hAnsi="Times New Roman" w:cs="Times New Roman"/>
          <w:color w:val="000000"/>
          <w:sz w:val="24"/>
          <w:szCs w:val="24"/>
        </w:rPr>
      </w:pPr>
    </w:p>
    <w:p w14:paraId="03CF5D45" w14:textId="77777777" w:rsidR="00003CD2" w:rsidRPr="00A715C1" w:rsidRDefault="00003CD2" w:rsidP="0084605B">
      <w:pPr>
        <w:spacing w:after="0"/>
        <w:rPr>
          <w:rFonts w:ascii="Times New Roman" w:hAnsi="Times New Roman" w:cs="Times New Roman"/>
          <w:color w:val="000000"/>
          <w:sz w:val="24"/>
          <w:szCs w:val="24"/>
        </w:rPr>
      </w:pPr>
    </w:p>
    <w:p w14:paraId="4539C874" w14:textId="77777777" w:rsidR="00003CD2" w:rsidRPr="00A715C1" w:rsidRDefault="00003CD2" w:rsidP="00A715C1">
      <w:pPr>
        <w:pStyle w:val="Naslov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14:paraId="54CBE04F" w14:textId="1019325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1F548F">
        <w:rPr>
          <w:rFonts w:ascii="Times New Roman" w:hAnsi="Times New Roman" w:cs="Times New Roman"/>
          <w:color w:val="000000"/>
          <w:sz w:val="24"/>
          <w:szCs w:val="24"/>
        </w:rPr>
        <w:t xml:space="preserve"> </w:t>
      </w:r>
      <w:r w:rsidR="00317BB6">
        <w:rPr>
          <w:rFonts w:ascii="Times New Roman" w:hAnsi="Times New Roman" w:cs="Times New Roman"/>
          <w:sz w:val="24"/>
          <w:szCs w:val="24"/>
        </w:rPr>
        <w:t>Služba – Tajništvo Grada Otoka</w:t>
      </w:r>
      <w:r w:rsidR="00BA62DA">
        <w:rPr>
          <w:rFonts w:ascii="Times New Roman" w:hAnsi="Times New Roman" w:cs="Times New Roman"/>
          <w:sz w:val="24"/>
          <w:szCs w:val="24"/>
        </w:rPr>
        <w:t xml:space="preserve"> </w:t>
      </w:r>
      <w:r w:rsidRPr="00A715C1">
        <w:rPr>
          <w:rFonts w:ascii="Times New Roman" w:hAnsi="Times New Roman" w:cs="Times New Roman"/>
          <w:color w:val="000000"/>
          <w:sz w:val="24"/>
          <w:szCs w:val="24"/>
        </w:rPr>
        <w:t>(u daljnjem tekstu: nadležn</w:t>
      </w:r>
      <w:r w:rsidR="00317BB6">
        <w:rPr>
          <w:rFonts w:ascii="Times New Roman" w:hAnsi="Times New Roman" w:cs="Times New Roman"/>
          <w:color w:val="000000"/>
          <w:sz w:val="24"/>
          <w:szCs w:val="24"/>
        </w:rPr>
        <w:t>a Služba</w:t>
      </w:r>
      <w:r w:rsidRPr="00A715C1">
        <w:rPr>
          <w:rFonts w:ascii="Times New Roman" w:hAnsi="Times New Roman" w:cs="Times New Roman"/>
          <w:color w:val="000000"/>
          <w:sz w:val="24"/>
          <w:szCs w:val="24"/>
        </w:rPr>
        <w:t>).</w:t>
      </w:r>
    </w:p>
    <w:p w14:paraId="2C690C32" w14:textId="77777777" w:rsidR="00003CD2" w:rsidRDefault="00003CD2" w:rsidP="0084605B">
      <w:pPr>
        <w:spacing w:after="0"/>
        <w:rPr>
          <w:rFonts w:ascii="Times New Roman" w:hAnsi="Times New Roman" w:cs="Times New Roman"/>
          <w:color w:val="000000"/>
          <w:sz w:val="24"/>
          <w:szCs w:val="24"/>
        </w:rPr>
      </w:pPr>
    </w:p>
    <w:p w14:paraId="5505974E" w14:textId="77777777" w:rsidR="00003CD2" w:rsidRPr="00A715C1" w:rsidRDefault="00003CD2" w:rsidP="0084605B">
      <w:pPr>
        <w:spacing w:after="0"/>
        <w:rPr>
          <w:rFonts w:ascii="Times New Roman" w:hAnsi="Times New Roman" w:cs="Times New Roman"/>
          <w:color w:val="000000"/>
          <w:sz w:val="24"/>
          <w:szCs w:val="24"/>
        </w:rPr>
      </w:pPr>
    </w:p>
    <w:p w14:paraId="528A6D91" w14:textId="77777777" w:rsidR="00003CD2" w:rsidRDefault="00003CD2" w:rsidP="00A715C1">
      <w:pPr>
        <w:pStyle w:val="Naslov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 xml:space="preserve">1.3. Cilj </w:t>
      </w:r>
      <w:bookmarkEnd w:id="3"/>
      <w:r>
        <w:rPr>
          <w:rFonts w:ascii="Times New Roman" w:hAnsi="Times New Roman" w:cs="Times New Roman"/>
          <w:b/>
          <w:bCs/>
          <w:color w:val="000000"/>
        </w:rPr>
        <w:t>Natječaja</w:t>
      </w:r>
    </w:p>
    <w:p w14:paraId="239A3289" w14:textId="77777777" w:rsidR="00003CD2" w:rsidRDefault="00003CD2" w:rsidP="00C0765C">
      <w:pPr>
        <w:rPr>
          <w:rFonts w:ascii="Times New Roman" w:hAnsi="Times New Roman" w:cs="Times New Roman"/>
          <w:sz w:val="24"/>
          <w:szCs w:val="24"/>
        </w:rPr>
      </w:pPr>
      <w:r w:rsidRPr="00AA154B">
        <w:rPr>
          <w:rFonts w:ascii="Times New Roman" w:hAnsi="Times New Roman" w:cs="Times New Roman"/>
          <w:sz w:val="24"/>
          <w:szCs w:val="24"/>
        </w:rPr>
        <w:t>Osnovni cilj ovog Natječaja je povećati i obogatiti socijalni i zdravstveni aspekt d</w:t>
      </w:r>
      <w:r w:rsidR="001F548F">
        <w:rPr>
          <w:rFonts w:ascii="Times New Roman" w:hAnsi="Times New Roman" w:cs="Times New Roman"/>
          <w:sz w:val="24"/>
          <w:szCs w:val="24"/>
        </w:rPr>
        <w:t>ruštvenog života Grada Otoka</w:t>
      </w:r>
      <w:r w:rsidRPr="00AA154B">
        <w:rPr>
          <w:rFonts w:ascii="Times New Roman" w:hAnsi="Times New Roman" w:cs="Times New Roman"/>
          <w:sz w:val="24"/>
          <w:szCs w:val="24"/>
        </w:rPr>
        <w:t>. Ciljevi prijavljenih programa / projekata moraju biti definirani i mjerljivi. Ciljevi moraju biti usmjereni na postizanje veće uključenosti ciljanih skupina u život lokalne zajednice odnosno unaprjeđenje njihovog položaja u društvu, sprečavanje i ublažavanje pos</w:t>
      </w:r>
      <w:r>
        <w:rPr>
          <w:rFonts w:ascii="Times New Roman" w:hAnsi="Times New Roman" w:cs="Times New Roman"/>
          <w:sz w:val="24"/>
          <w:szCs w:val="24"/>
        </w:rPr>
        <w:t>ljedica socijalne isključenosti</w:t>
      </w:r>
      <w:r w:rsidRPr="00AA154B">
        <w:rPr>
          <w:rFonts w:ascii="Times New Roman" w:hAnsi="Times New Roman" w:cs="Times New Roman"/>
          <w:sz w:val="24"/>
          <w:szCs w:val="24"/>
        </w:rPr>
        <w:t>, prevenciju pojava nasilja i zlostavljanja, očuvanje zdra</w:t>
      </w:r>
      <w:r>
        <w:rPr>
          <w:rFonts w:ascii="Times New Roman" w:hAnsi="Times New Roman" w:cs="Times New Roman"/>
          <w:sz w:val="24"/>
          <w:szCs w:val="24"/>
        </w:rPr>
        <w:t>vlja i prevenciju nastanka boles</w:t>
      </w:r>
      <w:r w:rsidRPr="00AA154B">
        <w:rPr>
          <w:rFonts w:ascii="Times New Roman" w:hAnsi="Times New Roman" w:cs="Times New Roman"/>
          <w:sz w:val="24"/>
          <w:szCs w:val="24"/>
        </w:rPr>
        <w:t>ti itd.</w:t>
      </w:r>
    </w:p>
    <w:p w14:paraId="6D9189F5" w14:textId="77777777" w:rsidR="00003CD2" w:rsidRPr="00AA154B" w:rsidRDefault="00003CD2" w:rsidP="00C0765C">
      <w:pPr>
        <w:rPr>
          <w:rFonts w:ascii="Times New Roman" w:hAnsi="Times New Roman" w:cs="Times New Roman"/>
          <w:sz w:val="24"/>
          <w:szCs w:val="24"/>
        </w:rPr>
      </w:pPr>
    </w:p>
    <w:p w14:paraId="03667431" w14:textId="77777777" w:rsidR="00003CD2" w:rsidRPr="00A715C1" w:rsidRDefault="00003CD2" w:rsidP="00A715C1">
      <w:pPr>
        <w:pStyle w:val="Naslov2"/>
        <w:spacing w:before="0" w:after="120"/>
        <w:rPr>
          <w:rFonts w:ascii="Times New Roman" w:hAnsi="Times New Roman" w:cs="Times New Roman"/>
          <w:b/>
          <w:bCs/>
          <w:color w:val="000000"/>
        </w:rPr>
      </w:pPr>
      <w:bookmarkStart w:id="4" w:name="_Toc440013904"/>
      <w:r w:rsidRPr="00A715C1">
        <w:rPr>
          <w:rFonts w:ascii="Times New Roman" w:hAnsi="Times New Roman" w:cs="Times New Roman"/>
          <w:b/>
          <w:bCs/>
          <w:color w:val="000000"/>
        </w:rPr>
        <w:t xml:space="preserve">1.4. Područja </w:t>
      </w:r>
      <w:bookmarkEnd w:id="4"/>
      <w:r>
        <w:rPr>
          <w:rFonts w:ascii="Times New Roman" w:hAnsi="Times New Roman" w:cs="Times New Roman"/>
          <w:b/>
          <w:bCs/>
          <w:color w:val="000000"/>
        </w:rPr>
        <w:t>Natječaja</w:t>
      </w:r>
    </w:p>
    <w:p w14:paraId="0C843CC4" w14:textId="77777777" w:rsidR="00003CD2" w:rsidRDefault="00003CD2" w:rsidP="00AA154B">
      <w:pPr>
        <w:rPr>
          <w:rFonts w:ascii="Times New Roman" w:eastAsia="SimSun" w:hAnsi="Times New Roman"/>
          <w:b/>
          <w:bCs/>
          <w:sz w:val="24"/>
          <w:szCs w:val="24"/>
          <w:lang w:eastAsia="zh-CN"/>
        </w:rPr>
      </w:pPr>
      <w:r w:rsidRPr="00721FE6">
        <w:rPr>
          <w:rFonts w:ascii="Times New Roman" w:eastAsia="SimSun" w:hAnsi="Times New Roman" w:cs="Times New Roman"/>
          <w:b/>
          <w:bCs/>
          <w:sz w:val="24"/>
          <w:szCs w:val="24"/>
          <w:lang w:eastAsia="zh-CN"/>
        </w:rPr>
        <w:t>1. Humanitarno djelovanje</w:t>
      </w:r>
    </w:p>
    <w:p w14:paraId="481BF130" w14:textId="77777777" w:rsidR="00003CD2" w:rsidRDefault="00003CD2" w:rsidP="00AA154B">
      <w:pPr>
        <w:rPr>
          <w:rFonts w:ascii="Times New Roman" w:eastAsia="SimSun" w:hAnsi="Times New Roman"/>
          <w:b/>
          <w:bCs/>
          <w:sz w:val="24"/>
          <w:szCs w:val="24"/>
          <w:lang w:eastAsia="zh-CN"/>
        </w:rPr>
      </w:pPr>
    </w:p>
    <w:p w14:paraId="73008AF0" w14:textId="77777777" w:rsidR="00003CD2" w:rsidRDefault="00003CD2" w:rsidP="00721FE6">
      <w:pP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2. Socijalna i psihosocijalna skrb o građanima, a osobito skrb za:</w:t>
      </w:r>
    </w:p>
    <w:p w14:paraId="76DF047B" w14:textId="77777777" w:rsidR="00003CD2" w:rsidRDefault="00003CD2" w:rsidP="00721FE6">
      <w:pPr>
        <w:rPr>
          <w:rFonts w:ascii="Times New Roman" w:eastAsia="SimSun" w:hAnsi="Times New Roman"/>
          <w:sz w:val="24"/>
          <w:szCs w:val="24"/>
          <w:lang w:eastAsia="zh-CN"/>
        </w:rPr>
      </w:pPr>
      <w:r w:rsidRPr="00721FE6">
        <w:rPr>
          <w:rFonts w:ascii="Times New Roman" w:eastAsia="SimSun" w:hAnsi="Times New Roman" w:cs="Times New Roman"/>
          <w:sz w:val="24"/>
          <w:szCs w:val="24"/>
          <w:lang w:eastAsia="zh-CN"/>
        </w:rPr>
        <w:t>- osobe starije životne dobi,</w:t>
      </w:r>
    </w:p>
    <w:p w14:paraId="64BBE714"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s invaliditetom,</w:t>
      </w:r>
    </w:p>
    <w:p w14:paraId="179CE8F9"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žrtve obiteljskog nasilja,</w:t>
      </w:r>
    </w:p>
    <w:p w14:paraId="79A251D9"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djecu i mladež,</w:t>
      </w:r>
    </w:p>
    <w:p w14:paraId="632AF747"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obitelji,</w:t>
      </w:r>
    </w:p>
    <w:p w14:paraId="025D4BF8"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socijalno ugrožene obitelji i pojedince,</w:t>
      </w:r>
    </w:p>
    <w:p w14:paraId="58DCC546" w14:textId="5BA493BE"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marginalne skupine građana.</w:t>
      </w:r>
    </w:p>
    <w:p w14:paraId="41C9CF07" w14:textId="77777777" w:rsidR="008C196C" w:rsidRPr="008C196C" w:rsidRDefault="008C196C" w:rsidP="00721FE6">
      <w:pPr>
        <w:rPr>
          <w:rFonts w:ascii="Times New Roman" w:eastAsia="SimSun" w:hAnsi="Times New Roman" w:cs="Times New Roman"/>
          <w:sz w:val="24"/>
          <w:szCs w:val="24"/>
          <w:lang w:eastAsia="zh-CN"/>
        </w:rPr>
      </w:pPr>
    </w:p>
    <w:p w14:paraId="2889062B" w14:textId="77777777" w:rsidR="00003CD2" w:rsidRPr="00721FE6" w:rsidRDefault="00003CD2" w:rsidP="00721FE6">
      <w:pPr>
        <w:rPr>
          <w:rFonts w:ascii="Times New Roman" w:eastAsia="SimSun" w:hAnsi="Times New Roman" w:cs="Times New Roman"/>
          <w:b/>
          <w:bCs/>
          <w:sz w:val="24"/>
          <w:szCs w:val="24"/>
          <w:lang w:eastAsia="zh-CN"/>
        </w:rPr>
      </w:pPr>
      <w:r w:rsidRPr="00721FE6">
        <w:rPr>
          <w:rFonts w:ascii="Times New Roman" w:eastAsia="SimSun" w:hAnsi="Times New Roman" w:cs="Times New Roman"/>
          <w:b/>
          <w:bCs/>
          <w:sz w:val="24"/>
          <w:szCs w:val="24"/>
          <w:lang w:eastAsia="zh-CN"/>
        </w:rPr>
        <w:t>3. Zaštita zdravlja građana, a osobito:</w:t>
      </w:r>
    </w:p>
    <w:p w14:paraId="2BBE5D24"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promicanje zdravlja, zdravstveni odgoj i zdravstveno prosvjećivanje, </w:t>
      </w:r>
    </w:p>
    <w:p w14:paraId="4107E66D"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prevencija i suzbijanje zlouporabe sredstava ovisnosti i drugih rizičnih ponašanja, </w:t>
      </w:r>
    </w:p>
    <w:p w14:paraId="671FADD9"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zaštita i pomoć osobama oboljelim od kroničnih bolesti.</w:t>
      </w:r>
    </w:p>
    <w:p w14:paraId="455D5E42" w14:textId="77777777" w:rsidR="00003CD2" w:rsidRPr="00721FE6" w:rsidRDefault="00003CD2" w:rsidP="00AA154B">
      <w:pPr>
        <w:rPr>
          <w:rFonts w:ascii="Times New Roman" w:eastAsia="SimSun" w:hAnsi="Times New Roman"/>
          <w:b/>
          <w:bCs/>
          <w:sz w:val="24"/>
          <w:szCs w:val="24"/>
          <w:lang w:eastAsia="zh-CN"/>
        </w:rPr>
      </w:pPr>
    </w:p>
    <w:p w14:paraId="29F5F08E" w14:textId="77777777" w:rsidR="00003CD2" w:rsidRPr="00721FE6" w:rsidRDefault="00003CD2" w:rsidP="00AA154B">
      <w:pPr>
        <w:rPr>
          <w:rFonts w:ascii="Times New Roman" w:hAnsi="Times New Roman" w:cs="Times New Roman"/>
          <w:b/>
          <w:bCs/>
          <w:sz w:val="24"/>
          <w:szCs w:val="24"/>
        </w:rPr>
      </w:pPr>
      <w:r w:rsidRPr="00721FE6">
        <w:rPr>
          <w:rFonts w:ascii="Times New Roman" w:eastAsia="SimSun" w:hAnsi="Times New Roman" w:cs="Times New Roman"/>
          <w:b/>
          <w:bCs/>
          <w:sz w:val="24"/>
          <w:szCs w:val="24"/>
          <w:lang w:eastAsia="zh-CN"/>
        </w:rPr>
        <w:t xml:space="preserve">4.  </w:t>
      </w:r>
      <w:r w:rsidRPr="00721FE6">
        <w:rPr>
          <w:rFonts w:ascii="Times New Roman" w:hAnsi="Times New Roman" w:cs="Times New Roman"/>
          <w:b/>
          <w:bCs/>
          <w:sz w:val="24"/>
          <w:szCs w:val="24"/>
        </w:rPr>
        <w:t xml:space="preserve">Skrb za stradalnike  Domovinskog rata i članova njihovih obitelji, zaštita digniteta i promicanje vrijednosti  Domovinskog rata kao i poboljšanje kvalitete života sudionika i stradalnika Domovinskog rata </w:t>
      </w:r>
    </w:p>
    <w:p w14:paraId="5B1A449C"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očuvanje temeljnih vrijednosti i digniteta Domovinskog rata,</w:t>
      </w:r>
    </w:p>
    <w:p w14:paraId="19C70A63"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pružanje psihosocijalne pomoći sudionicima i stradalnicima Domovinskog rata kao i članovima njihovih obitelji,</w:t>
      </w:r>
    </w:p>
    <w:p w14:paraId="03E63928"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resocijalizacija i rehabilitacija sudionika i stradalnika Domovinskog rata,</w:t>
      </w:r>
    </w:p>
    <w:p w14:paraId="322B680F" w14:textId="77777777" w:rsidR="00003CD2"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podizanje kvalitete i učinkovitosti skrbi o sudionicima i stradalnicima Domovinskog rata ka</w:t>
      </w:r>
      <w:r>
        <w:rPr>
          <w:rFonts w:ascii="Times New Roman" w:hAnsi="Times New Roman" w:cs="Times New Roman"/>
          <w:sz w:val="24"/>
          <w:szCs w:val="24"/>
        </w:rPr>
        <w:t>o i članovima njihovih obitelji,</w:t>
      </w:r>
    </w:p>
    <w:p w14:paraId="4643C796" w14:textId="77777777" w:rsidR="00003CD2" w:rsidRPr="00AA154B" w:rsidRDefault="00003CD2" w:rsidP="00AA154B">
      <w:pPr>
        <w:rPr>
          <w:rFonts w:ascii="Times New Roman" w:hAnsi="Times New Roman" w:cs="Times New Roman"/>
          <w:sz w:val="24"/>
          <w:szCs w:val="24"/>
        </w:rPr>
      </w:pPr>
      <w:r>
        <w:rPr>
          <w:rFonts w:ascii="Times New Roman" w:hAnsi="Times New Roman" w:cs="Times New Roman"/>
          <w:sz w:val="24"/>
          <w:szCs w:val="24"/>
        </w:rPr>
        <w:t>- obilježavanje važnijih obljetnica i očuvanje sjećanja na Domovinski rat.</w:t>
      </w:r>
    </w:p>
    <w:p w14:paraId="314CB1EA" w14:textId="77777777" w:rsidR="00003CD2" w:rsidRDefault="00003CD2" w:rsidP="0084605B">
      <w:pPr>
        <w:spacing w:after="0"/>
        <w:rPr>
          <w:rFonts w:ascii="Times New Roman" w:hAnsi="Times New Roman" w:cs="Times New Roman"/>
          <w:color w:val="000000"/>
          <w:sz w:val="24"/>
          <w:szCs w:val="24"/>
        </w:rPr>
      </w:pPr>
    </w:p>
    <w:p w14:paraId="6652317A" w14:textId="77777777" w:rsidR="00003CD2" w:rsidRPr="00A715C1" w:rsidRDefault="00003CD2" w:rsidP="0084605B">
      <w:pPr>
        <w:spacing w:after="0"/>
        <w:rPr>
          <w:rFonts w:ascii="Times New Roman" w:hAnsi="Times New Roman" w:cs="Times New Roman"/>
          <w:color w:val="000000"/>
          <w:sz w:val="24"/>
          <w:szCs w:val="24"/>
        </w:rPr>
      </w:pPr>
    </w:p>
    <w:p w14:paraId="7A40FC7E" w14:textId="77777777" w:rsidR="00003CD2" w:rsidRPr="00F637FF" w:rsidRDefault="00003CD2" w:rsidP="00344B60">
      <w:pPr>
        <w:pStyle w:val="Naslov1"/>
        <w:rPr>
          <w:rFonts w:ascii="Times New Roman" w:hAnsi="Times New Roman" w:cs="Times New Roman"/>
          <w:b/>
          <w:bCs/>
          <w:color w:val="000000"/>
        </w:rPr>
      </w:pPr>
      <w:bookmarkStart w:id="5" w:name="_Toc440013905"/>
      <w:r w:rsidRPr="00F637FF">
        <w:rPr>
          <w:rFonts w:ascii="Times New Roman" w:hAnsi="Times New Roman" w:cs="Times New Roman"/>
          <w:b/>
          <w:bCs/>
          <w:color w:val="000000"/>
        </w:rPr>
        <w:t>2. KRITERIJI PRIHVATLJIVOSTI</w:t>
      </w:r>
      <w:bookmarkEnd w:id="5"/>
    </w:p>
    <w:p w14:paraId="2A23728C" w14:textId="77777777" w:rsidR="00003CD2" w:rsidRPr="00A715C1" w:rsidRDefault="00003CD2" w:rsidP="0084605B">
      <w:pPr>
        <w:spacing w:after="0"/>
        <w:rPr>
          <w:rFonts w:ascii="Times New Roman" w:hAnsi="Times New Roman" w:cs="Times New Roman"/>
          <w:color w:val="000000"/>
          <w:sz w:val="24"/>
          <w:szCs w:val="24"/>
        </w:rPr>
      </w:pPr>
    </w:p>
    <w:p w14:paraId="2CEE399B" w14:textId="77777777" w:rsidR="00003CD2" w:rsidRPr="00A715C1" w:rsidRDefault="00003CD2" w:rsidP="00A715C1">
      <w:pPr>
        <w:pStyle w:val="Naslov2"/>
        <w:spacing w:before="0" w:after="120"/>
        <w:rPr>
          <w:rFonts w:ascii="Times New Roman" w:hAnsi="Times New Roman" w:cs="Times New Roman"/>
          <w:b/>
          <w:bCs/>
          <w:color w:val="000000"/>
        </w:rPr>
      </w:pPr>
      <w:bookmarkStart w:id="6" w:name="_Toc440013906"/>
      <w:r w:rsidRPr="00A715C1">
        <w:rPr>
          <w:rFonts w:ascii="Times New Roman" w:hAnsi="Times New Roman" w:cs="Times New Roman"/>
          <w:b/>
          <w:bCs/>
          <w:color w:val="000000"/>
        </w:rPr>
        <w:t>2.1. Prihvatljivi prijavitelji</w:t>
      </w:r>
      <w:bookmarkEnd w:id="6"/>
    </w:p>
    <w:p w14:paraId="4A24B37E" w14:textId="77777777"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Prijavu projekta n</w:t>
      </w:r>
      <w:r>
        <w:rPr>
          <w:rFonts w:ascii="Times New Roman" w:hAnsi="Times New Roman" w:cs="Times New Roman"/>
          <w:sz w:val="24"/>
          <w:szCs w:val="24"/>
        </w:rPr>
        <w:t>a Natječaj može podnijeti udruga sa sjedi</w:t>
      </w:r>
      <w:r w:rsidR="001F548F">
        <w:rPr>
          <w:rFonts w:ascii="Times New Roman" w:hAnsi="Times New Roman" w:cs="Times New Roman"/>
          <w:sz w:val="24"/>
          <w:szCs w:val="24"/>
        </w:rPr>
        <w:t>štem na području Grada Otoka</w:t>
      </w:r>
      <w:r>
        <w:rPr>
          <w:rFonts w:ascii="Times New Roman" w:hAnsi="Times New Roman" w:cs="Times New Roman"/>
          <w:sz w:val="24"/>
          <w:szCs w:val="24"/>
        </w:rPr>
        <w:t>,</w:t>
      </w:r>
      <w:r w:rsidRPr="0027727C">
        <w:rPr>
          <w:rFonts w:ascii="Times New Roman" w:hAnsi="Times New Roman" w:cs="Times New Roman"/>
          <w:sz w:val="24"/>
          <w:szCs w:val="24"/>
        </w:rPr>
        <w:t xml:space="preserve"> upisana u Registar udruga i Registar neprofitnih organizacija odnosno, zaklada, ustanova ili druga pravna osoba</w:t>
      </w:r>
      <w:r>
        <w:rPr>
          <w:rFonts w:ascii="Times New Roman" w:hAnsi="Times New Roman" w:cs="Times New Roman"/>
          <w:sz w:val="24"/>
          <w:szCs w:val="24"/>
        </w:rPr>
        <w:t xml:space="preserve"> sa sjedi</w:t>
      </w:r>
      <w:r w:rsidR="001F548F">
        <w:rPr>
          <w:rFonts w:ascii="Times New Roman" w:hAnsi="Times New Roman" w:cs="Times New Roman"/>
          <w:sz w:val="24"/>
          <w:szCs w:val="24"/>
        </w:rPr>
        <w:t>štem na području Grada Otoka</w:t>
      </w:r>
      <w:r w:rsidRPr="0027727C">
        <w:rPr>
          <w:rFonts w:ascii="Times New Roman" w:hAnsi="Times New Roman" w:cs="Times New Roman"/>
          <w:sz w:val="24"/>
          <w:szCs w:val="24"/>
        </w:rPr>
        <w:t xml:space="preserve"> čija temeljna svrha nije stjecanje dobiti te je kao takva i registrirana u odgovarajućem Registru. </w:t>
      </w:r>
    </w:p>
    <w:p w14:paraId="0913FF50" w14:textId="72FA56C4"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Udruge moraju imati Statute </w:t>
      </w:r>
      <w:r>
        <w:rPr>
          <w:rFonts w:ascii="Times New Roman" w:hAnsi="Times New Roman" w:cs="Times New Roman"/>
          <w:sz w:val="24"/>
          <w:szCs w:val="24"/>
        </w:rPr>
        <w:t xml:space="preserve">usklađene sa Zakonom o udrugama </w:t>
      </w:r>
      <w:r w:rsidR="00111899">
        <w:rPr>
          <w:rFonts w:ascii="Times New Roman" w:hAnsi="Times New Roman" w:cs="Times New Roman"/>
        </w:rPr>
        <w:t>(NN br. 74/14, 70/17, 98/19</w:t>
      </w:r>
      <w:r w:rsidR="00BA62DA">
        <w:rPr>
          <w:rFonts w:ascii="Times New Roman" w:hAnsi="Times New Roman" w:cs="Times New Roman"/>
        </w:rPr>
        <w:t>, 151/22</w:t>
      </w:r>
      <w:r w:rsidR="00111899">
        <w:rPr>
          <w:rFonts w:ascii="Times New Roman" w:hAnsi="Times New Roman" w:cs="Times New Roman"/>
        </w:rPr>
        <w:t xml:space="preserve">). </w:t>
      </w:r>
      <w:r w:rsidRPr="0027727C">
        <w:rPr>
          <w:rFonts w:ascii="Times New Roman" w:hAnsi="Times New Roman" w:cs="Times New Roman"/>
          <w:sz w:val="24"/>
          <w:szCs w:val="24"/>
        </w:rPr>
        <w:t xml:space="preserve">Svi prijavitelji svojim temeljnim aktima moraju biti opredijeljeni za obavljanje djelatnosti i aktivnosti koje su predmet financiranja  te moraju promicati ciljeve i uvjerenja koja nisu protivna Ustavu i zakonu. </w:t>
      </w:r>
    </w:p>
    <w:p w14:paraId="5F364EBE" w14:textId="77777777"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14:paraId="4177AF15" w14:textId="77777777"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14:paraId="27848D3A" w14:textId="77777777" w:rsidR="00003CD2" w:rsidRPr="0027727C"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 xml:space="preserve">Prije potpisa ugovora korisnik će na zahtjev </w:t>
      </w:r>
      <w:r w:rsidRPr="00BA62DA">
        <w:rPr>
          <w:rFonts w:ascii="Times New Roman" w:hAnsi="Times New Roman" w:cs="Times New Roman"/>
          <w:sz w:val="24"/>
          <w:szCs w:val="24"/>
        </w:rPr>
        <w:t>Upravn</w:t>
      </w:r>
      <w:r w:rsidR="001F548F" w:rsidRPr="00BA62DA">
        <w:rPr>
          <w:rFonts w:ascii="Times New Roman" w:hAnsi="Times New Roman" w:cs="Times New Roman"/>
          <w:sz w:val="24"/>
          <w:szCs w:val="24"/>
        </w:rPr>
        <w:t>og odjela</w:t>
      </w:r>
      <w:r w:rsidR="001F548F">
        <w:rPr>
          <w:rFonts w:ascii="Times New Roman" w:hAnsi="Times New Roman" w:cs="Times New Roman"/>
          <w:sz w:val="24"/>
          <w:szCs w:val="24"/>
        </w:rPr>
        <w:t xml:space="preserve">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14:paraId="232AA052" w14:textId="77777777" w:rsidR="00003CD2" w:rsidRDefault="00003CD2" w:rsidP="0084605B">
      <w:pPr>
        <w:spacing w:after="0"/>
        <w:rPr>
          <w:rFonts w:ascii="Times New Roman" w:hAnsi="Times New Roman" w:cs="Times New Roman"/>
          <w:color w:val="000000"/>
          <w:sz w:val="24"/>
          <w:szCs w:val="24"/>
        </w:rPr>
      </w:pPr>
    </w:p>
    <w:p w14:paraId="355530BF" w14:textId="77777777" w:rsidR="00003CD2" w:rsidRPr="00A715C1" w:rsidRDefault="00003CD2" w:rsidP="0084605B">
      <w:pPr>
        <w:spacing w:after="0"/>
        <w:rPr>
          <w:rFonts w:ascii="Times New Roman" w:hAnsi="Times New Roman" w:cs="Times New Roman"/>
          <w:color w:val="000000"/>
          <w:sz w:val="24"/>
          <w:szCs w:val="24"/>
        </w:rPr>
      </w:pPr>
    </w:p>
    <w:p w14:paraId="203BE9C1" w14:textId="77777777" w:rsidR="00003CD2" w:rsidRPr="00A715C1" w:rsidRDefault="00003CD2" w:rsidP="00A715C1">
      <w:pPr>
        <w:pStyle w:val="Naslov2"/>
        <w:spacing w:before="0" w:after="120"/>
        <w:rPr>
          <w:rFonts w:ascii="Times New Roman" w:hAnsi="Times New Roman" w:cs="Times New Roman"/>
          <w:b/>
          <w:bCs/>
          <w:color w:val="000000"/>
        </w:rPr>
      </w:pPr>
      <w:bookmarkStart w:id="7" w:name="_Toc440013907"/>
      <w:r w:rsidRPr="00A715C1">
        <w:rPr>
          <w:rFonts w:ascii="Times New Roman" w:hAnsi="Times New Roman" w:cs="Times New Roman"/>
          <w:b/>
          <w:bCs/>
          <w:color w:val="000000"/>
        </w:rPr>
        <w:t>2.2. Prihvatljive aktivnosti i lokacija</w:t>
      </w:r>
      <w:bookmarkEnd w:id="7"/>
    </w:p>
    <w:p w14:paraId="358346D6" w14:textId="63CFDB22"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w:t>
      </w:r>
      <w:r w:rsidR="001118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unutar utvrđenih područja Natječaja</w:t>
      </w:r>
      <w:r w:rsidRPr="00A715C1">
        <w:rPr>
          <w:rFonts w:ascii="Times New Roman" w:hAnsi="Times New Roman" w:cs="Times New Roman"/>
          <w:color w:val="000000"/>
          <w:sz w:val="24"/>
          <w:szCs w:val="24"/>
        </w:rPr>
        <w:t xml:space="preserve"> (točka 1.4.).</w:t>
      </w:r>
    </w:p>
    <w:p w14:paraId="084162A7" w14:textId="77777777" w:rsidR="00003CD2" w:rsidRPr="00A715C1" w:rsidRDefault="00003CD2" w:rsidP="0084605B">
      <w:pPr>
        <w:spacing w:after="0"/>
        <w:rPr>
          <w:rFonts w:ascii="Times New Roman" w:hAnsi="Times New Roman" w:cs="Times New Roman"/>
          <w:color w:val="000000"/>
          <w:sz w:val="24"/>
          <w:szCs w:val="24"/>
        </w:rPr>
      </w:pPr>
    </w:p>
    <w:p w14:paraId="4F724B27" w14:textId="77777777" w:rsidR="00003CD2" w:rsidRDefault="00003CD2" w:rsidP="00383348">
      <w:pPr>
        <w:pStyle w:val="Naslov2"/>
        <w:spacing w:before="0" w:after="120"/>
        <w:rPr>
          <w:rFonts w:ascii="Times New Roman" w:hAnsi="Times New Roman" w:cs="Times New Roman"/>
          <w:b/>
          <w:bCs/>
          <w:color w:val="000000"/>
        </w:rPr>
      </w:pPr>
      <w:bookmarkStart w:id="8" w:name="_Toc440013908"/>
      <w:r w:rsidRPr="00A715C1">
        <w:rPr>
          <w:rFonts w:ascii="Times New Roman" w:hAnsi="Times New Roman" w:cs="Times New Roman"/>
          <w:b/>
          <w:bCs/>
          <w:color w:val="000000"/>
        </w:rPr>
        <w:lastRenderedPageBreak/>
        <w:t>2.3. Prihvatljivi troškovi provedbe programa</w:t>
      </w:r>
      <w:bookmarkEnd w:id="8"/>
      <w:r>
        <w:rPr>
          <w:rFonts w:ascii="Times New Roman" w:hAnsi="Times New Roman" w:cs="Times New Roman"/>
          <w:b/>
          <w:bCs/>
          <w:color w:val="000000"/>
        </w:rPr>
        <w:t>/projekta</w:t>
      </w:r>
    </w:p>
    <w:p w14:paraId="6EB9F0A1" w14:textId="77777777" w:rsidR="00003CD2" w:rsidRPr="00383348" w:rsidRDefault="00003CD2" w:rsidP="00383348">
      <w:pPr>
        <w:pStyle w:val="Naslov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financiranja, a koji ispunjavaju sve slijedeće kriterije:</w:t>
      </w:r>
    </w:p>
    <w:p w14:paraId="6E514C0B"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FDF3011"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14:paraId="7043CF91"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nužni su za provođenje programa ili projekta koji je predmetom dodjele financijskih sredstava,</w:t>
      </w:r>
    </w:p>
    <w:p w14:paraId="747EF43E"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mogu biti identificirani i provjereni i koji su računovodstveno evidentirani kod korisnika financiranja prema važećim propisima o računovodstvu neprofitnih organizacija,</w:t>
      </w:r>
    </w:p>
    <w:p w14:paraId="456CF76B"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trebaju biti umjereni, opravdani i usuglašeni sa zahtjevima racionalnog financijskog upravljanja, osobito u odnosu na štedljivost i učinkovitost.</w:t>
      </w:r>
    </w:p>
    <w:p w14:paraId="005C985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14:paraId="7B4C2A19" w14:textId="77777777" w:rsidR="00003CD2" w:rsidRDefault="00003CD2" w:rsidP="0084605B">
      <w:pPr>
        <w:spacing w:after="0"/>
        <w:rPr>
          <w:rFonts w:ascii="Times New Roman" w:hAnsi="Times New Roman" w:cs="Times New Roman"/>
          <w:color w:val="000000"/>
          <w:sz w:val="24"/>
          <w:szCs w:val="24"/>
        </w:rPr>
      </w:pPr>
    </w:p>
    <w:p w14:paraId="33F7F6A6" w14:textId="77777777" w:rsidR="00003CD2" w:rsidRDefault="00003CD2" w:rsidP="0084605B">
      <w:pPr>
        <w:spacing w:after="0"/>
        <w:rPr>
          <w:rFonts w:ascii="Times New Roman" w:hAnsi="Times New Roman" w:cs="Times New Roman"/>
          <w:color w:val="000000"/>
          <w:sz w:val="24"/>
          <w:szCs w:val="24"/>
        </w:rPr>
      </w:pPr>
    </w:p>
    <w:p w14:paraId="4ABE0004" w14:textId="77777777" w:rsidR="00003CD2" w:rsidRPr="00A715C1" w:rsidRDefault="00003CD2" w:rsidP="0084605B">
      <w:pPr>
        <w:spacing w:after="0"/>
        <w:rPr>
          <w:rFonts w:ascii="Times New Roman" w:hAnsi="Times New Roman" w:cs="Times New Roman"/>
          <w:color w:val="000000"/>
          <w:sz w:val="24"/>
          <w:szCs w:val="24"/>
        </w:rPr>
      </w:pPr>
    </w:p>
    <w:p w14:paraId="76137EC1" w14:textId="77777777" w:rsidR="00003CD2" w:rsidRDefault="00003CD2" w:rsidP="00383348">
      <w:pPr>
        <w:pStyle w:val="Naslov2"/>
        <w:spacing w:before="0" w:after="120"/>
        <w:rPr>
          <w:rFonts w:ascii="Times New Roman" w:hAnsi="Times New Roman" w:cs="Times New Roman"/>
          <w:b/>
          <w:bCs/>
          <w:color w:val="000000"/>
        </w:rPr>
      </w:pPr>
      <w:bookmarkStart w:id="9" w:name="_Toc440013909"/>
      <w:r w:rsidRPr="00BF1577">
        <w:rPr>
          <w:rFonts w:ascii="Times New Roman" w:hAnsi="Times New Roman" w:cs="Times New Roman"/>
          <w:b/>
          <w:bCs/>
          <w:color w:val="000000"/>
        </w:rPr>
        <w:t xml:space="preserve">2.4. Pregled osnovnih vrsta troškova koji su prihvatljivi u okviru </w:t>
      </w:r>
      <w:bookmarkEnd w:id="9"/>
      <w:r>
        <w:rPr>
          <w:rFonts w:ascii="Times New Roman" w:hAnsi="Times New Roman" w:cs="Times New Roman"/>
          <w:b/>
          <w:bCs/>
          <w:color w:val="000000"/>
        </w:rPr>
        <w:t>Natječaja</w:t>
      </w:r>
    </w:p>
    <w:p w14:paraId="64F2A221" w14:textId="77777777"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poštivanje propisa o javnoj nabavi,  opravdanim se smatraju s</w:t>
      </w:r>
      <w:r>
        <w:rPr>
          <w:rFonts w:ascii="Times New Roman" w:hAnsi="Times New Roman" w:cs="Times New Roman"/>
          <w:noProof/>
          <w:sz w:val="24"/>
          <w:szCs w:val="24"/>
        </w:rPr>
        <w:t>lijedeći izravni troškovi prijavitelja</w:t>
      </w:r>
      <w:r w:rsidRPr="0012372B">
        <w:rPr>
          <w:rFonts w:ascii="Times New Roman" w:hAnsi="Times New Roman" w:cs="Times New Roman"/>
          <w:noProof/>
          <w:sz w:val="24"/>
          <w:szCs w:val="24"/>
        </w:rPr>
        <w:t xml:space="preserve"> i njezinih partnera:</w:t>
      </w:r>
    </w:p>
    <w:p w14:paraId="4B42BB1B"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naznačiti vrstu i cijenu svake usluge), </w:t>
      </w:r>
    </w:p>
    <w:p w14:paraId="5A10E2F5"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14:paraId="54DFBD46"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pri čemu treba navesti vrstu i namjenu usluge, količinu, jedinične cijene), </w:t>
      </w:r>
    </w:p>
    <w:p w14:paraId="266D1254"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usluge promidžbe (televizijske i radijske prezentacije, održavanje internetskih stranica, obavijesti u tiskovinama, promidžbeni materijal i sl. pri čemu je potrebno navesti vrstu promidžbe, trajanje i cijenu usluge),</w:t>
      </w:r>
    </w:p>
    <w:p w14:paraId="4164E992"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aktivnosti (pri čemu treba navesti svrhu, učestalost i očekivani broj sudionika i sl.), </w:t>
      </w:r>
    </w:p>
    <w:p w14:paraId="576163B3"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14:paraId="4E3AA5D0"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specificirana po vrsti i iznosu, </w:t>
      </w:r>
    </w:p>
    <w:p w14:paraId="3AF809F5"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14:paraId="58A2DD56"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prijevoz i smještaj </w:t>
      </w:r>
    </w:p>
    <w:p w14:paraId="7B120434"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14:paraId="7D384888" w14:textId="77777777" w:rsidR="00003CD2" w:rsidRPr="0012372B" w:rsidRDefault="00003CD2" w:rsidP="0012372B">
      <w:pPr>
        <w:spacing w:after="0"/>
        <w:ind w:left="1068"/>
        <w:jc w:val="both"/>
        <w:rPr>
          <w:rFonts w:ascii="Times New Roman" w:hAnsi="Times New Roman" w:cs="Times New Roman"/>
          <w:noProof/>
          <w:sz w:val="24"/>
          <w:szCs w:val="24"/>
        </w:rPr>
      </w:pPr>
    </w:p>
    <w:p w14:paraId="73437D2B"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lastRenderedPageBreak/>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14:paraId="7F25CCE2" w14:textId="77777777" w:rsidR="00003CD2" w:rsidRPr="00383348" w:rsidRDefault="00003CD2" w:rsidP="00383348">
      <w:pPr>
        <w:spacing w:after="0"/>
        <w:jc w:val="both"/>
        <w:rPr>
          <w:rFonts w:ascii="Times New Roman" w:hAnsi="Times New Roman" w:cs="Times New Roman"/>
          <w:noProof/>
          <w:sz w:val="24"/>
          <w:szCs w:val="24"/>
        </w:rPr>
      </w:pPr>
    </w:p>
    <w:p w14:paraId="6831FA74" w14:textId="77777777" w:rsidR="00003CD2" w:rsidRPr="00A715C1" w:rsidRDefault="00003CD2" w:rsidP="0084605B">
      <w:pPr>
        <w:spacing w:after="0"/>
        <w:rPr>
          <w:rFonts w:ascii="Times New Roman" w:hAnsi="Times New Roman" w:cs="Times New Roman"/>
          <w:color w:val="000000"/>
          <w:sz w:val="24"/>
          <w:szCs w:val="24"/>
        </w:rPr>
      </w:pPr>
    </w:p>
    <w:p w14:paraId="606213D3" w14:textId="77777777" w:rsidR="00003CD2" w:rsidRPr="00BF1577" w:rsidRDefault="00003CD2" w:rsidP="00BF1577">
      <w:pPr>
        <w:pStyle w:val="Naslov2"/>
        <w:spacing w:before="0" w:after="120"/>
        <w:rPr>
          <w:rFonts w:ascii="Times New Roman" w:hAnsi="Times New Roman" w:cs="Times New Roman"/>
          <w:b/>
          <w:bCs/>
          <w:color w:val="000000"/>
        </w:rPr>
      </w:pPr>
      <w:bookmarkStart w:id="10" w:name="_Toc440013910"/>
      <w:r w:rsidRPr="00BF1577">
        <w:rPr>
          <w:rFonts w:ascii="Times New Roman" w:hAnsi="Times New Roman" w:cs="Times New Roman"/>
          <w:b/>
          <w:bCs/>
          <w:color w:val="000000"/>
        </w:rPr>
        <w:t>2.5. Neprihvatljivi troškovi</w:t>
      </w:r>
      <w:bookmarkEnd w:id="10"/>
    </w:p>
    <w:p w14:paraId="2D9F5DC5"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14:paraId="55DD196B"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14:paraId="1E250952"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14:paraId="0DE35467"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14:paraId="65299D13"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kupovina zemljišta ili građevina, osim kada je to nužno za izravno provođenje projekta/programa, kada se vlasništvo mora prenijeti na udrugu i/ili partnere najkasnije po završetku projekta/programa;</w:t>
      </w:r>
    </w:p>
    <w:p w14:paraId="087BE1CF"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14:paraId="13927800"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14:paraId="75125B82"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troškovi reprezentacije, hrane i alkoholnih pića (osim u iznimnim slučajevima kada se kroz pregovaranje s nadležnim upravnim odjelom Grada dio tih troškova može priznati kao prihvatljiv trošak);</w:t>
      </w:r>
    </w:p>
    <w:p w14:paraId="5C4D7D51" w14:textId="77777777" w:rsidR="00003CD2" w:rsidRDefault="00003CD2" w:rsidP="0084605B">
      <w:pPr>
        <w:spacing w:after="0"/>
        <w:rPr>
          <w:rFonts w:ascii="Times New Roman" w:hAnsi="Times New Roman" w:cs="Times New Roman"/>
          <w:color w:val="000000"/>
          <w:sz w:val="24"/>
          <w:szCs w:val="24"/>
        </w:rPr>
      </w:pPr>
    </w:p>
    <w:p w14:paraId="23CD6644" w14:textId="77777777" w:rsidR="00003CD2" w:rsidRPr="00A715C1" w:rsidRDefault="00003CD2" w:rsidP="0084605B">
      <w:pPr>
        <w:spacing w:after="0"/>
        <w:rPr>
          <w:rFonts w:ascii="Times New Roman" w:hAnsi="Times New Roman" w:cs="Times New Roman"/>
          <w:color w:val="000000"/>
          <w:sz w:val="24"/>
          <w:szCs w:val="24"/>
        </w:rPr>
      </w:pPr>
    </w:p>
    <w:p w14:paraId="19D91061" w14:textId="77777777" w:rsidR="00003CD2" w:rsidRPr="00BF1577" w:rsidRDefault="00003CD2" w:rsidP="00BF1577">
      <w:pPr>
        <w:pStyle w:val="Naslov2"/>
        <w:spacing w:before="0" w:after="120"/>
        <w:rPr>
          <w:rFonts w:ascii="Times New Roman" w:hAnsi="Times New Roman" w:cs="Times New Roman"/>
          <w:b/>
          <w:bCs/>
          <w:color w:val="000000"/>
        </w:rPr>
      </w:pPr>
      <w:bookmarkStart w:id="11" w:name="_Toc440013911"/>
      <w:r w:rsidRPr="00BF1577">
        <w:rPr>
          <w:rFonts w:ascii="Times New Roman" w:hAnsi="Times New Roman" w:cs="Times New Roman"/>
          <w:b/>
          <w:bCs/>
          <w:color w:val="000000"/>
        </w:rPr>
        <w:t>2.6. Zabrana dvostrukog financiranja</w:t>
      </w:r>
      <w:bookmarkEnd w:id="11"/>
    </w:p>
    <w:p w14:paraId="37560C44"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14:paraId="7B215AE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14:paraId="49AA2837" w14:textId="77777777" w:rsidR="00003CD2" w:rsidRDefault="00003CD2" w:rsidP="0084605B">
      <w:pPr>
        <w:spacing w:after="0"/>
        <w:rPr>
          <w:rFonts w:ascii="Times New Roman" w:hAnsi="Times New Roman" w:cs="Times New Roman"/>
          <w:color w:val="000000"/>
          <w:sz w:val="24"/>
          <w:szCs w:val="24"/>
        </w:rPr>
      </w:pPr>
    </w:p>
    <w:p w14:paraId="1FD59209" w14:textId="77777777" w:rsidR="00003CD2" w:rsidRPr="00A715C1" w:rsidRDefault="00003CD2" w:rsidP="0084605B">
      <w:pPr>
        <w:spacing w:after="0"/>
        <w:rPr>
          <w:rFonts w:ascii="Times New Roman" w:hAnsi="Times New Roman" w:cs="Times New Roman"/>
          <w:color w:val="000000"/>
          <w:sz w:val="24"/>
          <w:szCs w:val="24"/>
        </w:rPr>
      </w:pPr>
    </w:p>
    <w:p w14:paraId="5F5024C1" w14:textId="77777777" w:rsidR="00003CD2" w:rsidRPr="00BF1577" w:rsidRDefault="00003CD2" w:rsidP="00BF1577">
      <w:pPr>
        <w:pStyle w:val="Naslov2"/>
        <w:spacing w:before="0" w:after="120"/>
        <w:rPr>
          <w:rFonts w:ascii="Times New Roman" w:hAnsi="Times New Roman" w:cs="Times New Roman"/>
          <w:b/>
          <w:bCs/>
          <w:color w:val="000000"/>
        </w:rPr>
      </w:pPr>
      <w:bookmarkStart w:id="12"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2"/>
    </w:p>
    <w:p w14:paraId="209EF6E0" w14:textId="35916A51" w:rsidR="00003CD2" w:rsidRDefault="00532F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natječaj Grada Otoka</w:t>
      </w:r>
      <w:r w:rsidR="00003CD2">
        <w:rPr>
          <w:rFonts w:ascii="Times New Roman" w:hAnsi="Times New Roman" w:cs="Times New Roman"/>
          <w:color w:val="000000"/>
          <w:sz w:val="24"/>
          <w:szCs w:val="24"/>
        </w:rPr>
        <w:t xml:space="preserve"> za financiranje programa i projekata u području socijalne skrbi i zdravstve</w:t>
      </w:r>
      <w:r w:rsidR="002A5A48">
        <w:rPr>
          <w:rFonts w:ascii="Times New Roman" w:hAnsi="Times New Roman" w:cs="Times New Roman"/>
          <w:color w:val="000000"/>
          <w:sz w:val="24"/>
          <w:szCs w:val="24"/>
        </w:rPr>
        <w:t xml:space="preserve">ne zaštite  objavljen je dana </w:t>
      </w:r>
      <w:r w:rsidR="00BA62DA">
        <w:rPr>
          <w:rFonts w:ascii="Times New Roman" w:hAnsi="Times New Roman" w:cs="Times New Roman"/>
          <w:color w:val="000000"/>
          <w:sz w:val="24"/>
          <w:szCs w:val="24"/>
        </w:rPr>
        <w:t>0</w:t>
      </w:r>
      <w:r w:rsidR="003F1249">
        <w:rPr>
          <w:rFonts w:ascii="Times New Roman" w:hAnsi="Times New Roman" w:cs="Times New Roman"/>
          <w:color w:val="000000"/>
          <w:sz w:val="24"/>
          <w:szCs w:val="24"/>
        </w:rPr>
        <w:t>8</w:t>
      </w:r>
      <w:r w:rsidR="00F50A09">
        <w:rPr>
          <w:rFonts w:ascii="Times New Roman" w:hAnsi="Times New Roman" w:cs="Times New Roman"/>
          <w:color w:val="000000"/>
          <w:sz w:val="24"/>
          <w:szCs w:val="24"/>
        </w:rPr>
        <w:t xml:space="preserve">. </w:t>
      </w:r>
      <w:r w:rsidR="00BA62DA">
        <w:rPr>
          <w:rFonts w:ascii="Times New Roman" w:hAnsi="Times New Roman" w:cs="Times New Roman"/>
          <w:color w:val="000000"/>
          <w:sz w:val="24"/>
          <w:szCs w:val="24"/>
        </w:rPr>
        <w:t>siječnja</w:t>
      </w:r>
      <w:r w:rsidR="00F50A09">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317BB6">
        <w:rPr>
          <w:rFonts w:ascii="Times New Roman" w:hAnsi="Times New Roman" w:cs="Times New Roman"/>
          <w:color w:val="000000"/>
          <w:sz w:val="24"/>
          <w:szCs w:val="24"/>
        </w:rPr>
        <w:t>6</w:t>
      </w:r>
      <w:r w:rsidR="00165A1A">
        <w:rPr>
          <w:rFonts w:ascii="Times New Roman" w:hAnsi="Times New Roman" w:cs="Times New Roman"/>
          <w:color w:val="000000"/>
          <w:sz w:val="24"/>
          <w:szCs w:val="24"/>
        </w:rPr>
        <w:t>.</w:t>
      </w:r>
      <w:r w:rsidR="00F50A09">
        <w:rPr>
          <w:rFonts w:ascii="Times New Roman" w:hAnsi="Times New Roman" w:cs="Times New Roman"/>
          <w:color w:val="000000"/>
          <w:sz w:val="24"/>
          <w:szCs w:val="24"/>
        </w:rPr>
        <w:t xml:space="preserve"> godine</w:t>
      </w:r>
      <w:r w:rsidR="00165A1A">
        <w:rPr>
          <w:rFonts w:ascii="Times New Roman" w:hAnsi="Times New Roman" w:cs="Times New Roman"/>
          <w:color w:val="000000"/>
          <w:sz w:val="24"/>
          <w:szCs w:val="24"/>
        </w:rPr>
        <w:t xml:space="preserve"> na web stranicama Grada Otoka</w:t>
      </w:r>
      <w:r w:rsidR="00F50A09">
        <w:rPr>
          <w:rFonts w:ascii="Times New Roman" w:hAnsi="Times New Roman" w:cs="Times New Roman"/>
          <w:color w:val="000000"/>
          <w:sz w:val="24"/>
          <w:szCs w:val="24"/>
        </w:rPr>
        <w:t xml:space="preserve"> </w:t>
      </w:r>
      <w:hyperlink r:id="rId7" w:history="1">
        <w:r w:rsidR="00317BB6" w:rsidRPr="0003230F">
          <w:rPr>
            <w:rStyle w:val="Hiperveza"/>
            <w:rFonts w:ascii="Times New Roman" w:hAnsi="Times New Roman" w:cs="Times New Roman"/>
            <w:sz w:val="24"/>
            <w:szCs w:val="24"/>
          </w:rPr>
          <w:t>www.otok.hr</w:t>
        </w:r>
      </w:hyperlink>
      <w:r w:rsidR="00003CD2">
        <w:rPr>
          <w:rFonts w:ascii="Times New Roman" w:hAnsi="Times New Roman" w:cs="Times New Roman"/>
          <w:color w:val="000000"/>
          <w:sz w:val="24"/>
          <w:szCs w:val="24"/>
        </w:rPr>
        <w:t>.</w:t>
      </w:r>
    </w:p>
    <w:p w14:paraId="0D71C565" w14:textId="77777777" w:rsidR="00003CD2" w:rsidRPr="00A715C1" w:rsidRDefault="00003CD2" w:rsidP="0084605B">
      <w:pPr>
        <w:spacing w:after="0"/>
        <w:rPr>
          <w:rFonts w:ascii="Times New Roman" w:hAnsi="Times New Roman" w:cs="Times New Roman"/>
          <w:color w:val="000000"/>
          <w:sz w:val="24"/>
          <w:szCs w:val="24"/>
        </w:rPr>
      </w:pPr>
    </w:p>
    <w:p w14:paraId="60AE7B3F" w14:textId="47F12920" w:rsidR="00003CD2" w:rsidRDefault="00532FE5"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Rok za </w:t>
      </w:r>
      <w:r w:rsidR="002A5A48">
        <w:rPr>
          <w:rFonts w:ascii="Times New Roman" w:hAnsi="Times New Roman" w:cs="Times New Roman"/>
          <w:color w:val="000000"/>
          <w:sz w:val="24"/>
          <w:szCs w:val="24"/>
        </w:rPr>
        <w:t xml:space="preserve">podnošenje prijava je </w:t>
      </w:r>
      <w:r w:rsidR="00BA62DA">
        <w:rPr>
          <w:rFonts w:ascii="Times New Roman" w:hAnsi="Times New Roman" w:cs="Times New Roman"/>
          <w:color w:val="000000"/>
          <w:sz w:val="24"/>
          <w:szCs w:val="24"/>
        </w:rPr>
        <w:t>0</w:t>
      </w:r>
      <w:r w:rsidR="008C196C">
        <w:rPr>
          <w:rFonts w:ascii="Times New Roman" w:hAnsi="Times New Roman" w:cs="Times New Roman"/>
          <w:color w:val="000000"/>
          <w:sz w:val="24"/>
          <w:szCs w:val="24"/>
        </w:rPr>
        <w:t>9</w:t>
      </w:r>
      <w:r w:rsidR="00BA62DA">
        <w:rPr>
          <w:rFonts w:ascii="Times New Roman" w:hAnsi="Times New Roman" w:cs="Times New Roman"/>
          <w:color w:val="000000"/>
          <w:sz w:val="24"/>
          <w:szCs w:val="24"/>
        </w:rPr>
        <w:t>.</w:t>
      </w:r>
      <w:r w:rsidR="00F50A09">
        <w:rPr>
          <w:rFonts w:ascii="Times New Roman" w:hAnsi="Times New Roman" w:cs="Times New Roman"/>
          <w:color w:val="000000"/>
          <w:sz w:val="24"/>
          <w:szCs w:val="24"/>
        </w:rPr>
        <w:t xml:space="preserve"> </w:t>
      </w:r>
      <w:r w:rsidR="00BA62DA">
        <w:rPr>
          <w:rFonts w:ascii="Times New Roman" w:hAnsi="Times New Roman" w:cs="Times New Roman"/>
          <w:color w:val="000000"/>
          <w:sz w:val="24"/>
          <w:szCs w:val="24"/>
        </w:rPr>
        <w:t>veljače</w:t>
      </w:r>
      <w:r w:rsidR="002A5A48">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317BB6">
        <w:rPr>
          <w:rFonts w:ascii="Times New Roman" w:hAnsi="Times New Roman" w:cs="Times New Roman"/>
          <w:color w:val="000000"/>
          <w:sz w:val="24"/>
          <w:szCs w:val="24"/>
        </w:rPr>
        <w:t>6</w:t>
      </w:r>
      <w:r w:rsidR="00003CD2">
        <w:rPr>
          <w:rFonts w:ascii="Times New Roman" w:hAnsi="Times New Roman" w:cs="Times New Roman"/>
          <w:color w:val="000000"/>
          <w:sz w:val="24"/>
          <w:szCs w:val="24"/>
        </w:rPr>
        <w:t>.</w:t>
      </w:r>
      <w:r w:rsidR="002A5A48">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w:t>
      </w:r>
      <w:r w:rsidR="00BA62DA">
        <w:rPr>
          <w:rFonts w:ascii="Times New Roman" w:hAnsi="Times New Roman" w:cs="Times New Roman"/>
          <w:color w:val="000000"/>
          <w:sz w:val="24"/>
          <w:szCs w:val="24"/>
        </w:rPr>
        <w:t>odine</w:t>
      </w:r>
      <w:bookmarkStart w:id="13" w:name="_Toc440013913"/>
      <w:r w:rsidR="008C196C">
        <w:rPr>
          <w:rFonts w:ascii="Times New Roman" w:hAnsi="Times New Roman" w:cs="Times New Roman"/>
          <w:color w:val="000000"/>
          <w:sz w:val="24"/>
          <w:szCs w:val="24"/>
        </w:rPr>
        <w:t>.</w:t>
      </w:r>
    </w:p>
    <w:p w14:paraId="20BB0BA3" w14:textId="77777777" w:rsidR="00003CD2" w:rsidRDefault="00003CD2" w:rsidP="00BF1577">
      <w:pPr>
        <w:spacing w:after="0"/>
        <w:rPr>
          <w:rFonts w:ascii="Times New Roman" w:hAnsi="Times New Roman" w:cs="Times New Roman"/>
          <w:color w:val="000000"/>
          <w:sz w:val="24"/>
          <w:szCs w:val="24"/>
        </w:rPr>
      </w:pPr>
    </w:p>
    <w:p w14:paraId="42BA2755" w14:textId="77777777" w:rsidR="00003CD2" w:rsidRDefault="00003CD2" w:rsidP="00BF1577">
      <w:pPr>
        <w:spacing w:after="0"/>
        <w:rPr>
          <w:rFonts w:ascii="Times New Roman" w:hAnsi="Times New Roman" w:cs="Times New Roman"/>
          <w:color w:val="000000"/>
          <w:sz w:val="24"/>
          <w:szCs w:val="24"/>
        </w:rPr>
      </w:pPr>
    </w:p>
    <w:p w14:paraId="7A83CDC7" w14:textId="77777777" w:rsidR="00003CD2" w:rsidRDefault="00003CD2" w:rsidP="00BF1577">
      <w:pPr>
        <w:spacing w:after="0"/>
        <w:rPr>
          <w:rFonts w:ascii="Times New Roman" w:hAnsi="Times New Roman" w:cs="Times New Roman"/>
          <w:color w:val="000000"/>
          <w:sz w:val="24"/>
          <w:szCs w:val="24"/>
        </w:rPr>
      </w:pPr>
    </w:p>
    <w:p w14:paraId="2D7A4CB2" w14:textId="77777777" w:rsidR="00003CD2" w:rsidRDefault="00003CD2" w:rsidP="00BF1577">
      <w:pPr>
        <w:spacing w:after="0"/>
        <w:rPr>
          <w:rFonts w:ascii="Times New Roman" w:hAnsi="Times New Roman" w:cs="Times New Roman"/>
          <w:color w:val="000000"/>
          <w:sz w:val="24"/>
          <w:szCs w:val="24"/>
        </w:rPr>
      </w:pPr>
    </w:p>
    <w:p w14:paraId="47DD16D0" w14:textId="77777777" w:rsidR="00003CD2" w:rsidRDefault="00003CD2" w:rsidP="00BF1577">
      <w:pPr>
        <w:spacing w:after="0"/>
        <w:rPr>
          <w:rFonts w:ascii="Times New Roman" w:hAnsi="Times New Roman" w:cs="Times New Roman"/>
          <w:color w:val="000000"/>
          <w:sz w:val="24"/>
          <w:szCs w:val="24"/>
        </w:rPr>
      </w:pPr>
    </w:p>
    <w:p w14:paraId="07C114B7" w14:textId="77777777" w:rsidR="00003CD2" w:rsidRDefault="00003CD2" w:rsidP="00BF1577">
      <w:pPr>
        <w:spacing w:after="0"/>
        <w:rPr>
          <w:rFonts w:ascii="Times New Roman" w:hAnsi="Times New Roman" w:cs="Times New Roman"/>
          <w:color w:val="000000"/>
          <w:sz w:val="24"/>
          <w:szCs w:val="24"/>
        </w:rPr>
      </w:pPr>
    </w:p>
    <w:p w14:paraId="15445A38" w14:textId="77777777" w:rsidR="00003CD2" w:rsidRDefault="00003CD2" w:rsidP="00BF1577">
      <w:pPr>
        <w:spacing w:after="0"/>
        <w:rPr>
          <w:rFonts w:ascii="Times New Roman" w:hAnsi="Times New Roman" w:cs="Times New Roman"/>
          <w:color w:val="000000"/>
          <w:sz w:val="24"/>
          <w:szCs w:val="24"/>
        </w:rPr>
      </w:pPr>
    </w:p>
    <w:p w14:paraId="7A45D07C" w14:textId="77777777" w:rsidR="00003CD2" w:rsidRDefault="00003CD2" w:rsidP="00BF1577">
      <w:pPr>
        <w:spacing w:after="0"/>
        <w:rPr>
          <w:rFonts w:ascii="Times New Roman" w:hAnsi="Times New Roman" w:cs="Times New Roman"/>
          <w:color w:val="000000"/>
          <w:sz w:val="24"/>
          <w:szCs w:val="24"/>
        </w:rPr>
      </w:pPr>
    </w:p>
    <w:p w14:paraId="635C2373" w14:textId="77777777" w:rsidR="00003CD2" w:rsidRDefault="00003CD2" w:rsidP="00BF1577">
      <w:pPr>
        <w:spacing w:after="0"/>
        <w:rPr>
          <w:rFonts w:ascii="Times New Roman" w:hAnsi="Times New Roman" w:cs="Times New Roman"/>
          <w:color w:val="000000"/>
          <w:sz w:val="24"/>
          <w:szCs w:val="24"/>
        </w:rPr>
      </w:pPr>
    </w:p>
    <w:p w14:paraId="60C8DD19" w14:textId="77777777" w:rsidR="00003CD2" w:rsidRDefault="00003CD2" w:rsidP="00BF1577">
      <w:pPr>
        <w:spacing w:after="0"/>
        <w:rPr>
          <w:rFonts w:ascii="Times New Roman" w:hAnsi="Times New Roman" w:cs="Times New Roman"/>
          <w:color w:val="000000"/>
          <w:sz w:val="24"/>
          <w:szCs w:val="24"/>
        </w:rPr>
      </w:pPr>
    </w:p>
    <w:p w14:paraId="14D6FE9F" w14:textId="77777777" w:rsidR="00003CD2" w:rsidRPr="00BF1577" w:rsidRDefault="00003CD2" w:rsidP="00BF1577">
      <w:pPr>
        <w:spacing w:after="0"/>
        <w:rPr>
          <w:rFonts w:ascii="Times New Roman" w:hAnsi="Times New Roman" w:cs="Times New Roman"/>
          <w:color w:val="000000"/>
          <w:sz w:val="24"/>
          <w:szCs w:val="24"/>
        </w:rPr>
      </w:pPr>
    </w:p>
    <w:p w14:paraId="16F2DAE1" w14:textId="77777777" w:rsidR="00003CD2" w:rsidRPr="009A4314" w:rsidRDefault="00003CD2" w:rsidP="009A4314">
      <w:pPr>
        <w:pStyle w:val="Naslov1"/>
        <w:spacing w:before="0" w:after="120"/>
        <w:rPr>
          <w:rFonts w:ascii="Times New Roman" w:hAnsi="Times New Roman" w:cs="Times New Roman"/>
          <w:b/>
          <w:bCs/>
          <w:color w:val="000000"/>
        </w:rPr>
      </w:pPr>
      <w:r w:rsidRPr="00BF1577">
        <w:rPr>
          <w:rFonts w:ascii="Times New Roman" w:hAnsi="Times New Roman" w:cs="Times New Roman"/>
          <w:b/>
          <w:bCs/>
          <w:color w:val="000000"/>
        </w:rPr>
        <w:lastRenderedPageBreak/>
        <w:t>3. POSTUPAK PRIJAVE</w:t>
      </w:r>
      <w:bookmarkEnd w:id="13"/>
    </w:p>
    <w:p w14:paraId="7DC3974B" w14:textId="4DDBA65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www.otok</w:t>
      </w:r>
      <w:r w:rsidRPr="00A715C1">
        <w:rPr>
          <w:rFonts w:ascii="Times New Roman" w:hAnsi="Times New Roman" w:cs="Times New Roman"/>
          <w:color w:val="000000"/>
          <w:sz w:val="24"/>
          <w:szCs w:val="24"/>
        </w:rPr>
        <w:t>.hr</w:t>
      </w:r>
      <w:r w:rsidR="00317BB6">
        <w:rPr>
          <w:rFonts w:ascii="Times New Roman" w:hAnsi="Times New Roman" w:cs="Times New Roman"/>
          <w:color w:val="000000"/>
          <w:sz w:val="24"/>
          <w:szCs w:val="24"/>
        </w:rPr>
        <w:t>.</w:t>
      </w:r>
    </w:p>
    <w:p w14:paraId="539002DE" w14:textId="77777777" w:rsidR="00003CD2" w:rsidRDefault="00003CD2" w:rsidP="0084605B">
      <w:pPr>
        <w:spacing w:after="0"/>
        <w:rPr>
          <w:rFonts w:ascii="Times New Roman" w:hAnsi="Times New Roman" w:cs="Times New Roman"/>
          <w:color w:val="000000"/>
          <w:sz w:val="24"/>
          <w:szCs w:val="24"/>
        </w:rPr>
      </w:pPr>
    </w:p>
    <w:p w14:paraId="56CAEAC5" w14:textId="77777777" w:rsidR="00003CD2" w:rsidRPr="00A715C1" w:rsidRDefault="00003CD2" w:rsidP="0084605B">
      <w:pPr>
        <w:spacing w:after="0"/>
        <w:rPr>
          <w:rFonts w:ascii="Times New Roman" w:hAnsi="Times New Roman" w:cs="Times New Roman"/>
          <w:color w:val="000000"/>
          <w:sz w:val="24"/>
          <w:szCs w:val="24"/>
        </w:rPr>
      </w:pPr>
    </w:p>
    <w:p w14:paraId="419D6587" w14:textId="77777777" w:rsidR="00003CD2" w:rsidRPr="00BF1577" w:rsidRDefault="00003CD2" w:rsidP="00BF1577">
      <w:pPr>
        <w:pStyle w:val="Naslov2"/>
        <w:spacing w:before="0" w:after="120"/>
        <w:rPr>
          <w:rFonts w:ascii="Times New Roman" w:hAnsi="Times New Roman" w:cs="Times New Roman"/>
          <w:b/>
          <w:bCs/>
          <w:color w:val="000000"/>
        </w:rPr>
      </w:pPr>
      <w:bookmarkStart w:id="14" w:name="_Toc440013914"/>
      <w:r w:rsidRPr="00BF1577">
        <w:rPr>
          <w:rFonts w:ascii="Times New Roman" w:hAnsi="Times New Roman" w:cs="Times New Roman"/>
          <w:b/>
          <w:bCs/>
          <w:color w:val="000000"/>
        </w:rPr>
        <w:t>3.1. Popis obvezne dokumentacije</w:t>
      </w:r>
      <w:bookmarkEnd w:id="14"/>
    </w:p>
    <w:p w14:paraId="4E4CBD57"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14:paraId="71088F84"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14:paraId="70769DC8"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14:paraId="118FF1FA"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14:paraId="5A42C216" w14:textId="22100773" w:rsidR="00003CD2" w:rsidRPr="0012372B" w:rsidRDefault="002A5A48"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w:t>
      </w:r>
      <w:r w:rsidR="00111899">
        <w:rPr>
          <w:rFonts w:ascii="Times New Roman" w:hAnsi="Times New Roman" w:cs="Times New Roman"/>
          <w:b/>
          <w:bCs/>
          <w:sz w:val="24"/>
          <w:szCs w:val="24"/>
          <w:lang w:eastAsia="hr-HR"/>
        </w:rPr>
        <w:t>2</w:t>
      </w:r>
      <w:r w:rsidR="00317BB6">
        <w:rPr>
          <w:rFonts w:ascii="Times New Roman" w:hAnsi="Times New Roman" w:cs="Times New Roman"/>
          <w:b/>
          <w:bCs/>
          <w:sz w:val="24"/>
          <w:szCs w:val="24"/>
          <w:lang w:eastAsia="hr-HR"/>
        </w:rPr>
        <w:t>6</w:t>
      </w:r>
      <w:r w:rsidR="00003CD2" w:rsidRPr="0012372B">
        <w:rPr>
          <w:rFonts w:ascii="Times New Roman" w:hAnsi="Times New Roman" w:cs="Times New Roman"/>
          <w:b/>
          <w:bCs/>
          <w:sz w:val="24"/>
          <w:szCs w:val="24"/>
          <w:lang w:eastAsia="hr-HR"/>
        </w:rPr>
        <w:t xml:space="preserve">. godini </w:t>
      </w:r>
      <w:r w:rsidR="00003CD2" w:rsidRPr="00111899">
        <w:rPr>
          <w:rFonts w:ascii="Times New Roman" w:hAnsi="Times New Roman" w:cs="Times New Roman"/>
          <w:b/>
          <w:bCs/>
          <w:color w:val="FF0000"/>
          <w:sz w:val="24"/>
          <w:szCs w:val="24"/>
          <w:u w:val="single"/>
          <w:lang w:eastAsia="hr-HR"/>
        </w:rPr>
        <w:t>dužni su dostaviti i izvješće o realizaciji progr</w:t>
      </w:r>
      <w:r w:rsidRPr="00111899">
        <w:rPr>
          <w:rFonts w:ascii="Times New Roman" w:hAnsi="Times New Roman" w:cs="Times New Roman"/>
          <w:b/>
          <w:bCs/>
          <w:color w:val="FF0000"/>
          <w:sz w:val="24"/>
          <w:szCs w:val="24"/>
          <w:u w:val="single"/>
          <w:lang w:eastAsia="hr-HR"/>
        </w:rPr>
        <w:t>ama i utrošenih sredstava u 20</w:t>
      </w:r>
      <w:r w:rsidR="00111899" w:rsidRPr="00111899">
        <w:rPr>
          <w:rFonts w:ascii="Times New Roman" w:hAnsi="Times New Roman" w:cs="Times New Roman"/>
          <w:b/>
          <w:bCs/>
          <w:color w:val="FF0000"/>
          <w:sz w:val="24"/>
          <w:szCs w:val="24"/>
          <w:u w:val="single"/>
          <w:lang w:eastAsia="hr-HR"/>
        </w:rPr>
        <w:t>2</w:t>
      </w:r>
      <w:r w:rsidR="00317BB6">
        <w:rPr>
          <w:rFonts w:ascii="Times New Roman" w:hAnsi="Times New Roman" w:cs="Times New Roman"/>
          <w:b/>
          <w:bCs/>
          <w:color w:val="FF0000"/>
          <w:sz w:val="24"/>
          <w:szCs w:val="24"/>
          <w:u w:val="single"/>
          <w:lang w:eastAsia="hr-HR"/>
        </w:rPr>
        <w:t>5</w:t>
      </w:r>
      <w:r w:rsidR="00003CD2" w:rsidRPr="00111899">
        <w:rPr>
          <w:rFonts w:ascii="Times New Roman" w:hAnsi="Times New Roman" w:cs="Times New Roman"/>
          <w:b/>
          <w:bCs/>
          <w:color w:val="FF0000"/>
          <w:sz w:val="24"/>
          <w:szCs w:val="24"/>
          <w:u w:val="single"/>
          <w:lang w:eastAsia="hr-HR"/>
        </w:rPr>
        <w:t>. godini</w:t>
      </w:r>
    </w:p>
    <w:p w14:paraId="4E1C9DA8" w14:textId="77777777"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14:paraId="3AD923CD"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14:paraId="373F4D49" w14:textId="77777777"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14:paraId="1284ACE2" w14:textId="77777777" w:rsidR="00003CD2" w:rsidRPr="00A715C1" w:rsidRDefault="00003CD2" w:rsidP="0084605B">
      <w:pPr>
        <w:spacing w:after="0"/>
        <w:rPr>
          <w:rFonts w:ascii="Times New Roman" w:hAnsi="Times New Roman" w:cs="Times New Roman"/>
          <w:color w:val="000000"/>
          <w:sz w:val="24"/>
          <w:szCs w:val="24"/>
        </w:rPr>
      </w:pPr>
    </w:p>
    <w:p w14:paraId="06E918E5" w14:textId="77777777" w:rsidR="00003CD2" w:rsidRPr="007309C0" w:rsidRDefault="00003CD2" w:rsidP="007309C0">
      <w:pPr>
        <w:pStyle w:val="Naslov2"/>
        <w:spacing w:before="0" w:after="120"/>
        <w:rPr>
          <w:rFonts w:ascii="Times New Roman" w:hAnsi="Times New Roman" w:cs="Times New Roman"/>
          <w:b/>
          <w:bCs/>
          <w:color w:val="000000"/>
        </w:rPr>
      </w:pPr>
      <w:bookmarkStart w:id="15" w:name="_Toc440013915"/>
      <w:r w:rsidRPr="007309C0">
        <w:rPr>
          <w:rFonts w:ascii="Times New Roman" w:hAnsi="Times New Roman" w:cs="Times New Roman"/>
          <w:b/>
          <w:bCs/>
          <w:color w:val="000000"/>
        </w:rPr>
        <w:t>3.2. Neobvezna popratna dokumentacija</w:t>
      </w:r>
      <w:bookmarkEnd w:id="15"/>
    </w:p>
    <w:p w14:paraId="376CC4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62CAEF91" w14:textId="77777777" w:rsidR="00003CD2" w:rsidRPr="00A715C1" w:rsidRDefault="00003CD2" w:rsidP="0084605B">
      <w:pPr>
        <w:spacing w:after="0"/>
        <w:rPr>
          <w:rFonts w:ascii="Times New Roman" w:hAnsi="Times New Roman" w:cs="Times New Roman"/>
          <w:color w:val="000000"/>
          <w:sz w:val="24"/>
          <w:szCs w:val="24"/>
        </w:rPr>
      </w:pPr>
    </w:p>
    <w:p w14:paraId="1E556E1C" w14:textId="77777777" w:rsidR="00003CD2" w:rsidRPr="007309C0" w:rsidRDefault="00003CD2" w:rsidP="007309C0">
      <w:pPr>
        <w:pStyle w:val="Naslov2"/>
        <w:spacing w:before="0" w:after="120"/>
        <w:rPr>
          <w:rFonts w:ascii="Times New Roman" w:hAnsi="Times New Roman" w:cs="Times New Roman"/>
          <w:b/>
          <w:bCs/>
          <w:color w:val="000000"/>
        </w:rPr>
      </w:pPr>
      <w:bookmarkStart w:id="16" w:name="_Toc440013916"/>
      <w:r w:rsidRPr="007309C0">
        <w:rPr>
          <w:rFonts w:ascii="Times New Roman" w:hAnsi="Times New Roman" w:cs="Times New Roman"/>
          <w:b/>
          <w:bCs/>
          <w:color w:val="000000"/>
        </w:rPr>
        <w:t>3.3. Rokovi i način predaje prijava</w:t>
      </w:r>
      <w:bookmarkEnd w:id="16"/>
    </w:p>
    <w:p w14:paraId="4E6DF93E" w14:textId="051810F7" w:rsidR="00003CD2" w:rsidRDefault="00003CD2" w:rsidP="0084605B">
      <w:pPr>
        <w:spacing w:after="0"/>
        <w:rPr>
          <w:rFonts w:ascii="Times New Roman" w:hAnsi="Times New Roman" w:cs="Times New Roman"/>
          <w:color w:val="000000"/>
          <w:sz w:val="24"/>
          <w:szCs w:val="24"/>
        </w:rPr>
      </w:pPr>
      <w:r w:rsidRPr="003F7FD8">
        <w:rPr>
          <w:rFonts w:ascii="Times New Roman" w:hAnsi="Times New Roman" w:cs="Times New Roman"/>
          <w:color w:val="000000"/>
          <w:sz w:val="24"/>
          <w:szCs w:val="24"/>
        </w:rPr>
        <w:t xml:space="preserve">Rok za podnošenje prijava je </w:t>
      </w:r>
      <w:r w:rsidR="003F1249">
        <w:rPr>
          <w:rFonts w:ascii="Times New Roman" w:hAnsi="Times New Roman" w:cs="Times New Roman"/>
          <w:color w:val="000000"/>
          <w:sz w:val="24"/>
          <w:szCs w:val="24"/>
        </w:rPr>
        <w:t>09. veljače 2026. godine.</w:t>
      </w:r>
    </w:p>
    <w:p w14:paraId="6BFFADE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14:paraId="4ABEF305"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14:paraId="1A7DF5F0" w14:textId="77777777" w:rsidR="00003CD2" w:rsidRDefault="00003CD2" w:rsidP="0084605B">
      <w:pPr>
        <w:spacing w:after="0"/>
        <w:rPr>
          <w:rFonts w:ascii="Times New Roman" w:hAnsi="Times New Roman" w:cs="Times New Roman"/>
          <w:color w:val="000000"/>
          <w:sz w:val="24"/>
          <w:szCs w:val="24"/>
        </w:rPr>
      </w:pPr>
    </w:p>
    <w:p w14:paraId="6D50B9F9" w14:textId="77777777" w:rsidR="00003CD2" w:rsidRPr="00A715C1" w:rsidRDefault="00003CD2" w:rsidP="0084605B">
      <w:pPr>
        <w:spacing w:after="0"/>
        <w:rPr>
          <w:rFonts w:ascii="Times New Roman" w:hAnsi="Times New Roman" w:cs="Times New Roman"/>
          <w:color w:val="000000"/>
          <w:sz w:val="24"/>
          <w:szCs w:val="24"/>
        </w:rPr>
      </w:pPr>
    </w:p>
    <w:p w14:paraId="4CFB71BA" w14:textId="77777777"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6546D88A" w14:textId="07B1B2B6"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 xml:space="preserve">Trg kralja Tomislava </w:t>
      </w:r>
      <w:r w:rsidR="009A49E3">
        <w:rPr>
          <w:rFonts w:ascii="Times New Roman" w:hAnsi="Times New Roman" w:cs="Times New Roman"/>
          <w:color w:val="000000"/>
          <w:sz w:val="24"/>
          <w:szCs w:val="24"/>
        </w:rPr>
        <w:t>6</w:t>
      </w:r>
      <w:r>
        <w:rPr>
          <w:rFonts w:ascii="Times New Roman" w:hAnsi="Times New Roman" w:cs="Times New Roman"/>
          <w:color w:val="000000"/>
          <w:sz w:val="24"/>
          <w:szCs w:val="24"/>
        </w:rPr>
        <w:t>/A</w:t>
      </w:r>
    </w:p>
    <w:p w14:paraId="69EE1C84" w14:textId="77777777"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6EC8F3DA" w14:textId="77777777" w:rsidR="00003CD2" w:rsidRDefault="00003CD2" w:rsidP="00F22A8E">
      <w:pPr>
        <w:spacing w:after="0"/>
        <w:jc w:val="center"/>
        <w:rPr>
          <w:rFonts w:ascii="Times New Roman" w:hAnsi="Times New Roman" w:cs="Times New Roman"/>
          <w:color w:val="000000"/>
          <w:sz w:val="24"/>
          <w:szCs w:val="24"/>
        </w:rPr>
      </w:pPr>
    </w:p>
    <w:p w14:paraId="2E3FF4B9" w14:textId="77777777"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14:paraId="669C20DE" w14:textId="77777777"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 JAVNI NATJEČAJ U PODRUČJU SOCIJALNE SKRBI I ZDRAVSTVENE ZAŠTITE</w:t>
      </w:r>
      <w:r>
        <w:rPr>
          <w:rFonts w:ascii="Times New Roman" w:hAnsi="Times New Roman" w:cs="Times New Roman"/>
          <w:sz w:val="24"/>
          <w:szCs w:val="24"/>
        </w:rPr>
        <w:t>“</w:t>
      </w:r>
    </w:p>
    <w:p w14:paraId="0EA5BF51" w14:textId="77777777" w:rsidR="00003CD2" w:rsidRPr="002573A4" w:rsidRDefault="00003CD2" w:rsidP="002573A4">
      <w:pPr>
        <w:spacing w:after="0"/>
        <w:jc w:val="center"/>
        <w:rPr>
          <w:rFonts w:ascii="Times New Roman" w:hAnsi="Times New Roman" w:cs="Times New Roman"/>
          <w:color w:val="000000"/>
          <w:sz w:val="24"/>
          <w:szCs w:val="24"/>
        </w:rPr>
      </w:pPr>
    </w:p>
    <w:p w14:paraId="07A931AA" w14:textId="77777777" w:rsidR="00003CD2" w:rsidRDefault="00003CD2" w:rsidP="0084605B">
      <w:pPr>
        <w:spacing w:after="0"/>
        <w:rPr>
          <w:rFonts w:ascii="Times New Roman" w:hAnsi="Times New Roman" w:cs="Times New Roman"/>
          <w:color w:val="000000"/>
          <w:sz w:val="24"/>
          <w:szCs w:val="24"/>
        </w:rPr>
      </w:pPr>
    </w:p>
    <w:p w14:paraId="00E2F2D2" w14:textId="77777777" w:rsidR="00003CD2" w:rsidRDefault="00003CD2" w:rsidP="0084605B">
      <w:pPr>
        <w:spacing w:after="0"/>
        <w:rPr>
          <w:rFonts w:ascii="Times New Roman" w:hAnsi="Times New Roman" w:cs="Times New Roman"/>
          <w:color w:val="000000"/>
          <w:sz w:val="24"/>
          <w:szCs w:val="24"/>
        </w:rPr>
      </w:pPr>
    </w:p>
    <w:p w14:paraId="1D8A0E46" w14:textId="77777777" w:rsidR="00003CD2" w:rsidRPr="00A715C1" w:rsidRDefault="00003CD2" w:rsidP="0084605B">
      <w:pPr>
        <w:spacing w:after="0"/>
        <w:rPr>
          <w:rFonts w:ascii="Times New Roman" w:hAnsi="Times New Roman" w:cs="Times New Roman"/>
          <w:color w:val="000000"/>
          <w:sz w:val="24"/>
          <w:szCs w:val="24"/>
        </w:rPr>
      </w:pPr>
    </w:p>
    <w:p w14:paraId="54525ECF" w14:textId="3094D97B"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317BB6">
        <w:rPr>
          <w:rFonts w:ascii="Times New Roman" w:hAnsi="Times New Roman" w:cs="Times New Roman"/>
          <w:color w:val="000000"/>
          <w:sz w:val="24"/>
          <w:szCs w:val="24"/>
        </w:rPr>
        <w:t>P</w:t>
      </w:r>
      <w:r w:rsidR="001F548F">
        <w:rPr>
          <w:rFonts w:ascii="Times New Roman" w:hAnsi="Times New Roman" w:cs="Times New Roman"/>
          <w:color w:val="000000"/>
          <w:sz w:val="24"/>
          <w:szCs w:val="24"/>
        </w:rPr>
        <w:t xml:space="preserve">isarnicu Grada Otoka, Trg kralja Tomislava </w:t>
      </w:r>
      <w:r w:rsidR="009A49E3">
        <w:rPr>
          <w:rFonts w:ascii="Times New Roman" w:hAnsi="Times New Roman" w:cs="Times New Roman"/>
          <w:color w:val="000000"/>
          <w:sz w:val="24"/>
          <w:szCs w:val="24"/>
        </w:rPr>
        <w:t>6</w:t>
      </w:r>
      <w:r w:rsidR="001F548F">
        <w:rPr>
          <w:rFonts w:ascii="Times New Roman" w:hAnsi="Times New Roman" w:cs="Times New Roman"/>
          <w:color w:val="000000"/>
          <w:sz w:val="24"/>
          <w:szCs w:val="24"/>
        </w:rPr>
        <w:t>/A</w:t>
      </w:r>
      <w:r w:rsidR="00317BB6">
        <w:rPr>
          <w:rFonts w:ascii="Times New Roman" w:hAnsi="Times New Roman" w:cs="Times New Roman"/>
          <w:color w:val="000000"/>
          <w:sz w:val="24"/>
          <w:szCs w:val="24"/>
        </w:rPr>
        <w:t>.</w:t>
      </w:r>
    </w:p>
    <w:p w14:paraId="770C063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Prijavu je potrebno poslati ili dostaviti u zatvorenoj omotnici.</w:t>
      </w:r>
    </w:p>
    <w:p w14:paraId="2356B05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14:paraId="4FB7BCF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Prijave dostavljene na neki drugi način, dostavljene na drugu adresu ili nakon naznačenog roka za dostavu bit će odbačene.</w:t>
      </w:r>
    </w:p>
    <w:p w14:paraId="56D934E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14:paraId="65CEA42E" w14:textId="77777777" w:rsidR="00003CD2" w:rsidRDefault="00003CD2" w:rsidP="0084605B">
      <w:pPr>
        <w:spacing w:after="0"/>
        <w:rPr>
          <w:rFonts w:ascii="Times New Roman" w:hAnsi="Times New Roman" w:cs="Times New Roman"/>
          <w:color w:val="000000"/>
          <w:sz w:val="24"/>
          <w:szCs w:val="24"/>
        </w:rPr>
      </w:pPr>
    </w:p>
    <w:p w14:paraId="437D6FFF" w14:textId="77777777" w:rsidR="00003CD2" w:rsidRPr="00A715C1" w:rsidRDefault="00003CD2" w:rsidP="0084605B">
      <w:pPr>
        <w:spacing w:after="0"/>
        <w:rPr>
          <w:rFonts w:ascii="Times New Roman" w:hAnsi="Times New Roman" w:cs="Times New Roman"/>
          <w:color w:val="000000"/>
          <w:sz w:val="24"/>
          <w:szCs w:val="24"/>
        </w:rPr>
      </w:pPr>
    </w:p>
    <w:p w14:paraId="3E3E6A12" w14:textId="77777777" w:rsidR="00003CD2" w:rsidRPr="007309C0" w:rsidRDefault="00003CD2" w:rsidP="007309C0">
      <w:pPr>
        <w:pStyle w:val="Naslov2"/>
        <w:spacing w:before="0" w:after="120"/>
        <w:rPr>
          <w:rFonts w:ascii="Times New Roman" w:hAnsi="Times New Roman" w:cs="Times New Roman"/>
          <w:b/>
          <w:bCs/>
          <w:color w:val="000000"/>
        </w:rPr>
      </w:pPr>
      <w:bookmarkStart w:id="17" w:name="_Toc440013917"/>
      <w:r w:rsidRPr="007309C0">
        <w:rPr>
          <w:rFonts w:ascii="Times New Roman" w:hAnsi="Times New Roman" w:cs="Times New Roman"/>
          <w:b/>
          <w:bCs/>
          <w:color w:val="000000"/>
        </w:rPr>
        <w:t>3.4. Dodatne informacije</w:t>
      </w:r>
      <w:bookmarkEnd w:id="17"/>
    </w:p>
    <w:p w14:paraId="7B78059C" w14:textId="77777777" w:rsidR="00003CD2" w:rsidRPr="007309C0" w:rsidRDefault="00003CD2" w:rsidP="007309C0">
      <w:pPr>
        <w:pStyle w:val="Naslov2"/>
        <w:spacing w:before="0" w:after="120"/>
        <w:rPr>
          <w:rFonts w:ascii="Times New Roman" w:hAnsi="Times New Roman" w:cs="Times New Roman"/>
          <w:b/>
          <w:bCs/>
          <w:color w:val="000000"/>
        </w:rPr>
      </w:pPr>
      <w:bookmarkStart w:id="18" w:name="_Toc440013918"/>
      <w:r w:rsidRPr="007309C0">
        <w:rPr>
          <w:rFonts w:ascii="Times New Roman" w:hAnsi="Times New Roman" w:cs="Times New Roman"/>
          <w:b/>
          <w:bCs/>
          <w:color w:val="000000"/>
        </w:rPr>
        <w:t>3.4.1. Pitanja i odgovori</w:t>
      </w:r>
      <w:bookmarkEnd w:id="18"/>
    </w:p>
    <w:p w14:paraId="467C200B" w14:textId="47DD59B0"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1F548F">
        <w:rPr>
          <w:rFonts w:ascii="Times New Roman" w:hAnsi="Times New Roman" w:cs="Times New Roman"/>
          <w:sz w:val="24"/>
          <w:szCs w:val="24"/>
        </w:rPr>
        <w:t>info@otok.hr</w:t>
      </w:r>
    </w:p>
    <w:p w14:paraId="22E60EE7" w14:textId="77777777" w:rsidR="00003CD2" w:rsidRPr="00A715C1" w:rsidRDefault="00003CD2" w:rsidP="0084605B">
      <w:pPr>
        <w:spacing w:after="0"/>
        <w:rPr>
          <w:rFonts w:ascii="Times New Roman" w:hAnsi="Times New Roman" w:cs="Times New Roman"/>
          <w:color w:val="000000"/>
          <w:sz w:val="24"/>
          <w:szCs w:val="24"/>
        </w:rPr>
      </w:pPr>
    </w:p>
    <w:p w14:paraId="6ED683A4" w14:textId="77777777" w:rsidR="00003CD2" w:rsidRPr="00A715C1" w:rsidRDefault="00003CD2" w:rsidP="0084605B">
      <w:pPr>
        <w:spacing w:after="0"/>
        <w:rPr>
          <w:rFonts w:ascii="Times New Roman" w:hAnsi="Times New Roman" w:cs="Times New Roman"/>
          <w:color w:val="000000"/>
          <w:sz w:val="24"/>
          <w:szCs w:val="24"/>
        </w:rPr>
      </w:pPr>
    </w:p>
    <w:p w14:paraId="36850E9C" w14:textId="77777777" w:rsidR="00003CD2" w:rsidRPr="007309C0" w:rsidRDefault="00003CD2" w:rsidP="007309C0">
      <w:pPr>
        <w:pStyle w:val="Naslov2"/>
        <w:spacing w:before="0" w:after="120"/>
        <w:rPr>
          <w:rFonts w:ascii="Times New Roman" w:hAnsi="Times New Roman" w:cs="Times New Roman"/>
          <w:b/>
          <w:bCs/>
          <w:color w:val="000000"/>
        </w:rPr>
      </w:pPr>
      <w:bookmarkStart w:id="19" w:name="_Toc440013919"/>
      <w:r w:rsidRPr="007309C0">
        <w:rPr>
          <w:rFonts w:ascii="Times New Roman" w:hAnsi="Times New Roman" w:cs="Times New Roman"/>
          <w:b/>
          <w:bCs/>
          <w:color w:val="000000"/>
        </w:rPr>
        <w:t xml:space="preserve">3.4.2. Izmjene i dopune </w:t>
      </w:r>
      <w:bookmarkEnd w:id="19"/>
      <w:r>
        <w:rPr>
          <w:rFonts w:ascii="Times New Roman" w:hAnsi="Times New Roman" w:cs="Times New Roman"/>
          <w:b/>
          <w:bCs/>
          <w:color w:val="000000"/>
        </w:rPr>
        <w:t>Natječaja</w:t>
      </w:r>
    </w:p>
    <w:p w14:paraId="298E3D08"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14:paraId="50C824E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14:paraId="293BEF2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14:paraId="7B52B170" w14:textId="77777777"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14:paraId="2E6E02B6" w14:textId="77777777" w:rsidR="00003CD2" w:rsidRDefault="00003CD2" w:rsidP="007309C0">
      <w:pPr>
        <w:spacing w:after="0"/>
        <w:rPr>
          <w:rFonts w:ascii="Times New Roman" w:hAnsi="Times New Roman" w:cs="Times New Roman"/>
          <w:color w:val="000000"/>
          <w:sz w:val="24"/>
          <w:szCs w:val="24"/>
        </w:rPr>
      </w:pPr>
    </w:p>
    <w:p w14:paraId="4D6ABEAF" w14:textId="77777777" w:rsidR="00003CD2" w:rsidRPr="00A715C1" w:rsidRDefault="00003CD2" w:rsidP="007309C0">
      <w:pPr>
        <w:spacing w:after="0"/>
        <w:rPr>
          <w:rFonts w:ascii="Times New Roman" w:hAnsi="Times New Roman" w:cs="Times New Roman"/>
          <w:color w:val="000000"/>
          <w:sz w:val="24"/>
          <w:szCs w:val="24"/>
        </w:rPr>
      </w:pPr>
    </w:p>
    <w:p w14:paraId="13220CC1" w14:textId="77777777" w:rsidR="00003CD2" w:rsidRDefault="00003CD2" w:rsidP="007309C0">
      <w:pPr>
        <w:pStyle w:val="Naslov1"/>
        <w:spacing w:before="0"/>
        <w:rPr>
          <w:rFonts w:ascii="Times New Roman" w:hAnsi="Times New Roman" w:cs="Times New Roman"/>
          <w:b/>
          <w:bCs/>
          <w:color w:val="000000"/>
        </w:rPr>
      </w:pPr>
      <w:bookmarkStart w:id="20" w:name="_Toc440013920"/>
      <w:r w:rsidRPr="007309C0">
        <w:rPr>
          <w:rFonts w:ascii="Times New Roman" w:hAnsi="Times New Roman" w:cs="Times New Roman"/>
          <w:b/>
          <w:bCs/>
          <w:color w:val="000000"/>
        </w:rPr>
        <w:t>4. POSTUPAK ODABIRA</w:t>
      </w:r>
      <w:bookmarkEnd w:id="20"/>
    </w:p>
    <w:p w14:paraId="1C4FFF0A" w14:textId="77777777" w:rsidR="00003CD2" w:rsidRPr="007309C0" w:rsidRDefault="00003CD2" w:rsidP="007309C0"/>
    <w:p w14:paraId="43F7DB9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14:paraId="16AF9868"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14:paraId="697686E0"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14:paraId="032128F4"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14:paraId="2A2CC97F"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14:paraId="133AD11A" w14:textId="77777777" w:rsidR="00003CD2" w:rsidRDefault="00003CD2" w:rsidP="0084605B">
      <w:pPr>
        <w:spacing w:after="0"/>
        <w:rPr>
          <w:rFonts w:ascii="Times New Roman" w:hAnsi="Times New Roman" w:cs="Times New Roman"/>
          <w:color w:val="000000"/>
          <w:sz w:val="24"/>
          <w:szCs w:val="24"/>
        </w:rPr>
      </w:pPr>
    </w:p>
    <w:p w14:paraId="52749342" w14:textId="77777777" w:rsidR="00003CD2" w:rsidRPr="00A715C1" w:rsidRDefault="00003CD2" w:rsidP="0084605B">
      <w:pPr>
        <w:spacing w:after="0"/>
        <w:rPr>
          <w:rFonts w:ascii="Times New Roman" w:hAnsi="Times New Roman" w:cs="Times New Roman"/>
          <w:color w:val="000000"/>
          <w:sz w:val="24"/>
          <w:szCs w:val="24"/>
        </w:rPr>
      </w:pPr>
    </w:p>
    <w:p w14:paraId="5D422962" w14:textId="77777777" w:rsidR="00003CD2" w:rsidRPr="007309C0" w:rsidRDefault="00003CD2" w:rsidP="007309C0">
      <w:pPr>
        <w:pStyle w:val="Naslov2"/>
        <w:spacing w:before="0" w:after="120"/>
        <w:rPr>
          <w:rFonts w:ascii="Times New Roman" w:hAnsi="Times New Roman" w:cs="Times New Roman"/>
          <w:b/>
          <w:bCs/>
          <w:color w:val="000000"/>
        </w:rPr>
      </w:pPr>
      <w:bookmarkStart w:id="21" w:name="_Toc440013921"/>
      <w:r w:rsidRPr="007309C0">
        <w:rPr>
          <w:rFonts w:ascii="Times New Roman" w:hAnsi="Times New Roman" w:cs="Times New Roman"/>
          <w:b/>
          <w:bCs/>
          <w:color w:val="000000"/>
        </w:rPr>
        <w:t>4.1. Zaprimanje i evidencija prijava</w:t>
      </w:r>
      <w:bookmarkEnd w:id="21"/>
    </w:p>
    <w:p w14:paraId="4E3A8FB5" w14:textId="210AFB3A"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Prijave zaprima i evidentira </w:t>
      </w:r>
      <w:r w:rsidR="00317BB6">
        <w:rPr>
          <w:rFonts w:ascii="Times New Roman" w:hAnsi="Times New Roman" w:cs="Times New Roman"/>
          <w:color w:val="000000"/>
          <w:sz w:val="24"/>
          <w:szCs w:val="24"/>
        </w:rPr>
        <w:t>Služba</w:t>
      </w:r>
      <w:r w:rsidRPr="00A715C1">
        <w:rPr>
          <w:rFonts w:ascii="Times New Roman" w:hAnsi="Times New Roman" w:cs="Times New Roman"/>
          <w:color w:val="000000"/>
          <w:sz w:val="24"/>
          <w:szCs w:val="24"/>
        </w:rPr>
        <w:t>.</w:t>
      </w:r>
    </w:p>
    <w:p w14:paraId="37A7FD4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14:paraId="42AD580D" w14:textId="77777777" w:rsidR="00003CD2" w:rsidRDefault="00003CD2" w:rsidP="0084605B">
      <w:pPr>
        <w:spacing w:after="0"/>
        <w:rPr>
          <w:rFonts w:ascii="Times New Roman" w:hAnsi="Times New Roman" w:cs="Times New Roman"/>
          <w:color w:val="000000"/>
          <w:sz w:val="24"/>
          <w:szCs w:val="24"/>
        </w:rPr>
      </w:pPr>
    </w:p>
    <w:p w14:paraId="0F17C5D7" w14:textId="77777777" w:rsidR="00003CD2" w:rsidRPr="00A715C1" w:rsidRDefault="00003CD2" w:rsidP="0084605B">
      <w:pPr>
        <w:spacing w:after="0"/>
        <w:rPr>
          <w:rFonts w:ascii="Times New Roman" w:hAnsi="Times New Roman" w:cs="Times New Roman"/>
          <w:color w:val="000000"/>
          <w:sz w:val="24"/>
          <w:szCs w:val="24"/>
        </w:rPr>
      </w:pPr>
    </w:p>
    <w:p w14:paraId="1E0D77CA" w14:textId="77777777" w:rsidR="00003CD2" w:rsidRPr="007309C0" w:rsidRDefault="00003CD2" w:rsidP="007309C0">
      <w:pPr>
        <w:pStyle w:val="Naslov2"/>
        <w:spacing w:before="0" w:after="120"/>
        <w:rPr>
          <w:rFonts w:ascii="Times New Roman" w:hAnsi="Times New Roman" w:cs="Times New Roman"/>
          <w:b/>
          <w:bCs/>
          <w:color w:val="000000"/>
        </w:rPr>
      </w:pPr>
      <w:bookmarkStart w:id="22" w:name="_Toc440013922"/>
      <w:r w:rsidRPr="007309C0">
        <w:rPr>
          <w:rFonts w:ascii="Times New Roman" w:hAnsi="Times New Roman" w:cs="Times New Roman"/>
          <w:b/>
          <w:bCs/>
          <w:color w:val="000000"/>
        </w:rPr>
        <w:t>4.2. Formalna provjera prijava</w:t>
      </w:r>
      <w:bookmarkEnd w:id="22"/>
    </w:p>
    <w:p w14:paraId="05B93A15" w14:textId="7482D4B0"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w:t>
      </w:r>
      <w:r w:rsidR="001F548F">
        <w:rPr>
          <w:rFonts w:ascii="Times New Roman" w:hAnsi="Times New Roman" w:cs="Times New Roman"/>
          <w:color w:val="000000"/>
          <w:sz w:val="24"/>
          <w:szCs w:val="24"/>
        </w:rPr>
        <w:t xml:space="preserve"> Povjerenstvo</w:t>
      </w:r>
      <w:r w:rsidRPr="00A715C1">
        <w:rPr>
          <w:rFonts w:ascii="Times New Roman" w:hAnsi="Times New Roman" w:cs="Times New Roman"/>
          <w:color w:val="000000"/>
          <w:sz w:val="24"/>
          <w:szCs w:val="24"/>
        </w:rPr>
        <w:t>.</w:t>
      </w:r>
    </w:p>
    <w:p w14:paraId="2DF5E5D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14:paraId="4D800588" w14:textId="77777777" w:rsidR="00003CD2" w:rsidRPr="00A715C1" w:rsidRDefault="00003CD2" w:rsidP="0084605B">
      <w:pPr>
        <w:spacing w:after="0"/>
        <w:rPr>
          <w:rFonts w:ascii="Times New Roman" w:hAnsi="Times New Roman" w:cs="Times New Roman"/>
          <w:color w:val="000000"/>
          <w:sz w:val="24"/>
          <w:szCs w:val="24"/>
        </w:rPr>
      </w:pPr>
    </w:p>
    <w:p w14:paraId="43611FB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14:paraId="000AFCF0"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u roku </w:t>
      </w:r>
    </w:p>
    <w:p w14:paraId="409638E9"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14:paraId="5E12258D"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14:paraId="793770B4"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14:paraId="5EEBAB77"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pisana hrvatskim jezikom i popunjena na računalu </w:t>
      </w:r>
    </w:p>
    <w:p w14:paraId="121DDAA9"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14:paraId="1E5A447D" w14:textId="77777777" w:rsidR="00003CD2" w:rsidRPr="00A715C1" w:rsidRDefault="00003CD2" w:rsidP="00F22A8E">
      <w:pPr>
        <w:spacing w:after="0"/>
        <w:rPr>
          <w:rFonts w:ascii="Times New Roman" w:hAnsi="Times New Roman" w:cs="Times New Roman"/>
          <w:color w:val="000000"/>
          <w:sz w:val="24"/>
          <w:szCs w:val="24"/>
        </w:rPr>
      </w:pPr>
    </w:p>
    <w:p w14:paraId="080220A4" w14:textId="77777777"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14:paraId="54AAF404"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14:paraId="3D601F63"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14:paraId="2BA0DBF4" w14:textId="77777777" w:rsidR="00003CD2" w:rsidRPr="00A715C1" w:rsidRDefault="00003CD2" w:rsidP="0084605B">
      <w:pPr>
        <w:spacing w:after="0"/>
        <w:rPr>
          <w:rFonts w:ascii="Times New Roman" w:hAnsi="Times New Roman" w:cs="Times New Roman"/>
          <w:color w:val="000000"/>
          <w:sz w:val="24"/>
          <w:szCs w:val="24"/>
        </w:rPr>
      </w:pPr>
    </w:p>
    <w:p w14:paraId="5522E1F4" w14:textId="77777777" w:rsidR="00003CD2" w:rsidRDefault="00003CD2" w:rsidP="0084605B">
      <w:pPr>
        <w:spacing w:after="0"/>
        <w:rPr>
          <w:rFonts w:ascii="Times New Roman" w:hAnsi="Times New Roman" w:cs="Times New Roman"/>
          <w:color w:val="000000"/>
          <w:sz w:val="24"/>
          <w:szCs w:val="24"/>
        </w:rPr>
      </w:pPr>
    </w:p>
    <w:p w14:paraId="36431DF7" w14:textId="77777777" w:rsidR="00003CD2" w:rsidRPr="00A715C1" w:rsidRDefault="00003CD2" w:rsidP="009A49E3">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14:paraId="47E15BC8" w14:textId="77777777" w:rsidR="00003CD2" w:rsidRPr="00A715C1" w:rsidRDefault="00003CD2" w:rsidP="009A49E3">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14:paraId="2B8AD356" w14:textId="77777777" w:rsidR="00003CD2" w:rsidRPr="00A715C1" w:rsidRDefault="00003CD2" w:rsidP="009A49E3">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14:paraId="07DA4F41" w14:textId="77777777" w:rsidR="00003CD2" w:rsidRPr="00A715C1" w:rsidRDefault="00003CD2" w:rsidP="009A49E3">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14:paraId="5D1F2F40" w14:textId="77777777" w:rsidR="00003CD2" w:rsidRPr="00A715C1" w:rsidRDefault="00003CD2" w:rsidP="009A49E3">
      <w:pPr>
        <w:spacing w:after="0"/>
        <w:jc w:val="both"/>
        <w:rPr>
          <w:rFonts w:ascii="Times New Roman" w:hAnsi="Times New Roman" w:cs="Times New Roman"/>
          <w:color w:val="000000"/>
          <w:sz w:val="24"/>
          <w:szCs w:val="24"/>
        </w:rPr>
      </w:pPr>
    </w:p>
    <w:p w14:paraId="1064A4C3" w14:textId="77777777" w:rsidR="00003CD2" w:rsidRPr="00A715C1" w:rsidRDefault="00003CD2" w:rsidP="009A49E3">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14:paraId="00117FA5" w14:textId="77777777" w:rsidR="00003CD2" w:rsidRPr="00A715C1" w:rsidRDefault="00003CD2" w:rsidP="009A49E3">
      <w:pPr>
        <w:spacing w:after="0"/>
        <w:jc w:val="both"/>
        <w:rPr>
          <w:rFonts w:ascii="Times New Roman" w:hAnsi="Times New Roman" w:cs="Times New Roman"/>
          <w:color w:val="000000"/>
          <w:sz w:val="24"/>
          <w:szCs w:val="24"/>
        </w:rPr>
      </w:pPr>
    </w:p>
    <w:p w14:paraId="3A5A9643" w14:textId="77777777" w:rsidR="00003CD2" w:rsidRPr="00A715C1" w:rsidRDefault="00003CD2" w:rsidP="009A49E3">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14:paraId="40436075" w14:textId="77777777" w:rsidR="00003CD2" w:rsidRDefault="00003CD2" w:rsidP="009A49E3">
      <w:pPr>
        <w:spacing w:after="0"/>
        <w:jc w:val="both"/>
        <w:rPr>
          <w:rFonts w:ascii="Times New Roman" w:hAnsi="Times New Roman" w:cs="Times New Roman"/>
          <w:color w:val="000000"/>
          <w:sz w:val="24"/>
          <w:szCs w:val="24"/>
        </w:rPr>
      </w:pPr>
    </w:p>
    <w:p w14:paraId="73D840FE" w14:textId="77777777" w:rsidR="00003CD2" w:rsidRPr="00A715C1" w:rsidRDefault="00003CD2" w:rsidP="0084605B">
      <w:pPr>
        <w:spacing w:after="0"/>
        <w:rPr>
          <w:rFonts w:ascii="Times New Roman" w:hAnsi="Times New Roman" w:cs="Times New Roman"/>
          <w:color w:val="000000"/>
          <w:sz w:val="24"/>
          <w:szCs w:val="24"/>
        </w:rPr>
      </w:pPr>
    </w:p>
    <w:p w14:paraId="4A423DF8" w14:textId="77777777" w:rsidR="00003CD2" w:rsidRPr="007309C0" w:rsidRDefault="00003CD2" w:rsidP="007309C0">
      <w:pPr>
        <w:pStyle w:val="Naslov2"/>
        <w:spacing w:before="0" w:after="120"/>
        <w:rPr>
          <w:rFonts w:ascii="Times New Roman" w:hAnsi="Times New Roman" w:cs="Times New Roman"/>
          <w:b/>
          <w:bCs/>
          <w:color w:val="000000"/>
        </w:rPr>
      </w:pPr>
      <w:bookmarkStart w:id="23" w:name="_Toc440013923"/>
      <w:r w:rsidRPr="007309C0">
        <w:rPr>
          <w:rFonts w:ascii="Times New Roman" w:hAnsi="Times New Roman" w:cs="Times New Roman"/>
          <w:b/>
          <w:bCs/>
          <w:color w:val="000000"/>
        </w:rPr>
        <w:t>4.3. Stručno kvalitativno vrednovanje i ocjena prijava</w:t>
      </w:r>
      <w:bookmarkEnd w:id="23"/>
    </w:p>
    <w:p w14:paraId="6A5029EF"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Povjerenstvo  za procjenu zaprimljenih programskih i projektnih prijava</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14:paraId="2065A3AC" w14:textId="77777777"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14:paraId="7644BBE6"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14:paraId="45E94C28"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14:paraId="221B8010"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14:paraId="140C9E03"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14:paraId="43169568"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14:paraId="546E9916"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14:paraId="31F3C6D2"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14:paraId="701F3A5B"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14:paraId="790EAD9D" w14:textId="77777777" w:rsidR="00003CD2" w:rsidRPr="00A347BE" w:rsidRDefault="00003CD2" w:rsidP="00A274CE">
      <w:pPr>
        <w:spacing w:after="0"/>
        <w:rPr>
          <w:rFonts w:ascii="Times New Roman" w:hAnsi="Times New Roman" w:cs="Times New Roman"/>
          <w:color w:val="000000"/>
          <w:sz w:val="24"/>
          <w:szCs w:val="24"/>
        </w:rPr>
      </w:pPr>
    </w:p>
    <w:p w14:paraId="43276A47" w14:textId="77777777"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14:paraId="5A250493" w14:textId="77777777" w:rsidR="00003CD2" w:rsidRPr="00A715C1" w:rsidRDefault="00003CD2" w:rsidP="0084605B">
      <w:pPr>
        <w:spacing w:after="0"/>
        <w:rPr>
          <w:rFonts w:ascii="Times New Roman" w:hAnsi="Times New Roman" w:cs="Times New Roman"/>
          <w:color w:val="000000"/>
          <w:sz w:val="24"/>
          <w:szCs w:val="24"/>
        </w:rPr>
      </w:pPr>
    </w:p>
    <w:p w14:paraId="592D72FD" w14:textId="77777777" w:rsidR="00003CD2" w:rsidRPr="007309C0" w:rsidRDefault="00003CD2" w:rsidP="007309C0">
      <w:pPr>
        <w:pStyle w:val="Naslov2"/>
        <w:spacing w:before="0" w:after="120"/>
        <w:rPr>
          <w:rFonts w:ascii="Times New Roman" w:hAnsi="Times New Roman" w:cs="Times New Roman"/>
          <w:b/>
          <w:bCs/>
          <w:color w:val="000000"/>
        </w:rPr>
      </w:pPr>
      <w:bookmarkStart w:id="24" w:name="_Toc440013924"/>
      <w:r w:rsidRPr="007309C0">
        <w:rPr>
          <w:rFonts w:ascii="Times New Roman" w:hAnsi="Times New Roman" w:cs="Times New Roman"/>
          <w:b/>
          <w:bCs/>
          <w:color w:val="000000"/>
        </w:rPr>
        <w:t>4.4. Odluka o odabiru</w:t>
      </w:r>
      <w:bookmarkEnd w:id="24"/>
    </w:p>
    <w:p w14:paraId="3FA129D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14:paraId="24CF7726"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14:paraId="461AB64F" w14:textId="77777777" w:rsidR="00003CD2" w:rsidRPr="00A715C1" w:rsidRDefault="00003CD2" w:rsidP="0084605B">
      <w:pPr>
        <w:spacing w:after="0"/>
        <w:rPr>
          <w:rFonts w:ascii="Times New Roman" w:hAnsi="Times New Roman" w:cs="Times New Roman"/>
          <w:color w:val="000000"/>
          <w:sz w:val="24"/>
          <w:szCs w:val="24"/>
        </w:rPr>
      </w:pPr>
    </w:p>
    <w:p w14:paraId="09D0D5C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14:paraId="2BA72943" w14:textId="77777777" w:rsidR="00003CD2" w:rsidRPr="00A715C1" w:rsidRDefault="00003CD2" w:rsidP="0084605B">
      <w:pPr>
        <w:spacing w:after="0"/>
        <w:rPr>
          <w:rFonts w:ascii="Times New Roman" w:hAnsi="Times New Roman" w:cs="Times New Roman"/>
          <w:color w:val="000000"/>
          <w:sz w:val="24"/>
          <w:szCs w:val="24"/>
        </w:rPr>
      </w:pPr>
    </w:p>
    <w:p w14:paraId="46E6B89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14:paraId="1C4577F7" w14:textId="77777777" w:rsidR="00003CD2" w:rsidRPr="00A715C1" w:rsidRDefault="00003CD2" w:rsidP="0084605B">
      <w:pPr>
        <w:spacing w:after="0"/>
        <w:rPr>
          <w:rFonts w:ascii="Times New Roman" w:hAnsi="Times New Roman" w:cs="Times New Roman"/>
          <w:color w:val="000000"/>
          <w:sz w:val="24"/>
          <w:szCs w:val="24"/>
        </w:rPr>
      </w:pPr>
    </w:p>
    <w:p w14:paraId="30180E28" w14:textId="77777777" w:rsidR="00003CD2" w:rsidRPr="00A715C1" w:rsidRDefault="00003CD2" w:rsidP="0084605B">
      <w:pPr>
        <w:spacing w:after="0"/>
        <w:rPr>
          <w:rFonts w:ascii="Times New Roman" w:hAnsi="Times New Roman" w:cs="Times New Roman"/>
          <w:color w:val="000000"/>
          <w:sz w:val="24"/>
          <w:szCs w:val="24"/>
        </w:rPr>
      </w:pPr>
    </w:p>
    <w:p w14:paraId="25E3DCB0" w14:textId="77777777" w:rsidR="00003CD2" w:rsidRPr="007309C0" w:rsidRDefault="00003CD2" w:rsidP="007309C0">
      <w:pPr>
        <w:pStyle w:val="Naslov2"/>
        <w:spacing w:before="0" w:after="120"/>
        <w:rPr>
          <w:rFonts w:ascii="Times New Roman" w:hAnsi="Times New Roman" w:cs="Times New Roman"/>
          <w:b/>
          <w:bCs/>
          <w:color w:val="000000"/>
        </w:rPr>
      </w:pPr>
      <w:bookmarkStart w:id="25" w:name="_Toc440013925"/>
      <w:r w:rsidRPr="007309C0">
        <w:rPr>
          <w:rFonts w:ascii="Times New Roman" w:hAnsi="Times New Roman" w:cs="Times New Roman"/>
          <w:b/>
          <w:bCs/>
          <w:color w:val="000000"/>
        </w:rPr>
        <w:t>4.5. Mogućnost podnošenja prigovora</w:t>
      </w:r>
      <w:bookmarkEnd w:id="25"/>
    </w:p>
    <w:p w14:paraId="319622B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14:paraId="67BE3A4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14:paraId="07CE2B9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14:paraId="0B6B982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14:paraId="39B9B909"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14:paraId="24FC5B13"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14:paraId="003EA25A"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14:paraId="7DE6FDE1"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14:paraId="21A6A0DF"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14:paraId="10763DBE" w14:textId="77777777" w:rsidR="00003CD2" w:rsidRDefault="00003CD2" w:rsidP="0084605B">
      <w:pPr>
        <w:spacing w:after="0"/>
        <w:rPr>
          <w:rFonts w:ascii="Times New Roman" w:hAnsi="Times New Roman" w:cs="Times New Roman"/>
          <w:color w:val="000000"/>
          <w:sz w:val="24"/>
          <w:szCs w:val="24"/>
        </w:rPr>
      </w:pPr>
    </w:p>
    <w:p w14:paraId="232B5461" w14:textId="77777777" w:rsidR="00003CD2" w:rsidRPr="00A715C1" w:rsidRDefault="00003CD2" w:rsidP="0084605B">
      <w:pPr>
        <w:spacing w:after="0"/>
        <w:rPr>
          <w:rFonts w:ascii="Times New Roman" w:hAnsi="Times New Roman" w:cs="Times New Roman"/>
          <w:color w:val="000000"/>
          <w:sz w:val="24"/>
          <w:szCs w:val="24"/>
        </w:rPr>
      </w:pPr>
    </w:p>
    <w:p w14:paraId="5050C31C" w14:textId="77777777" w:rsidR="00003CD2" w:rsidRPr="007309C0" w:rsidRDefault="00003CD2" w:rsidP="007309C0">
      <w:pPr>
        <w:pStyle w:val="Naslov2"/>
        <w:spacing w:before="0" w:after="120"/>
        <w:rPr>
          <w:rFonts w:ascii="Times New Roman" w:hAnsi="Times New Roman" w:cs="Times New Roman"/>
          <w:b/>
          <w:bCs/>
          <w:color w:val="000000"/>
        </w:rPr>
      </w:pPr>
      <w:bookmarkStart w:id="26" w:name="_Toc440013926"/>
      <w:r w:rsidRPr="007309C0">
        <w:rPr>
          <w:rFonts w:ascii="Times New Roman" w:hAnsi="Times New Roman" w:cs="Times New Roman"/>
          <w:b/>
          <w:bCs/>
          <w:color w:val="000000"/>
        </w:rPr>
        <w:t>4.6. Naknadni uvid u ocjenu kvalitete prijavljenog programa</w:t>
      </w:r>
      <w:bookmarkEnd w:id="26"/>
      <w:r>
        <w:rPr>
          <w:rFonts w:ascii="Times New Roman" w:hAnsi="Times New Roman" w:cs="Times New Roman"/>
          <w:b/>
          <w:bCs/>
          <w:color w:val="000000"/>
        </w:rPr>
        <w:t>/projekta</w:t>
      </w:r>
    </w:p>
    <w:p w14:paraId="4559FA0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14:paraId="27D9340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14:paraId="52AEFDA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14:paraId="1E4630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mora sadržavati sljedeće podatke: naziv prijavitelja, naziv prijavljenog programa za koji se traži uvid, žig i potpis osobe ovlaštene za zastupanje organizacije prijavitelja.</w:t>
      </w:r>
    </w:p>
    <w:p w14:paraId="05CF1F6F"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14:paraId="305E497A" w14:textId="77777777" w:rsidR="008C196C" w:rsidRPr="00A715C1" w:rsidRDefault="008C196C" w:rsidP="0084605B">
      <w:pPr>
        <w:spacing w:after="0"/>
        <w:rPr>
          <w:rFonts w:ascii="Times New Roman" w:hAnsi="Times New Roman" w:cs="Times New Roman"/>
          <w:color w:val="000000"/>
          <w:sz w:val="24"/>
          <w:szCs w:val="24"/>
        </w:rPr>
      </w:pPr>
    </w:p>
    <w:p w14:paraId="687E12F4" w14:textId="49EC7F58" w:rsidR="00C53CBD" w:rsidRPr="00A715C1" w:rsidRDefault="00C53CBD" w:rsidP="009A49E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47AA190B"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14:paraId="638FA53E"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18C32B18" w14:textId="77777777" w:rsidR="00003CD2" w:rsidRDefault="00003CD2" w:rsidP="0084605B">
      <w:pPr>
        <w:spacing w:after="0"/>
        <w:rPr>
          <w:rFonts w:ascii="Times New Roman" w:hAnsi="Times New Roman" w:cs="Times New Roman"/>
          <w:color w:val="000000"/>
          <w:sz w:val="24"/>
          <w:szCs w:val="24"/>
        </w:rPr>
      </w:pPr>
    </w:p>
    <w:p w14:paraId="1258FCF5" w14:textId="77777777" w:rsidR="00003CD2" w:rsidRPr="00A715C1" w:rsidRDefault="007C04DF"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Upravni odjel </w:t>
      </w:r>
      <w:r w:rsidR="00003CD2" w:rsidRPr="00A715C1">
        <w:rPr>
          <w:rFonts w:ascii="Times New Roman" w:hAnsi="Times New Roman" w:cs="Times New Roman"/>
          <w:color w:val="000000"/>
          <w:sz w:val="24"/>
          <w:szCs w:val="24"/>
        </w:rPr>
        <w:t>dužan je u roku od 8 radnih dana od dana primitka zahtjeva prijavitelju dati na uvid Obrazac za vrednovanje i ocjenu predmetne prijave.</w:t>
      </w:r>
    </w:p>
    <w:p w14:paraId="7AECF02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14:paraId="6EC7293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14:paraId="698523C8" w14:textId="77777777" w:rsidR="00003CD2" w:rsidRDefault="00003CD2" w:rsidP="0084605B">
      <w:pPr>
        <w:spacing w:after="0"/>
        <w:rPr>
          <w:rFonts w:ascii="Times New Roman" w:hAnsi="Times New Roman" w:cs="Times New Roman"/>
          <w:b/>
          <w:bCs/>
          <w:color w:val="000000"/>
          <w:sz w:val="24"/>
          <w:szCs w:val="24"/>
        </w:rPr>
      </w:pPr>
    </w:p>
    <w:p w14:paraId="33BA92CA" w14:textId="77777777" w:rsidR="00003CD2" w:rsidRPr="00A715C1" w:rsidRDefault="00003CD2" w:rsidP="0084605B">
      <w:pPr>
        <w:spacing w:after="0"/>
        <w:rPr>
          <w:rFonts w:ascii="Times New Roman" w:hAnsi="Times New Roman" w:cs="Times New Roman"/>
          <w:b/>
          <w:bCs/>
          <w:color w:val="000000"/>
          <w:sz w:val="24"/>
          <w:szCs w:val="24"/>
        </w:rPr>
      </w:pPr>
    </w:p>
    <w:p w14:paraId="179E0EC6" w14:textId="77777777" w:rsidR="00003CD2" w:rsidRDefault="00003CD2" w:rsidP="007309C0">
      <w:pPr>
        <w:pStyle w:val="Naslov1"/>
        <w:spacing w:before="0"/>
        <w:rPr>
          <w:rFonts w:ascii="Times New Roman" w:hAnsi="Times New Roman" w:cs="Times New Roman"/>
          <w:b/>
          <w:bCs/>
          <w:color w:val="000000"/>
        </w:rPr>
      </w:pPr>
      <w:bookmarkStart w:id="27" w:name="_Toc440013927"/>
      <w:r w:rsidRPr="007309C0">
        <w:rPr>
          <w:rFonts w:ascii="Times New Roman" w:hAnsi="Times New Roman" w:cs="Times New Roman"/>
          <w:b/>
          <w:bCs/>
          <w:color w:val="000000"/>
        </w:rPr>
        <w:t>5. NAČIN I UVJETI FINANCIRANJA ODABRANIH PROGRAMA</w:t>
      </w:r>
      <w:bookmarkEnd w:id="27"/>
      <w:r>
        <w:rPr>
          <w:rFonts w:ascii="Times New Roman" w:hAnsi="Times New Roman" w:cs="Times New Roman"/>
          <w:b/>
          <w:bCs/>
          <w:color w:val="000000"/>
        </w:rPr>
        <w:t>/PROJEKATA</w:t>
      </w:r>
    </w:p>
    <w:p w14:paraId="25A98F08" w14:textId="77777777" w:rsidR="00003CD2" w:rsidRPr="007309C0" w:rsidRDefault="00003CD2" w:rsidP="007309C0"/>
    <w:p w14:paraId="74E0FC39" w14:textId="77777777" w:rsidR="00003CD2" w:rsidRPr="007309C0" w:rsidRDefault="00003CD2" w:rsidP="007309C0">
      <w:pPr>
        <w:pStyle w:val="Naslov2"/>
        <w:spacing w:before="0" w:after="120"/>
        <w:rPr>
          <w:rFonts w:ascii="Times New Roman" w:hAnsi="Times New Roman" w:cs="Times New Roman"/>
          <w:b/>
          <w:bCs/>
          <w:color w:val="000000"/>
        </w:rPr>
      </w:pPr>
      <w:bookmarkStart w:id="28" w:name="_Toc440013928"/>
      <w:r w:rsidRPr="007309C0">
        <w:rPr>
          <w:rFonts w:ascii="Times New Roman" w:hAnsi="Times New Roman" w:cs="Times New Roman"/>
          <w:b/>
          <w:bCs/>
          <w:color w:val="000000"/>
        </w:rPr>
        <w:t>5.1. Ugovor o sufinanciranju</w:t>
      </w:r>
      <w:bookmarkEnd w:id="28"/>
    </w:p>
    <w:p w14:paraId="7638FA2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02E0EC0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14:paraId="09CC98C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14:paraId="090CB20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14:paraId="47178550"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14:paraId="6C622E85"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14:paraId="0D9FA32C"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14:paraId="40439664"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14:paraId="7BED5823"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14:paraId="5B5B2070"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14:paraId="51F84DEA"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14:paraId="3DD1F30F" w14:textId="77777777" w:rsidR="00003CD2" w:rsidRPr="00B96B72" w:rsidRDefault="00003CD2" w:rsidP="0084605B">
      <w:pPr>
        <w:spacing w:after="0"/>
        <w:rPr>
          <w:rFonts w:ascii="Times New Roman" w:hAnsi="Times New Roman" w:cs="Times New Roman"/>
          <w:b/>
          <w:bCs/>
          <w:color w:val="000000"/>
          <w:sz w:val="24"/>
          <w:szCs w:val="24"/>
        </w:rPr>
      </w:pPr>
    </w:p>
    <w:p w14:paraId="3A66534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02949F1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1AA6D001" w14:textId="77777777" w:rsidR="00003CD2" w:rsidRDefault="00003CD2" w:rsidP="0084605B">
      <w:pPr>
        <w:spacing w:after="0"/>
        <w:rPr>
          <w:rFonts w:ascii="Times New Roman" w:hAnsi="Times New Roman" w:cs="Times New Roman"/>
          <w:color w:val="000000"/>
          <w:sz w:val="24"/>
          <w:szCs w:val="24"/>
        </w:rPr>
      </w:pPr>
    </w:p>
    <w:p w14:paraId="0C8669C5" w14:textId="77777777" w:rsidR="00003CD2" w:rsidRPr="00A715C1" w:rsidRDefault="00003CD2" w:rsidP="0084605B">
      <w:pPr>
        <w:spacing w:after="0"/>
        <w:rPr>
          <w:rFonts w:ascii="Times New Roman" w:hAnsi="Times New Roman" w:cs="Times New Roman"/>
          <w:color w:val="000000"/>
          <w:sz w:val="24"/>
          <w:szCs w:val="24"/>
        </w:rPr>
      </w:pPr>
    </w:p>
    <w:p w14:paraId="1B9465EA" w14:textId="77777777" w:rsidR="00003CD2" w:rsidRPr="007309C0" w:rsidRDefault="00003CD2" w:rsidP="007309C0">
      <w:pPr>
        <w:pStyle w:val="Naslov2"/>
        <w:spacing w:before="0" w:after="120"/>
        <w:rPr>
          <w:rFonts w:ascii="Times New Roman" w:hAnsi="Times New Roman" w:cs="Times New Roman"/>
          <w:b/>
          <w:bCs/>
          <w:color w:val="000000"/>
        </w:rPr>
      </w:pPr>
      <w:bookmarkStart w:id="29"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9"/>
    </w:p>
    <w:p w14:paraId="2716701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14:paraId="22D6F10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2AE98F1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5D23D86C" w14:textId="77777777" w:rsidR="00003CD2" w:rsidRDefault="00003CD2" w:rsidP="0084605B">
      <w:pPr>
        <w:spacing w:after="0"/>
        <w:rPr>
          <w:rFonts w:ascii="Times New Roman" w:hAnsi="Times New Roman" w:cs="Times New Roman"/>
          <w:color w:val="000000"/>
          <w:sz w:val="24"/>
          <w:szCs w:val="24"/>
        </w:rPr>
      </w:pPr>
    </w:p>
    <w:p w14:paraId="43328A5D" w14:textId="77777777" w:rsidR="00003CD2" w:rsidRDefault="00003CD2" w:rsidP="0084605B">
      <w:pPr>
        <w:spacing w:after="0"/>
        <w:rPr>
          <w:rFonts w:ascii="Times New Roman" w:hAnsi="Times New Roman" w:cs="Times New Roman"/>
          <w:color w:val="000000"/>
          <w:sz w:val="24"/>
          <w:szCs w:val="24"/>
        </w:rPr>
      </w:pPr>
    </w:p>
    <w:p w14:paraId="04F2F78B" w14:textId="77777777" w:rsidR="00003CD2" w:rsidRPr="00A715C1" w:rsidRDefault="00003CD2" w:rsidP="0084605B">
      <w:pPr>
        <w:spacing w:after="0"/>
        <w:rPr>
          <w:rFonts w:ascii="Times New Roman" w:hAnsi="Times New Roman" w:cs="Times New Roman"/>
          <w:color w:val="000000"/>
          <w:sz w:val="24"/>
          <w:szCs w:val="24"/>
        </w:rPr>
      </w:pPr>
    </w:p>
    <w:p w14:paraId="780F363B" w14:textId="77777777" w:rsidR="00003CD2" w:rsidRPr="007309C0" w:rsidRDefault="00003CD2" w:rsidP="007309C0">
      <w:pPr>
        <w:pStyle w:val="Naslov2"/>
        <w:spacing w:before="0" w:after="120"/>
        <w:rPr>
          <w:rFonts w:ascii="Times New Roman" w:hAnsi="Times New Roman" w:cs="Times New Roman"/>
          <w:b/>
          <w:bCs/>
          <w:color w:val="000000"/>
        </w:rPr>
      </w:pPr>
      <w:bookmarkStart w:id="30" w:name="_Toc440013930"/>
      <w:r w:rsidRPr="007309C0">
        <w:rPr>
          <w:rFonts w:ascii="Times New Roman" w:hAnsi="Times New Roman" w:cs="Times New Roman"/>
          <w:b/>
          <w:bCs/>
          <w:color w:val="000000"/>
        </w:rPr>
        <w:lastRenderedPageBreak/>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30"/>
    </w:p>
    <w:p w14:paraId="7AA0721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14:paraId="7846A5F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14:paraId="4959D011" w14:textId="77777777" w:rsidR="00003CD2" w:rsidRDefault="00003CD2" w:rsidP="0084605B">
      <w:pPr>
        <w:spacing w:after="0"/>
        <w:rPr>
          <w:rFonts w:ascii="Times New Roman" w:hAnsi="Times New Roman" w:cs="Times New Roman"/>
          <w:color w:val="000000"/>
          <w:sz w:val="24"/>
          <w:szCs w:val="24"/>
        </w:rPr>
      </w:pPr>
    </w:p>
    <w:p w14:paraId="1590063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14:paraId="514AAD31" w14:textId="77777777" w:rsidR="00003CD2" w:rsidRDefault="00003CD2" w:rsidP="0084605B">
      <w:pPr>
        <w:spacing w:after="0"/>
        <w:rPr>
          <w:rFonts w:ascii="Times New Roman" w:hAnsi="Times New Roman" w:cs="Times New Roman"/>
          <w:color w:val="000000"/>
          <w:sz w:val="24"/>
          <w:szCs w:val="24"/>
        </w:rPr>
      </w:pPr>
    </w:p>
    <w:p w14:paraId="38E30266" w14:textId="77777777" w:rsidR="00003CD2" w:rsidRDefault="00003CD2" w:rsidP="0084605B">
      <w:pPr>
        <w:spacing w:after="0"/>
        <w:rPr>
          <w:rFonts w:ascii="Times New Roman" w:hAnsi="Times New Roman" w:cs="Times New Roman"/>
          <w:color w:val="000000"/>
          <w:sz w:val="24"/>
          <w:szCs w:val="24"/>
        </w:rPr>
      </w:pPr>
    </w:p>
    <w:p w14:paraId="77DFD579" w14:textId="77777777" w:rsidR="00003CD2" w:rsidRPr="00A715C1" w:rsidRDefault="00003CD2" w:rsidP="0084605B">
      <w:pPr>
        <w:spacing w:after="0"/>
        <w:rPr>
          <w:rFonts w:ascii="Times New Roman" w:hAnsi="Times New Roman" w:cs="Times New Roman"/>
          <w:color w:val="000000"/>
          <w:sz w:val="24"/>
          <w:szCs w:val="24"/>
        </w:rPr>
      </w:pPr>
    </w:p>
    <w:p w14:paraId="610D7BAA" w14:textId="77777777" w:rsidR="00003CD2" w:rsidRPr="00A715C1" w:rsidRDefault="00003CD2" w:rsidP="0084605B">
      <w:pPr>
        <w:spacing w:after="0"/>
        <w:rPr>
          <w:rFonts w:ascii="Times New Roman" w:hAnsi="Times New Roman" w:cs="Times New Roman"/>
          <w:color w:val="000000"/>
          <w:sz w:val="24"/>
          <w:szCs w:val="24"/>
        </w:rPr>
      </w:pPr>
    </w:p>
    <w:p w14:paraId="5D4E1A9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14:paraId="185E4FDF" w14:textId="77777777" w:rsidR="00003CD2" w:rsidRPr="00A715C1" w:rsidRDefault="00003CD2" w:rsidP="0084605B">
      <w:pPr>
        <w:spacing w:after="0"/>
        <w:rPr>
          <w:rFonts w:ascii="Times New Roman" w:hAnsi="Times New Roman" w:cs="Times New Roman"/>
          <w:color w:val="000000"/>
          <w:sz w:val="24"/>
          <w:szCs w:val="24"/>
        </w:rPr>
      </w:pPr>
    </w:p>
    <w:p w14:paraId="752AE903" w14:textId="77777777" w:rsidR="00003CD2" w:rsidRPr="00A715C1" w:rsidRDefault="00003CD2" w:rsidP="0084605B">
      <w:pPr>
        <w:spacing w:after="0"/>
        <w:rPr>
          <w:rFonts w:ascii="Times New Roman" w:hAnsi="Times New Roman" w:cs="Times New Roman"/>
          <w:color w:val="000000"/>
          <w:sz w:val="24"/>
          <w:szCs w:val="24"/>
        </w:rPr>
      </w:pPr>
    </w:p>
    <w:p w14:paraId="0A3A117A" w14:textId="77777777" w:rsidR="00003CD2" w:rsidRPr="00A715C1" w:rsidRDefault="00003CD2" w:rsidP="0084605B">
      <w:pPr>
        <w:spacing w:after="0"/>
        <w:rPr>
          <w:rFonts w:ascii="Times New Roman" w:hAnsi="Times New Roman" w:cs="Times New Roman"/>
          <w:color w:val="000000"/>
          <w:sz w:val="24"/>
          <w:szCs w:val="24"/>
        </w:rPr>
      </w:pPr>
    </w:p>
    <w:p w14:paraId="70BD32AF" w14:textId="77777777" w:rsidR="00003CD2" w:rsidRPr="00A715C1" w:rsidRDefault="00003CD2" w:rsidP="0084605B">
      <w:pPr>
        <w:spacing w:after="0"/>
        <w:rPr>
          <w:rFonts w:ascii="Times New Roman" w:hAnsi="Times New Roman" w:cs="Times New Roman"/>
          <w:color w:val="000000"/>
          <w:sz w:val="24"/>
          <w:szCs w:val="24"/>
        </w:rPr>
      </w:pPr>
    </w:p>
    <w:p w14:paraId="254E5AB6" w14:textId="77777777"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1826" w14:textId="77777777" w:rsidR="00617142" w:rsidRDefault="00617142" w:rsidP="0084605B">
      <w:pPr>
        <w:spacing w:after="0"/>
      </w:pPr>
      <w:r>
        <w:separator/>
      </w:r>
    </w:p>
  </w:endnote>
  <w:endnote w:type="continuationSeparator" w:id="0">
    <w:p w14:paraId="1784CFD3" w14:textId="77777777" w:rsidR="00617142" w:rsidRDefault="00617142" w:rsidP="00846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5AEB" w14:textId="77777777" w:rsidR="00003CD2" w:rsidRDefault="00EA4E75">
    <w:pPr>
      <w:pStyle w:val="Podnoje"/>
      <w:jc w:val="right"/>
    </w:pPr>
    <w:r>
      <w:fldChar w:fldCharType="begin"/>
    </w:r>
    <w:r w:rsidR="00FC0A6F">
      <w:instrText>PAGE   \* MERGEFORMAT</w:instrText>
    </w:r>
    <w:r>
      <w:fldChar w:fldCharType="separate"/>
    </w:r>
    <w:r w:rsidR="00F50A09">
      <w:rPr>
        <w:noProof/>
      </w:rPr>
      <w:t>11</w:t>
    </w:r>
    <w:r>
      <w:rPr>
        <w:noProof/>
      </w:rPr>
      <w:fldChar w:fldCharType="end"/>
    </w:r>
  </w:p>
  <w:p w14:paraId="521AA3AA" w14:textId="77777777" w:rsidR="00003CD2" w:rsidRDefault="00003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25CB" w14:textId="77777777" w:rsidR="00617142" w:rsidRDefault="00617142" w:rsidP="0084605B">
      <w:pPr>
        <w:spacing w:after="0"/>
      </w:pPr>
      <w:r>
        <w:separator/>
      </w:r>
    </w:p>
  </w:footnote>
  <w:footnote w:type="continuationSeparator" w:id="0">
    <w:p w14:paraId="6BD32D02" w14:textId="77777777" w:rsidR="00617142" w:rsidRDefault="00617142" w:rsidP="00846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0" w15:restartNumberingAfterBreak="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1" w15:restartNumberingAfterBreak="0">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15:restartNumberingAfterBreak="0">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16cid:durableId="2135715030">
    <w:abstractNumId w:val="13"/>
  </w:num>
  <w:num w:numId="2" w16cid:durableId="898594459">
    <w:abstractNumId w:val="14"/>
  </w:num>
  <w:num w:numId="3" w16cid:durableId="2002351099">
    <w:abstractNumId w:val="12"/>
  </w:num>
  <w:num w:numId="4" w16cid:durableId="1610773947">
    <w:abstractNumId w:val="7"/>
  </w:num>
  <w:num w:numId="5" w16cid:durableId="1652905126">
    <w:abstractNumId w:val="19"/>
  </w:num>
  <w:num w:numId="6" w16cid:durableId="2005819574">
    <w:abstractNumId w:val="5"/>
  </w:num>
  <w:num w:numId="7" w16cid:durableId="800802087">
    <w:abstractNumId w:val="23"/>
  </w:num>
  <w:num w:numId="8" w16cid:durableId="244000406">
    <w:abstractNumId w:val="1"/>
  </w:num>
  <w:num w:numId="9" w16cid:durableId="2146383868">
    <w:abstractNumId w:val="8"/>
  </w:num>
  <w:num w:numId="10" w16cid:durableId="1050690064">
    <w:abstractNumId w:val="20"/>
  </w:num>
  <w:num w:numId="11" w16cid:durableId="626742751">
    <w:abstractNumId w:val="11"/>
  </w:num>
  <w:num w:numId="12" w16cid:durableId="1717968928">
    <w:abstractNumId w:val="21"/>
  </w:num>
  <w:num w:numId="13" w16cid:durableId="1848711239">
    <w:abstractNumId w:val="16"/>
  </w:num>
  <w:num w:numId="14" w16cid:durableId="1193690876">
    <w:abstractNumId w:val="0"/>
  </w:num>
  <w:num w:numId="15" w16cid:durableId="651447089">
    <w:abstractNumId w:val="4"/>
  </w:num>
  <w:num w:numId="16" w16cid:durableId="263615562">
    <w:abstractNumId w:val="18"/>
  </w:num>
  <w:num w:numId="17" w16cid:durableId="602301637">
    <w:abstractNumId w:val="24"/>
  </w:num>
  <w:num w:numId="18" w16cid:durableId="781919757">
    <w:abstractNumId w:val="17"/>
  </w:num>
  <w:num w:numId="19" w16cid:durableId="2005619993">
    <w:abstractNumId w:val="10"/>
  </w:num>
  <w:num w:numId="20" w16cid:durableId="265236778">
    <w:abstractNumId w:val="9"/>
  </w:num>
  <w:num w:numId="21" w16cid:durableId="1047416965">
    <w:abstractNumId w:val="15"/>
  </w:num>
  <w:num w:numId="22" w16cid:durableId="1102652036">
    <w:abstractNumId w:val="6"/>
  </w:num>
  <w:num w:numId="23" w16cid:durableId="1352488052">
    <w:abstractNumId w:val="2"/>
  </w:num>
  <w:num w:numId="24" w16cid:durableId="1781146173">
    <w:abstractNumId w:val="22"/>
  </w:num>
  <w:num w:numId="25" w16cid:durableId="1190333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5B"/>
    <w:rsid w:val="0000226C"/>
    <w:rsid w:val="00003CD2"/>
    <w:rsid w:val="00026B7B"/>
    <w:rsid w:val="000505D9"/>
    <w:rsid w:val="00065640"/>
    <w:rsid w:val="0007372A"/>
    <w:rsid w:val="00075498"/>
    <w:rsid w:val="00076AE4"/>
    <w:rsid w:val="00084651"/>
    <w:rsid w:val="00086E3C"/>
    <w:rsid w:val="000963FF"/>
    <w:rsid w:val="00097889"/>
    <w:rsid w:val="000978A3"/>
    <w:rsid w:val="000A2A2C"/>
    <w:rsid w:val="000D6ACC"/>
    <w:rsid w:val="000F1420"/>
    <w:rsid w:val="000F230A"/>
    <w:rsid w:val="00105347"/>
    <w:rsid w:val="00111079"/>
    <w:rsid w:val="00111899"/>
    <w:rsid w:val="00112EC7"/>
    <w:rsid w:val="0012372B"/>
    <w:rsid w:val="0012541C"/>
    <w:rsid w:val="00143E62"/>
    <w:rsid w:val="00145711"/>
    <w:rsid w:val="00165A1A"/>
    <w:rsid w:val="00194577"/>
    <w:rsid w:val="001B5E18"/>
    <w:rsid w:val="001C196E"/>
    <w:rsid w:val="001C354E"/>
    <w:rsid w:val="001D0106"/>
    <w:rsid w:val="001D20ED"/>
    <w:rsid w:val="001D48D7"/>
    <w:rsid w:val="001E351F"/>
    <w:rsid w:val="001F548F"/>
    <w:rsid w:val="002008AC"/>
    <w:rsid w:val="00202187"/>
    <w:rsid w:val="00203B03"/>
    <w:rsid w:val="00225CFF"/>
    <w:rsid w:val="00250E3E"/>
    <w:rsid w:val="00257318"/>
    <w:rsid w:val="002573A4"/>
    <w:rsid w:val="0027727C"/>
    <w:rsid w:val="00286A72"/>
    <w:rsid w:val="00290CFD"/>
    <w:rsid w:val="00292AC7"/>
    <w:rsid w:val="002A0EEF"/>
    <w:rsid w:val="002A5A48"/>
    <w:rsid w:val="00317BB6"/>
    <w:rsid w:val="00320C41"/>
    <w:rsid w:val="00325045"/>
    <w:rsid w:val="0034171C"/>
    <w:rsid w:val="00344B60"/>
    <w:rsid w:val="0035160A"/>
    <w:rsid w:val="00383348"/>
    <w:rsid w:val="003871EA"/>
    <w:rsid w:val="0039797D"/>
    <w:rsid w:val="00397C70"/>
    <w:rsid w:val="003A3D72"/>
    <w:rsid w:val="003B6BF2"/>
    <w:rsid w:val="003C66DC"/>
    <w:rsid w:val="003D064D"/>
    <w:rsid w:val="003E4A6D"/>
    <w:rsid w:val="003E4DDF"/>
    <w:rsid w:val="003F1249"/>
    <w:rsid w:val="003F538A"/>
    <w:rsid w:val="003F7FD8"/>
    <w:rsid w:val="00433F31"/>
    <w:rsid w:val="00433F3E"/>
    <w:rsid w:val="00435016"/>
    <w:rsid w:val="00444614"/>
    <w:rsid w:val="004506EA"/>
    <w:rsid w:val="00451396"/>
    <w:rsid w:val="0045533F"/>
    <w:rsid w:val="00462C14"/>
    <w:rsid w:val="004736B1"/>
    <w:rsid w:val="00490B4B"/>
    <w:rsid w:val="00494E6D"/>
    <w:rsid w:val="004C0760"/>
    <w:rsid w:val="004F090C"/>
    <w:rsid w:val="004F1499"/>
    <w:rsid w:val="004F23A9"/>
    <w:rsid w:val="00500FC6"/>
    <w:rsid w:val="005207CF"/>
    <w:rsid w:val="00525E0B"/>
    <w:rsid w:val="005270BA"/>
    <w:rsid w:val="005310A8"/>
    <w:rsid w:val="00532FE5"/>
    <w:rsid w:val="00580AA9"/>
    <w:rsid w:val="005B7E38"/>
    <w:rsid w:val="005D3170"/>
    <w:rsid w:val="005D4084"/>
    <w:rsid w:val="0060505E"/>
    <w:rsid w:val="00617142"/>
    <w:rsid w:val="006363ED"/>
    <w:rsid w:val="00656872"/>
    <w:rsid w:val="00667F01"/>
    <w:rsid w:val="0067135C"/>
    <w:rsid w:val="006B2642"/>
    <w:rsid w:val="006C6405"/>
    <w:rsid w:val="006E0BC2"/>
    <w:rsid w:val="006E5A8A"/>
    <w:rsid w:val="006F0D45"/>
    <w:rsid w:val="006F1C5E"/>
    <w:rsid w:val="00702018"/>
    <w:rsid w:val="00713B39"/>
    <w:rsid w:val="00721220"/>
    <w:rsid w:val="00721FE6"/>
    <w:rsid w:val="007270BF"/>
    <w:rsid w:val="007309C0"/>
    <w:rsid w:val="0074442A"/>
    <w:rsid w:val="00757678"/>
    <w:rsid w:val="00765385"/>
    <w:rsid w:val="007730EE"/>
    <w:rsid w:val="007935E7"/>
    <w:rsid w:val="007B7BF2"/>
    <w:rsid w:val="007C04DF"/>
    <w:rsid w:val="007D2A90"/>
    <w:rsid w:val="007E5E4D"/>
    <w:rsid w:val="007E740E"/>
    <w:rsid w:val="007F5CDE"/>
    <w:rsid w:val="00812F45"/>
    <w:rsid w:val="008136F6"/>
    <w:rsid w:val="00813CDB"/>
    <w:rsid w:val="00813DF9"/>
    <w:rsid w:val="0084605B"/>
    <w:rsid w:val="00846C81"/>
    <w:rsid w:val="00872B43"/>
    <w:rsid w:val="008740FD"/>
    <w:rsid w:val="008867CE"/>
    <w:rsid w:val="00892068"/>
    <w:rsid w:val="008A71FA"/>
    <w:rsid w:val="008C196C"/>
    <w:rsid w:val="008D5232"/>
    <w:rsid w:val="008E704B"/>
    <w:rsid w:val="008F3CE3"/>
    <w:rsid w:val="00916BC6"/>
    <w:rsid w:val="00926177"/>
    <w:rsid w:val="00931950"/>
    <w:rsid w:val="00935510"/>
    <w:rsid w:val="00950DB6"/>
    <w:rsid w:val="0095242B"/>
    <w:rsid w:val="009542A3"/>
    <w:rsid w:val="00972A91"/>
    <w:rsid w:val="0097506C"/>
    <w:rsid w:val="00983DC1"/>
    <w:rsid w:val="00987923"/>
    <w:rsid w:val="009A019A"/>
    <w:rsid w:val="009A4314"/>
    <w:rsid w:val="009A49E3"/>
    <w:rsid w:val="009C0534"/>
    <w:rsid w:val="009C156F"/>
    <w:rsid w:val="009C74E2"/>
    <w:rsid w:val="009D20F2"/>
    <w:rsid w:val="009F3ED1"/>
    <w:rsid w:val="00A0188B"/>
    <w:rsid w:val="00A11622"/>
    <w:rsid w:val="00A2030C"/>
    <w:rsid w:val="00A21E0D"/>
    <w:rsid w:val="00A274CE"/>
    <w:rsid w:val="00A347BE"/>
    <w:rsid w:val="00A34E8E"/>
    <w:rsid w:val="00A406C9"/>
    <w:rsid w:val="00A57E24"/>
    <w:rsid w:val="00A715C1"/>
    <w:rsid w:val="00A8315D"/>
    <w:rsid w:val="00AA154B"/>
    <w:rsid w:val="00AC2635"/>
    <w:rsid w:val="00AD3F05"/>
    <w:rsid w:val="00AE061D"/>
    <w:rsid w:val="00AE1059"/>
    <w:rsid w:val="00AE7414"/>
    <w:rsid w:val="00B41793"/>
    <w:rsid w:val="00B5445B"/>
    <w:rsid w:val="00B5782A"/>
    <w:rsid w:val="00B658C4"/>
    <w:rsid w:val="00B6684C"/>
    <w:rsid w:val="00B701A6"/>
    <w:rsid w:val="00B73EC6"/>
    <w:rsid w:val="00B96B72"/>
    <w:rsid w:val="00BA62DA"/>
    <w:rsid w:val="00BA724B"/>
    <w:rsid w:val="00BC28EB"/>
    <w:rsid w:val="00BC5431"/>
    <w:rsid w:val="00BC658A"/>
    <w:rsid w:val="00BD12BC"/>
    <w:rsid w:val="00BD1DF4"/>
    <w:rsid w:val="00BD43A8"/>
    <w:rsid w:val="00BE7CDF"/>
    <w:rsid w:val="00BF1577"/>
    <w:rsid w:val="00C0407A"/>
    <w:rsid w:val="00C0765C"/>
    <w:rsid w:val="00C140FB"/>
    <w:rsid w:val="00C26BE3"/>
    <w:rsid w:val="00C43DAF"/>
    <w:rsid w:val="00C45EC2"/>
    <w:rsid w:val="00C47E4C"/>
    <w:rsid w:val="00C502F1"/>
    <w:rsid w:val="00C50407"/>
    <w:rsid w:val="00C53CBD"/>
    <w:rsid w:val="00C55E64"/>
    <w:rsid w:val="00C66836"/>
    <w:rsid w:val="00C674FB"/>
    <w:rsid w:val="00C91B6A"/>
    <w:rsid w:val="00C91EF4"/>
    <w:rsid w:val="00CC44F3"/>
    <w:rsid w:val="00CD6E12"/>
    <w:rsid w:val="00CE5E2C"/>
    <w:rsid w:val="00CE6C46"/>
    <w:rsid w:val="00CF1D5A"/>
    <w:rsid w:val="00CF6564"/>
    <w:rsid w:val="00D03B90"/>
    <w:rsid w:val="00D13443"/>
    <w:rsid w:val="00D34267"/>
    <w:rsid w:val="00D52A8C"/>
    <w:rsid w:val="00D5392A"/>
    <w:rsid w:val="00D65FD8"/>
    <w:rsid w:val="00D75654"/>
    <w:rsid w:val="00D84B76"/>
    <w:rsid w:val="00DA5FB0"/>
    <w:rsid w:val="00DC37AB"/>
    <w:rsid w:val="00DC5923"/>
    <w:rsid w:val="00DD06ED"/>
    <w:rsid w:val="00DE74A9"/>
    <w:rsid w:val="00E11704"/>
    <w:rsid w:val="00E137AD"/>
    <w:rsid w:val="00E17D62"/>
    <w:rsid w:val="00E67AC1"/>
    <w:rsid w:val="00EA4E75"/>
    <w:rsid w:val="00EC3FE5"/>
    <w:rsid w:val="00EC4157"/>
    <w:rsid w:val="00ED1813"/>
    <w:rsid w:val="00EF0EB2"/>
    <w:rsid w:val="00F16BC1"/>
    <w:rsid w:val="00F22A8E"/>
    <w:rsid w:val="00F26964"/>
    <w:rsid w:val="00F31CCD"/>
    <w:rsid w:val="00F423EB"/>
    <w:rsid w:val="00F50A09"/>
    <w:rsid w:val="00F621D4"/>
    <w:rsid w:val="00F637FF"/>
    <w:rsid w:val="00F65E81"/>
    <w:rsid w:val="00F90FE6"/>
    <w:rsid w:val="00FC0A6F"/>
    <w:rsid w:val="00FC2477"/>
    <w:rsid w:val="00FC2AE7"/>
    <w:rsid w:val="00FC648B"/>
    <w:rsid w:val="00FD0C5F"/>
    <w:rsid w:val="00FF2F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63970"/>
  <w15:docId w15:val="{25EEE0F0-51A4-4E3F-A0A9-DABAF77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F3"/>
    <w:pPr>
      <w:spacing w:after="120"/>
    </w:pPr>
    <w:rPr>
      <w:rFonts w:cs="Calibri"/>
      <w:lang w:eastAsia="en-US"/>
    </w:rPr>
  </w:style>
  <w:style w:type="paragraph" w:styleId="Naslov1">
    <w:name w:val="heading 1"/>
    <w:basedOn w:val="Normal"/>
    <w:next w:val="Normal"/>
    <w:link w:val="Naslov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Naslov2">
    <w:name w:val="heading 2"/>
    <w:basedOn w:val="Normal"/>
    <w:next w:val="Normal"/>
    <w:link w:val="Naslov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344B60"/>
    <w:rPr>
      <w:rFonts w:ascii="Calibri Light" w:hAnsi="Calibri Light" w:cs="Calibri Light"/>
      <w:color w:val="2E74B5"/>
      <w:sz w:val="32"/>
      <w:szCs w:val="32"/>
    </w:rPr>
  </w:style>
  <w:style w:type="character" w:customStyle="1" w:styleId="Naslov2Char">
    <w:name w:val="Naslov 2 Char"/>
    <w:basedOn w:val="Zadanifontodlomka"/>
    <w:link w:val="Naslov2"/>
    <w:uiPriority w:val="99"/>
    <w:locked/>
    <w:rsid w:val="00344B60"/>
    <w:rPr>
      <w:rFonts w:ascii="Calibri Light" w:hAnsi="Calibri Light" w:cs="Calibri Light"/>
      <w:color w:val="2E74B5"/>
      <w:sz w:val="26"/>
      <w:szCs w:val="26"/>
    </w:rPr>
  </w:style>
  <w:style w:type="paragraph" w:styleId="Zaglavlje">
    <w:name w:val="header"/>
    <w:basedOn w:val="Normal"/>
    <w:link w:val="ZaglavljeChar"/>
    <w:uiPriority w:val="99"/>
    <w:rsid w:val="0084605B"/>
    <w:pPr>
      <w:tabs>
        <w:tab w:val="center" w:pos="4536"/>
        <w:tab w:val="right" w:pos="9072"/>
      </w:tabs>
      <w:spacing w:after="0"/>
    </w:pPr>
  </w:style>
  <w:style w:type="character" w:customStyle="1" w:styleId="ZaglavljeChar">
    <w:name w:val="Zaglavlje Char"/>
    <w:basedOn w:val="Zadanifontodlomka"/>
    <w:link w:val="Zaglavlje"/>
    <w:uiPriority w:val="99"/>
    <w:locked/>
    <w:rsid w:val="0084605B"/>
  </w:style>
  <w:style w:type="paragraph" w:styleId="Podnoje">
    <w:name w:val="footer"/>
    <w:basedOn w:val="Normal"/>
    <w:link w:val="PodnojeChar"/>
    <w:uiPriority w:val="99"/>
    <w:rsid w:val="0084605B"/>
    <w:pPr>
      <w:tabs>
        <w:tab w:val="center" w:pos="4536"/>
        <w:tab w:val="right" w:pos="9072"/>
      </w:tabs>
      <w:spacing w:after="0"/>
    </w:pPr>
  </w:style>
  <w:style w:type="character" w:customStyle="1" w:styleId="PodnojeChar">
    <w:name w:val="Podnožje Char"/>
    <w:basedOn w:val="Zadanifontodlomka"/>
    <w:link w:val="Podnoje"/>
    <w:uiPriority w:val="99"/>
    <w:locked/>
    <w:rsid w:val="0084605B"/>
  </w:style>
  <w:style w:type="paragraph" w:styleId="Odlomakpopisa">
    <w:name w:val="List Paragraph"/>
    <w:basedOn w:val="Normal"/>
    <w:uiPriority w:val="99"/>
    <w:qFormat/>
    <w:rsid w:val="0084605B"/>
    <w:pPr>
      <w:ind w:left="720"/>
    </w:pPr>
  </w:style>
  <w:style w:type="paragraph" w:styleId="Tekstbalonia">
    <w:name w:val="Balloon Text"/>
    <w:basedOn w:val="Normal"/>
    <w:link w:val="TekstbaloniaChar"/>
    <w:uiPriority w:val="99"/>
    <w:semiHidden/>
    <w:rsid w:val="00EF0EB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F0EB2"/>
    <w:rPr>
      <w:rFonts w:ascii="Segoe UI" w:hAnsi="Segoe UI" w:cs="Segoe UI"/>
      <w:sz w:val="18"/>
      <w:szCs w:val="18"/>
    </w:rPr>
  </w:style>
  <w:style w:type="paragraph" w:styleId="TOCNaslov">
    <w:name w:val="TOC Heading"/>
    <w:basedOn w:val="Naslov1"/>
    <w:next w:val="Normal"/>
    <w:uiPriority w:val="99"/>
    <w:qFormat/>
    <w:rsid w:val="00A715C1"/>
    <w:pPr>
      <w:outlineLvl w:val="9"/>
    </w:pPr>
    <w:rPr>
      <w:lang w:eastAsia="hr-HR"/>
    </w:rPr>
  </w:style>
  <w:style w:type="paragraph" w:styleId="Sadraj1">
    <w:name w:val="toc 1"/>
    <w:basedOn w:val="Normal"/>
    <w:next w:val="Normal"/>
    <w:autoRedefine/>
    <w:uiPriority w:val="99"/>
    <w:semiHidden/>
    <w:rsid w:val="00A715C1"/>
    <w:pPr>
      <w:spacing w:after="100"/>
    </w:pPr>
  </w:style>
  <w:style w:type="paragraph" w:styleId="Sadraj2">
    <w:name w:val="toc 2"/>
    <w:basedOn w:val="Normal"/>
    <w:next w:val="Normal"/>
    <w:autoRedefine/>
    <w:uiPriority w:val="99"/>
    <w:semiHidden/>
    <w:rsid w:val="00A715C1"/>
    <w:pPr>
      <w:spacing w:after="100"/>
      <w:ind w:left="220"/>
    </w:pPr>
  </w:style>
  <w:style w:type="character" w:styleId="Hiperveza">
    <w:name w:val="Hyperlink"/>
    <w:basedOn w:val="Zadanifontodlomka"/>
    <w:uiPriority w:val="99"/>
    <w:rsid w:val="00A715C1"/>
    <w:rPr>
      <w:color w:val="0563C1"/>
      <w:u w:val="single"/>
    </w:rPr>
  </w:style>
  <w:style w:type="character" w:styleId="Nerijeenospominjanje">
    <w:name w:val="Unresolved Mention"/>
    <w:basedOn w:val="Zadanifontodlomka"/>
    <w:uiPriority w:val="99"/>
    <w:semiHidden/>
    <w:unhideWhenUsed/>
    <w:rsid w:val="00317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t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3518</Words>
  <Characters>20057</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JAVNI NATJEČAJ GRADA VINKOVACA ZA FINANCIRANJE PROGRAMA I PROJEKATA U PODRUČJU SOCIJALNE SKRBI I ZDRAVSTVENE ZAŠTITE ZA 2017</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GradOtok</cp:lastModifiedBy>
  <cp:revision>2</cp:revision>
  <cp:lastPrinted>2018-01-08T09:40:00Z</cp:lastPrinted>
  <dcterms:created xsi:type="dcterms:W3CDTF">2026-01-08T12:23:00Z</dcterms:created>
  <dcterms:modified xsi:type="dcterms:W3CDTF">2026-01-08T12:23:00Z</dcterms:modified>
</cp:coreProperties>
</file>