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8E8A0" w14:textId="77777777" w:rsidR="00DC43BF" w:rsidRDefault="00000000">
      <w:pPr>
        <w:spacing w:after="0" w:line="240" w:lineRule="auto"/>
        <w:jc w:val="center"/>
        <w:rPr>
          <w:rFonts w:ascii="Arial Narrow" w:eastAsia="Calibri" w:hAnsi="Arial Narrow" w:cs="Arial"/>
          <w:b/>
          <w:sz w:val="24"/>
          <w:szCs w:val="24"/>
        </w:rPr>
      </w:pPr>
      <w:r>
        <w:rPr>
          <w:rFonts w:ascii="Arial Narrow" w:eastAsia="Calibri" w:hAnsi="Arial Narrow" w:cs="Arial"/>
          <w:b/>
          <w:sz w:val="24"/>
          <w:szCs w:val="24"/>
        </w:rPr>
        <w:t>O B R A Z L O Ž E NJ E</w:t>
      </w:r>
    </w:p>
    <w:p w14:paraId="6BC125C7" w14:textId="77777777" w:rsidR="00DC43BF" w:rsidRDefault="00000000">
      <w:pPr>
        <w:spacing w:after="0" w:line="240" w:lineRule="auto"/>
        <w:jc w:val="center"/>
        <w:rPr>
          <w:rFonts w:ascii="Arial Narrow" w:eastAsia="Calibri" w:hAnsi="Arial Narrow" w:cs="Arial"/>
          <w:b/>
          <w:sz w:val="24"/>
          <w:szCs w:val="24"/>
        </w:rPr>
      </w:pPr>
      <w:r>
        <w:rPr>
          <w:rFonts w:ascii="Arial Narrow" w:eastAsia="Calibri" w:hAnsi="Arial Narrow" w:cs="Arial"/>
          <w:b/>
          <w:sz w:val="24"/>
          <w:szCs w:val="24"/>
        </w:rPr>
        <w:t>Nacrta prijedloga odluke o načinu pružanja javne usluge sakupljanja komunalnog otpada na području Grada Otoka</w:t>
      </w:r>
    </w:p>
    <w:p w14:paraId="6BD33375" w14:textId="77777777" w:rsidR="00DC43BF" w:rsidRDefault="00DC43BF">
      <w:pPr>
        <w:spacing w:after="0" w:line="240" w:lineRule="auto"/>
        <w:jc w:val="both"/>
        <w:rPr>
          <w:rFonts w:ascii="Arial Narrow" w:eastAsia="Calibri" w:hAnsi="Arial Narrow" w:cs="Arial"/>
          <w:sz w:val="24"/>
          <w:szCs w:val="24"/>
        </w:rPr>
      </w:pPr>
    </w:p>
    <w:p w14:paraId="206A0C90" w14:textId="77777777" w:rsidR="00DC43BF" w:rsidRDefault="00000000">
      <w:pPr>
        <w:spacing w:after="0" w:line="240" w:lineRule="auto"/>
        <w:jc w:val="both"/>
        <w:rPr>
          <w:rFonts w:ascii="Arial Narrow" w:eastAsia="Calibri" w:hAnsi="Arial Narrow" w:cs="Arial"/>
          <w:sz w:val="24"/>
          <w:szCs w:val="24"/>
        </w:rPr>
      </w:pPr>
      <w:r>
        <w:rPr>
          <w:rFonts w:ascii="Arial Narrow" w:eastAsia="Calibri" w:hAnsi="Arial Narrow" w:cs="Arial"/>
          <w:sz w:val="24"/>
          <w:szCs w:val="24"/>
        </w:rPr>
        <w:tab/>
        <w:t>Na temelju odredbi Zakona o gospodarenju otpadom (NN 84/21 i 142/23  – dalje u tekstu: Zakon) Grad Otok na svom području osigurava javnu uslugu sakupljanja  komunalnog otpada koju obavlja trgovačko društvo Vranjevo d.o.o., Vladimira Nazora 1/I, OIB: 17434560655.</w:t>
      </w:r>
    </w:p>
    <w:p w14:paraId="1F70A9EF" w14:textId="1B158898" w:rsidR="00DC43BF" w:rsidRPr="00AF7011" w:rsidRDefault="00000000">
      <w:pPr>
        <w:spacing w:after="0" w:line="240" w:lineRule="auto"/>
        <w:ind w:firstLine="708"/>
        <w:jc w:val="both"/>
        <w:rPr>
          <w:rFonts w:ascii="Arial Narrow" w:eastAsia="Calibri" w:hAnsi="Arial Narrow" w:cs="Arial"/>
          <w:sz w:val="24"/>
          <w:szCs w:val="24"/>
        </w:rPr>
      </w:pPr>
      <w:r w:rsidRPr="00AF7011">
        <w:rPr>
          <w:rFonts w:ascii="Arial Narrow" w:eastAsia="Calibri" w:hAnsi="Arial Narrow" w:cs="Arial"/>
          <w:sz w:val="24"/>
          <w:szCs w:val="24"/>
        </w:rPr>
        <w:t xml:space="preserve">Ovim prijedlogom cilj je uskladiti lokalne propise s nacionalnim i europskim zakonodavstvom te, što je ključno, postići konkretne ekološke i ekonomske ciljeve u upravljanju otpadom. </w:t>
      </w:r>
      <w:r w:rsidR="00AF7011">
        <w:rPr>
          <w:rFonts w:ascii="Arial Narrow" w:eastAsia="Calibri" w:hAnsi="Arial Narrow" w:cs="Arial"/>
          <w:sz w:val="24"/>
          <w:szCs w:val="24"/>
        </w:rPr>
        <w:t>T</w:t>
      </w:r>
      <w:r w:rsidRPr="00AF7011">
        <w:rPr>
          <w:rFonts w:ascii="Arial Narrow" w:eastAsia="Calibri" w:hAnsi="Arial Narrow" w:cs="Arial"/>
          <w:sz w:val="24"/>
          <w:szCs w:val="24"/>
        </w:rPr>
        <w:t>akođer</w:t>
      </w:r>
      <w:r w:rsidR="00AF7011">
        <w:rPr>
          <w:rFonts w:ascii="Arial Narrow" w:eastAsia="Calibri" w:hAnsi="Arial Narrow" w:cs="Arial"/>
          <w:sz w:val="24"/>
          <w:szCs w:val="24"/>
        </w:rPr>
        <w:t xml:space="preserve"> se</w:t>
      </w:r>
      <w:r w:rsidRPr="00AF7011">
        <w:rPr>
          <w:rFonts w:ascii="Arial Narrow" w:eastAsia="Calibri" w:hAnsi="Arial Narrow" w:cs="Arial"/>
          <w:sz w:val="24"/>
          <w:szCs w:val="24"/>
        </w:rPr>
        <w:t xml:space="preserve"> provodi i usklađivanja s propisima koji reguliraju uvođenje eura kao službene valute u Republici Hrvatskoj, a sukladno Zakonu o uvođenju eura kao službene valute u Republici Hrvatskoj (NN 57/22 i 88/22).</w:t>
      </w:r>
    </w:p>
    <w:p w14:paraId="40340373" w14:textId="732595F9" w:rsidR="00DC43BF" w:rsidRPr="00AF7011" w:rsidRDefault="00000000">
      <w:pPr>
        <w:spacing w:after="0" w:line="240" w:lineRule="auto"/>
        <w:ind w:firstLine="708"/>
        <w:jc w:val="both"/>
        <w:rPr>
          <w:rFonts w:ascii="Arial Narrow" w:eastAsia="Calibri" w:hAnsi="Arial Narrow" w:cs="Arial"/>
          <w:sz w:val="24"/>
          <w:szCs w:val="24"/>
        </w:rPr>
      </w:pPr>
      <w:r w:rsidRPr="00AF7011">
        <w:rPr>
          <w:rFonts w:ascii="Arial Narrow" w:eastAsia="Calibri" w:hAnsi="Arial Narrow" w:cs="Arial"/>
          <w:sz w:val="24"/>
          <w:szCs w:val="24"/>
        </w:rPr>
        <w:t xml:space="preserve">Provedba </w:t>
      </w:r>
      <w:r w:rsidR="00AF7011">
        <w:rPr>
          <w:rFonts w:ascii="Arial Narrow" w:eastAsia="Calibri" w:hAnsi="Arial Narrow" w:cs="Arial"/>
          <w:sz w:val="24"/>
          <w:szCs w:val="24"/>
        </w:rPr>
        <w:t>ove Odluke</w:t>
      </w:r>
      <w:r w:rsidRPr="00AF7011">
        <w:rPr>
          <w:rFonts w:ascii="Arial Narrow" w:eastAsia="Calibri" w:hAnsi="Arial Narrow" w:cs="Arial"/>
          <w:sz w:val="24"/>
          <w:szCs w:val="24"/>
        </w:rPr>
        <w:t xml:space="preserve"> izravno će dovesti do ispunjavanja zakonskih obveza propisanih Zakonom o gospodarenju otpadom jer trenutni sustav često ne potiče dovoljno korisnike na smanjenje miješanog komunalnog otpada i povećanje odvojenog prikupljanja reciklabilnih frakcija. Konkretno, očekuje se značajno smanjenje količine miješanog komunalnog otpada na razini cijele jedinice lokalne samouprave.</w:t>
      </w:r>
    </w:p>
    <w:p w14:paraId="26753383" w14:textId="77777777" w:rsidR="00DC43BF" w:rsidRPr="00AF7011" w:rsidRDefault="00000000">
      <w:pPr>
        <w:spacing w:after="0" w:line="240" w:lineRule="auto"/>
        <w:ind w:firstLine="708"/>
        <w:jc w:val="both"/>
        <w:rPr>
          <w:rFonts w:ascii="Arial Narrow" w:eastAsia="Calibri" w:hAnsi="Arial Narrow" w:cs="Arial"/>
          <w:sz w:val="24"/>
          <w:szCs w:val="24"/>
        </w:rPr>
      </w:pPr>
      <w:r w:rsidRPr="00AF7011">
        <w:rPr>
          <w:rFonts w:ascii="Arial Narrow" w:eastAsia="Calibri" w:hAnsi="Arial Narrow" w:cs="Arial"/>
          <w:sz w:val="24"/>
          <w:szCs w:val="24"/>
        </w:rPr>
        <w:t xml:space="preserve">Novi model potiče sve korisnike usluge da aktivno sudjeluju u smanjenju količine otpada koji se odlaže na odlagališta. </w:t>
      </w:r>
    </w:p>
    <w:p w14:paraId="7945EF2B" w14:textId="1749DBB2" w:rsidR="00DC43BF" w:rsidRPr="00AF7011" w:rsidRDefault="00000000">
      <w:pPr>
        <w:spacing w:after="0" w:line="240" w:lineRule="auto"/>
        <w:ind w:firstLine="708"/>
        <w:jc w:val="both"/>
        <w:rPr>
          <w:rFonts w:ascii="Arial Narrow" w:eastAsia="Calibri" w:hAnsi="Arial Narrow" w:cs="Arial"/>
          <w:sz w:val="24"/>
          <w:szCs w:val="24"/>
          <w:lang w:val="pl-PL"/>
        </w:rPr>
      </w:pPr>
      <w:r w:rsidRPr="00AF7011">
        <w:rPr>
          <w:rFonts w:ascii="Arial Narrow" w:eastAsia="Calibri" w:hAnsi="Arial Narrow" w:cs="Arial"/>
          <w:sz w:val="24"/>
          <w:szCs w:val="24"/>
        </w:rPr>
        <w:t>Paralelno sa smanjenjem miješanog otpada, predložen</w:t>
      </w:r>
      <w:r w:rsidR="00AF7011">
        <w:rPr>
          <w:rFonts w:ascii="Arial Narrow" w:eastAsia="Calibri" w:hAnsi="Arial Narrow" w:cs="Arial"/>
          <w:sz w:val="24"/>
          <w:szCs w:val="24"/>
        </w:rPr>
        <w:t>a Odluka</w:t>
      </w:r>
      <w:r w:rsidRPr="00AF7011">
        <w:rPr>
          <w:rFonts w:ascii="Arial Narrow" w:eastAsia="Calibri" w:hAnsi="Arial Narrow" w:cs="Arial"/>
          <w:sz w:val="24"/>
          <w:szCs w:val="24"/>
        </w:rPr>
        <w:t xml:space="preserve"> potaknut će dramatično povećanje odvojenog prikupljanja reciklabilnih frakcija sa posebnim osvrtom na biootpad. Omogućavanjem jednostavnijeg i dostupnijeg sustava za odvajanje otpada, građani će biti motivirani na pravilno razvrstavanje. </w:t>
      </w:r>
      <w:r w:rsidRPr="00AF7011">
        <w:rPr>
          <w:rFonts w:ascii="Arial Narrow" w:eastAsia="Calibri" w:hAnsi="Arial Narrow" w:cs="Arial"/>
          <w:sz w:val="24"/>
          <w:szCs w:val="24"/>
          <w:lang w:val="pl-PL"/>
        </w:rPr>
        <w:t>To ne samo da je u skladu sa zakonom, već je i temelj za razvoj kružne ekonomije.</w:t>
      </w:r>
    </w:p>
    <w:p w14:paraId="0AF548E0" w14:textId="77777777" w:rsidR="00DC43BF" w:rsidRPr="00AF7011" w:rsidRDefault="00000000">
      <w:pPr>
        <w:spacing w:after="0" w:line="240" w:lineRule="auto"/>
        <w:ind w:firstLine="360"/>
        <w:jc w:val="both"/>
        <w:rPr>
          <w:rFonts w:ascii="Arial Narrow" w:eastAsia="Calibri" w:hAnsi="Arial Narrow" w:cs="Arial"/>
          <w:sz w:val="24"/>
          <w:szCs w:val="24"/>
          <w:lang w:val="pt-PT"/>
        </w:rPr>
      </w:pPr>
      <w:r w:rsidRPr="00AF7011">
        <w:rPr>
          <w:rFonts w:ascii="Arial Narrow" w:eastAsia="Calibri" w:hAnsi="Arial Narrow" w:cs="Arial"/>
          <w:sz w:val="24"/>
          <w:szCs w:val="24"/>
          <w:lang w:val="pl-PL"/>
        </w:rPr>
        <w:t xml:space="preserve">Pravilno prikupljanje reciklabilnog otpada smanjuje potrebu za sirovinama iz prirodnih resursa i doprinosi očuvanju okoliša. </w:t>
      </w:r>
      <w:r w:rsidRPr="00AF7011">
        <w:rPr>
          <w:rFonts w:ascii="Arial Narrow" w:eastAsia="Calibri" w:hAnsi="Arial Narrow" w:cs="Arial"/>
          <w:sz w:val="24"/>
          <w:szCs w:val="24"/>
          <w:lang w:val="pt-PT"/>
        </w:rPr>
        <w:t>Povećanjem recikliranja izravno ispunjavamo ciljeve definirane na nacionalnoj i europskoj razini, a to su:</w:t>
      </w:r>
    </w:p>
    <w:p w14:paraId="7EF95D69" w14:textId="77777777" w:rsidR="00DC43BF" w:rsidRPr="00AF7011" w:rsidRDefault="00000000">
      <w:pPr>
        <w:numPr>
          <w:ilvl w:val="0"/>
          <w:numId w:val="14"/>
        </w:numPr>
        <w:spacing w:after="0" w:line="240" w:lineRule="auto"/>
        <w:jc w:val="both"/>
        <w:rPr>
          <w:rFonts w:ascii="Arial Narrow" w:eastAsia="Calibri" w:hAnsi="Arial Narrow" w:cs="Arial"/>
          <w:sz w:val="24"/>
          <w:szCs w:val="24"/>
          <w:lang w:val="pt-PT"/>
        </w:rPr>
      </w:pPr>
      <w:r w:rsidRPr="00AF7011">
        <w:rPr>
          <w:rFonts w:ascii="Arial Narrow" w:eastAsia="Calibri" w:hAnsi="Arial Narrow" w:cs="Arial"/>
          <w:b/>
          <w:bCs/>
          <w:sz w:val="24"/>
          <w:szCs w:val="24"/>
          <w:lang w:val="pt-PT"/>
        </w:rPr>
        <w:t>Ostvarivanje ciljeva recikliranja do 2035. godine:</w:t>
      </w:r>
      <w:r w:rsidRPr="00AF7011">
        <w:rPr>
          <w:rFonts w:ascii="Arial Narrow" w:eastAsia="Calibri" w:hAnsi="Arial Narrow" w:cs="Arial"/>
          <w:sz w:val="24"/>
          <w:szCs w:val="24"/>
          <w:lang w:val="pt-PT"/>
        </w:rPr>
        <w:t xml:space="preserve"> Najmanje 65 % komunalnog otpada mora se reciklirati ili kompostirati.</w:t>
      </w:r>
    </w:p>
    <w:p w14:paraId="3F819382" w14:textId="77777777" w:rsidR="00DC43BF" w:rsidRPr="00AF7011" w:rsidRDefault="00000000">
      <w:pPr>
        <w:numPr>
          <w:ilvl w:val="0"/>
          <w:numId w:val="14"/>
        </w:numPr>
        <w:spacing w:after="0" w:line="240" w:lineRule="auto"/>
        <w:jc w:val="both"/>
        <w:rPr>
          <w:rFonts w:ascii="Arial Narrow" w:eastAsia="Calibri" w:hAnsi="Arial Narrow" w:cs="Arial"/>
          <w:sz w:val="24"/>
          <w:szCs w:val="24"/>
          <w:lang w:val="pt-PT"/>
        </w:rPr>
      </w:pPr>
      <w:r w:rsidRPr="00AF7011">
        <w:rPr>
          <w:rFonts w:ascii="Arial Narrow" w:eastAsia="Calibri" w:hAnsi="Arial Narrow" w:cs="Arial"/>
          <w:b/>
          <w:bCs/>
          <w:sz w:val="24"/>
          <w:szCs w:val="24"/>
          <w:lang w:val="pt-PT"/>
        </w:rPr>
        <w:t>Smanjenje odlaganja otpada:</w:t>
      </w:r>
      <w:r w:rsidRPr="00AF7011">
        <w:rPr>
          <w:rFonts w:ascii="Arial Narrow" w:eastAsia="Calibri" w:hAnsi="Arial Narrow" w:cs="Arial"/>
          <w:sz w:val="24"/>
          <w:szCs w:val="24"/>
          <w:lang w:val="pt-PT"/>
        </w:rPr>
        <w:t xml:space="preserve"> Količina odloženog biorazgradivog komunalnog otpada na odlagališta mora se drastično smanjiti.</w:t>
      </w:r>
    </w:p>
    <w:p w14:paraId="6904C08F" w14:textId="47503CF1" w:rsidR="00DC43BF" w:rsidRPr="00AF7011" w:rsidRDefault="00000000">
      <w:pPr>
        <w:spacing w:after="0" w:line="240" w:lineRule="auto"/>
        <w:ind w:firstLine="708"/>
        <w:jc w:val="both"/>
        <w:rPr>
          <w:rFonts w:ascii="Arial Narrow" w:eastAsia="Calibri" w:hAnsi="Arial Narrow" w:cs="Arial"/>
          <w:sz w:val="24"/>
          <w:szCs w:val="24"/>
          <w:lang w:val="pt-PT"/>
        </w:rPr>
      </w:pPr>
      <w:r w:rsidRPr="00AF7011">
        <w:rPr>
          <w:rFonts w:ascii="Arial Narrow" w:eastAsia="Calibri" w:hAnsi="Arial Narrow" w:cs="Arial"/>
          <w:sz w:val="24"/>
          <w:szCs w:val="24"/>
          <w:lang w:val="pt-PT"/>
        </w:rPr>
        <w:t xml:space="preserve">Usvajanjem </w:t>
      </w:r>
      <w:r w:rsidR="00AF7011">
        <w:rPr>
          <w:rFonts w:ascii="Arial Narrow" w:eastAsia="Calibri" w:hAnsi="Arial Narrow" w:cs="Arial"/>
          <w:sz w:val="24"/>
          <w:szCs w:val="24"/>
          <w:lang w:val="pt-PT"/>
        </w:rPr>
        <w:t xml:space="preserve">navedene Odluke </w:t>
      </w:r>
      <w:r w:rsidRPr="00AF7011">
        <w:rPr>
          <w:rFonts w:ascii="Arial Narrow" w:eastAsia="Calibri" w:hAnsi="Arial Narrow" w:cs="Arial"/>
          <w:sz w:val="24"/>
          <w:szCs w:val="24"/>
          <w:lang w:val="pt-PT"/>
        </w:rPr>
        <w:t>naša lokalna zajednica će se aktivno pozicionirati kao predvodnik u održivom gospodarenju otpadom. Uspjeh ovakvog sustava izravno ovisi o suradnji svih dionika – građana, javne uprave i pružatelja usluge. Stoga je cilj osigurati transparentan, pravedan i učinkovit sustav koji će potaknuti pozitivne promjene u ponašanju svih korisnika.</w:t>
      </w:r>
    </w:p>
    <w:p w14:paraId="765C2216" w14:textId="77777777" w:rsidR="00DC43BF" w:rsidRPr="00AF7011" w:rsidRDefault="00DC43BF">
      <w:pPr>
        <w:spacing w:after="0" w:line="240" w:lineRule="auto"/>
        <w:ind w:firstLine="360"/>
        <w:jc w:val="both"/>
        <w:rPr>
          <w:rFonts w:ascii="Arial Narrow" w:eastAsia="Calibri" w:hAnsi="Arial Narrow" w:cs="Arial"/>
          <w:sz w:val="24"/>
          <w:szCs w:val="24"/>
          <w:lang w:val="pt-PT"/>
        </w:rPr>
      </w:pPr>
    </w:p>
    <w:p w14:paraId="479494A9" w14:textId="77777777" w:rsidR="00DC43BF" w:rsidRDefault="00DC43BF">
      <w:pPr>
        <w:spacing w:after="0" w:line="240" w:lineRule="auto"/>
        <w:jc w:val="both"/>
        <w:rPr>
          <w:rFonts w:ascii="Arial Narrow" w:eastAsia="Calibri" w:hAnsi="Arial Narrow" w:cs="Arial"/>
          <w:sz w:val="24"/>
          <w:szCs w:val="24"/>
          <w:highlight w:val="yellow"/>
        </w:rPr>
      </w:pPr>
    </w:p>
    <w:p w14:paraId="2A17FC2D" w14:textId="77777777" w:rsidR="00DC43BF" w:rsidRDefault="00DC43BF">
      <w:pPr>
        <w:spacing w:after="0" w:line="240" w:lineRule="auto"/>
        <w:rPr>
          <w:rFonts w:ascii="Arial Narrow" w:eastAsia="Calibri" w:hAnsi="Arial Narrow" w:cs="Arial"/>
          <w:sz w:val="24"/>
          <w:szCs w:val="24"/>
        </w:rPr>
      </w:pPr>
    </w:p>
    <w:p w14:paraId="75320996" w14:textId="77777777" w:rsidR="00DC43BF" w:rsidRDefault="00DC43BF">
      <w:pPr>
        <w:spacing w:after="0" w:line="240" w:lineRule="auto"/>
        <w:rPr>
          <w:rFonts w:ascii="Arial Narrow" w:eastAsia="Calibri" w:hAnsi="Arial Narrow" w:cs="Arial"/>
          <w:sz w:val="24"/>
          <w:szCs w:val="24"/>
        </w:rPr>
      </w:pPr>
    </w:p>
    <w:p w14:paraId="2C21E723" w14:textId="77777777" w:rsidR="00DC43BF" w:rsidRDefault="00DC43BF">
      <w:pPr>
        <w:rPr>
          <w:rFonts w:ascii="Arial Narrow" w:eastAsia="Calibri" w:hAnsi="Arial Narrow" w:cs="Times New Roman"/>
          <w:sz w:val="24"/>
          <w:szCs w:val="24"/>
        </w:rPr>
      </w:pPr>
    </w:p>
    <w:p w14:paraId="2BACE223" w14:textId="77777777" w:rsidR="00DC43BF" w:rsidRDefault="00000000">
      <w:pPr>
        <w:spacing w:after="0" w:line="240" w:lineRule="auto"/>
        <w:rPr>
          <w:rFonts w:ascii="Arial Narrow" w:eastAsia="Calibri" w:hAnsi="Arial Narrow" w:cs="Arial"/>
          <w:sz w:val="24"/>
          <w:szCs w:val="24"/>
        </w:rPr>
      </w:pPr>
      <w:bookmarkStart w:id="0" w:name="_Hlk86056246"/>
      <w:r>
        <w:rPr>
          <w:rFonts w:ascii="Arial Narrow" w:eastAsia="Calibri" w:hAnsi="Arial Narrow" w:cs="Times New Roman"/>
          <w:sz w:val="24"/>
          <w:szCs w:val="24"/>
        </w:rPr>
        <w:tab/>
      </w:r>
      <w:r>
        <w:rPr>
          <w:rFonts w:ascii="Arial Narrow" w:eastAsia="Calibri" w:hAnsi="Arial Narrow" w:cs="Times New Roman"/>
          <w:sz w:val="24"/>
          <w:szCs w:val="24"/>
        </w:rPr>
        <w:tab/>
      </w:r>
      <w:r>
        <w:rPr>
          <w:rFonts w:ascii="Arial Narrow" w:eastAsia="Calibri" w:hAnsi="Arial Narrow" w:cs="Times New Roman"/>
          <w:sz w:val="24"/>
          <w:szCs w:val="24"/>
        </w:rPr>
        <w:tab/>
      </w:r>
      <w:r>
        <w:rPr>
          <w:rFonts w:ascii="Arial Narrow" w:eastAsia="Calibri" w:hAnsi="Arial Narrow" w:cs="Times New Roman"/>
          <w:sz w:val="24"/>
          <w:szCs w:val="24"/>
        </w:rPr>
        <w:tab/>
      </w:r>
      <w:r>
        <w:rPr>
          <w:rFonts w:ascii="Arial Narrow" w:eastAsia="Calibri" w:hAnsi="Arial Narrow" w:cs="Times New Roman"/>
          <w:sz w:val="24"/>
          <w:szCs w:val="24"/>
        </w:rPr>
        <w:tab/>
      </w:r>
      <w:r>
        <w:rPr>
          <w:rFonts w:ascii="Arial Narrow" w:eastAsia="Calibri" w:hAnsi="Arial Narrow" w:cs="Times New Roman"/>
          <w:sz w:val="24"/>
          <w:szCs w:val="24"/>
        </w:rPr>
        <w:tab/>
      </w:r>
      <w:r>
        <w:rPr>
          <w:rFonts w:ascii="Arial Narrow" w:eastAsia="Calibri" w:hAnsi="Arial Narrow" w:cs="Times New Roman"/>
          <w:sz w:val="24"/>
          <w:szCs w:val="24"/>
        </w:rPr>
        <w:tab/>
      </w:r>
      <w:r>
        <w:rPr>
          <w:rFonts w:ascii="Arial Narrow" w:eastAsia="Calibri" w:hAnsi="Arial Narrow" w:cs="Times New Roman"/>
          <w:sz w:val="24"/>
          <w:szCs w:val="24"/>
        </w:rPr>
        <w:tab/>
      </w:r>
      <w:r>
        <w:rPr>
          <w:rFonts w:ascii="Arial Narrow" w:eastAsia="Calibri" w:hAnsi="Arial Narrow" w:cs="Times New Roman"/>
          <w:sz w:val="24"/>
          <w:szCs w:val="24"/>
        </w:rPr>
        <w:tab/>
      </w:r>
      <w:bookmarkEnd w:id="0"/>
    </w:p>
    <w:p w14:paraId="32EAF58A" w14:textId="77777777" w:rsidR="00AF7011" w:rsidRDefault="00AF7011">
      <w:pPr>
        <w:spacing w:after="0" w:line="240" w:lineRule="auto"/>
        <w:jc w:val="both"/>
        <w:rPr>
          <w:rFonts w:ascii="Arial Narrow" w:hAnsi="Arial Narrow" w:cs="Times New Roman"/>
          <w:sz w:val="24"/>
          <w:szCs w:val="24"/>
        </w:rPr>
      </w:pPr>
    </w:p>
    <w:p w14:paraId="2A86A3FF" w14:textId="77777777" w:rsidR="00AF7011" w:rsidRDefault="00AF7011">
      <w:pPr>
        <w:spacing w:after="0" w:line="240" w:lineRule="auto"/>
        <w:jc w:val="both"/>
        <w:rPr>
          <w:rFonts w:ascii="Arial Narrow" w:hAnsi="Arial Narrow" w:cs="Times New Roman"/>
          <w:sz w:val="24"/>
          <w:szCs w:val="24"/>
        </w:rPr>
      </w:pPr>
    </w:p>
    <w:p w14:paraId="751687A6" w14:textId="77777777" w:rsidR="00AF7011" w:rsidRDefault="00AF7011">
      <w:pPr>
        <w:spacing w:after="0" w:line="240" w:lineRule="auto"/>
        <w:jc w:val="both"/>
        <w:rPr>
          <w:rFonts w:ascii="Arial Narrow" w:hAnsi="Arial Narrow" w:cs="Times New Roman"/>
          <w:sz w:val="24"/>
          <w:szCs w:val="24"/>
        </w:rPr>
      </w:pPr>
    </w:p>
    <w:p w14:paraId="5F35FAB7" w14:textId="77777777" w:rsidR="00AF7011" w:rsidRDefault="00AF7011">
      <w:pPr>
        <w:spacing w:after="0" w:line="240" w:lineRule="auto"/>
        <w:jc w:val="both"/>
        <w:rPr>
          <w:rFonts w:ascii="Arial Narrow" w:hAnsi="Arial Narrow" w:cs="Times New Roman"/>
          <w:sz w:val="24"/>
          <w:szCs w:val="24"/>
        </w:rPr>
      </w:pPr>
    </w:p>
    <w:p w14:paraId="1678F7CA" w14:textId="77777777" w:rsidR="00AF7011" w:rsidRDefault="00AF7011">
      <w:pPr>
        <w:spacing w:after="0" w:line="240" w:lineRule="auto"/>
        <w:jc w:val="both"/>
        <w:rPr>
          <w:rFonts w:ascii="Arial Narrow" w:hAnsi="Arial Narrow" w:cs="Times New Roman"/>
          <w:sz w:val="24"/>
          <w:szCs w:val="24"/>
        </w:rPr>
      </w:pPr>
    </w:p>
    <w:p w14:paraId="16EED099" w14:textId="77777777" w:rsidR="00AF7011" w:rsidRDefault="00AF7011">
      <w:pPr>
        <w:spacing w:after="0" w:line="240" w:lineRule="auto"/>
        <w:jc w:val="both"/>
        <w:rPr>
          <w:rFonts w:ascii="Arial Narrow" w:hAnsi="Arial Narrow" w:cs="Times New Roman"/>
          <w:sz w:val="24"/>
          <w:szCs w:val="24"/>
        </w:rPr>
      </w:pPr>
    </w:p>
    <w:p w14:paraId="41E69EE6" w14:textId="77777777" w:rsidR="00AF7011" w:rsidRDefault="00AF7011">
      <w:pPr>
        <w:spacing w:after="0" w:line="240" w:lineRule="auto"/>
        <w:jc w:val="both"/>
        <w:rPr>
          <w:rFonts w:ascii="Arial Narrow" w:hAnsi="Arial Narrow" w:cs="Times New Roman"/>
          <w:sz w:val="24"/>
          <w:szCs w:val="24"/>
        </w:rPr>
      </w:pPr>
    </w:p>
    <w:p w14:paraId="53760AA3" w14:textId="77777777" w:rsidR="00CA47C4" w:rsidRDefault="00CA47C4">
      <w:pPr>
        <w:spacing w:after="0" w:line="240" w:lineRule="auto"/>
        <w:jc w:val="both"/>
        <w:rPr>
          <w:rFonts w:ascii="Arial Narrow" w:hAnsi="Arial Narrow" w:cs="Times New Roman"/>
          <w:sz w:val="24"/>
          <w:szCs w:val="24"/>
        </w:rPr>
      </w:pPr>
    </w:p>
    <w:p w14:paraId="2358EE14" w14:textId="77777777" w:rsidR="00CA47C4" w:rsidRDefault="00CA47C4">
      <w:pPr>
        <w:spacing w:after="0" w:line="240" w:lineRule="auto"/>
        <w:jc w:val="both"/>
        <w:rPr>
          <w:rFonts w:ascii="Arial Narrow" w:hAnsi="Arial Narrow" w:cs="Times New Roman"/>
          <w:sz w:val="24"/>
          <w:szCs w:val="24"/>
        </w:rPr>
      </w:pPr>
    </w:p>
    <w:p w14:paraId="423BAB61" w14:textId="77777777" w:rsidR="00CA47C4" w:rsidRDefault="00CA47C4">
      <w:pPr>
        <w:spacing w:after="0" w:line="240" w:lineRule="auto"/>
        <w:jc w:val="both"/>
        <w:rPr>
          <w:rFonts w:ascii="Arial Narrow" w:hAnsi="Arial Narrow" w:cs="Times New Roman"/>
          <w:sz w:val="24"/>
          <w:szCs w:val="24"/>
        </w:rPr>
      </w:pPr>
    </w:p>
    <w:p w14:paraId="226C29F0" w14:textId="25B23F86" w:rsidR="00DC43BF" w:rsidRDefault="00000000">
      <w:pPr>
        <w:spacing w:after="0" w:line="240" w:lineRule="auto"/>
        <w:jc w:val="both"/>
        <w:rPr>
          <w:rFonts w:ascii="Arial Narrow" w:hAnsi="Arial Narrow" w:cs="Times New Roman"/>
          <w:sz w:val="24"/>
          <w:szCs w:val="24"/>
        </w:rPr>
      </w:pPr>
      <w:r>
        <w:rPr>
          <w:rFonts w:ascii="Arial Narrow" w:hAnsi="Arial Narrow" w:cs="Times New Roman"/>
          <w:sz w:val="24"/>
          <w:szCs w:val="24"/>
        </w:rPr>
        <w:br/>
      </w:r>
      <w:r>
        <w:rPr>
          <w:rFonts w:ascii="Arial Narrow" w:hAnsi="Arial Narrow" w:cs="Times New Roman"/>
          <w:sz w:val="24"/>
          <w:szCs w:val="24"/>
        </w:rPr>
        <w:br/>
      </w:r>
      <w:r>
        <w:rPr>
          <w:rFonts w:ascii="Arial Narrow" w:hAnsi="Arial Narrow" w:cs="Times New Roman"/>
          <w:sz w:val="24"/>
          <w:szCs w:val="24"/>
        </w:rPr>
        <w:lastRenderedPageBreak/>
        <w:t xml:space="preserve">Na temelju članka 66. st. 1. Zakona o gospodarenju otpadom (Narodne novine br. 84/21 i 142/23), Odluke o načinu pružanja javne usluge sakupljanja komunalnog otpada na području Grada Otoka, KLASA: </w:t>
      </w:r>
      <w:r w:rsidR="00AF7011">
        <w:rPr>
          <w:rFonts w:ascii="Arial Narrow" w:hAnsi="Arial Narrow" w:cs="Times New Roman"/>
          <w:sz w:val="24"/>
          <w:szCs w:val="24"/>
        </w:rPr>
        <w:t>_______________</w:t>
      </w:r>
      <w:r>
        <w:rPr>
          <w:rFonts w:ascii="Arial Narrow" w:hAnsi="Arial Narrow" w:cs="Times New Roman"/>
          <w:sz w:val="24"/>
          <w:szCs w:val="24"/>
        </w:rPr>
        <w:t xml:space="preserve">URBROJ: </w:t>
      </w:r>
      <w:r w:rsidR="00AF7011">
        <w:rPr>
          <w:rFonts w:ascii="Arial Narrow" w:hAnsi="Arial Narrow" w:cs="Times New Roman"/>
          <w:sz w:val="24"/>
          <w:szCs w:val="24"/>
        </w:rPr>
        <w:t>___________</w:t>
      </w:r>
      <w:r>
        <w:rPr>
          <w:rFonts w:ascii="Arial Narrow" w:hAnsi="Arial Narrow" w:cs="Times New Roman"/>
          <w:sz w:val="24"/>
          <w:szCs w:val="24"/>
        </w:rPr>
        <w:t xml:space="preserve"> </w:t>
      </w:r>
      <w:r w:rsidR="00AF7011">
        <w:rPr>
          <w:rFonts w:ascii="Arial Narrow" w:hAnsi="Arial Narrow" w:cs="Times New Roman"/>
          <w:color w:val="000000"/>
          <w:sz w:val="24"/>
          <w:szCs w:val="24"/>
        </w:rPr>
        <w:t xml:space="preserve">, </w:t>
      </w:r>
      <w:r>
        <w:rPr>
          <w:rFonts w:ascii="Arial Narrow" w:hAnsi="Arial Narrow" w:cs="Times New Roman"/>
          <w:sz w:val="24"/>
          <w:szCs w:val="24"/>
        </w:rPr>
        <w:t>Gradsko vijeće Grada Otoka na ______________ sjednici održanoj dana ______________________ godine donijelo je</w:t>
      </w:r>
    </w:p>
    <w:p w14:paraId="2A91B222" w14:textId="77777777" w:rsidR="00DC43BF" w:rsidRDefault="00DC43BF">
      <w:pPr>
        <w:spacing w:after="0" w:line="240" w:lineRule="auto"/>
        <w:jc w:val="both"/>
        <w:rPr>
          <w:rFonts w:ascii="Arial Narrow" w:hAnsi="Arial Narrow" w:cs="Times New Roman"/>
          <w:sz w:val="24"/>
          <w:szCs w:val="24"/>
        </w:rPr>
      </w:pPr>
    </w:p>
    <w:p w14:paraId="326B82F1" w14:textId="77777777" w:rsidR="00DC43BF" w:rsidRDefault="00DC43BF">
      <w:pPr>
        <w:spacing w:after="0" w:line="240" w:lineRule="auto"/>
        <w:jc w:val="both"/>
        <w:rPr>
          <w:rFonts w:ascii="Arial Narrow" w:hAnsi="Arial Narrow" w:cs="Times New Roman"/>
          <w:sz w:val="24"/>
          <w:szCs w:val="24"/>
        </w:rPr>
      </w:pPr>
    </w:p>
    <w:p w14:paraId="618B210E" w14:textId="77777777" w:rsidR="00DC43BF" w:rsidRDefault="00000000">
      <w:pPr>
        <w:spacing w:after="0" w:line="240" w:lineRule="auto"/>
        <w:jc w:val="center"/>
        <w:rPr>
          <w:rFonts w:ascii="Arial Narrow" w:hAnsi="Arial Narrow" w:cs="Times New Roman"/>
          <w:b/>
          <w:sz w:val="24"/>
          <w:szCs w:val="24"/>
        </w:rPr>
      </w:pPr>
      <w:r>
        <w:rPr>
          <w:rFonts w:ascii="Arial Narrow" w:hAnsi="Arial Narrow" w:cs="Times New Roman"/>
          <w:b/>
          <w:sz w:val="24"/>
          <w:szCs w:val="24"/>
        </w:rPr>
        <w:t>ODLUKU</w:t>
      </w:r>
    </w:p>
    <w:p w14:paraId="317FF732" w14:textId="77777777" w:rsidR="00DC43BF" w:rsidRDefault="00000000">
      <w:pPr>
        <w:spacing w:after="0" w:line="240" w:lineRule="auto"/>
        <w:jc w:val="center"/>
        <w:rPr>
          <w:rFonts w:ascii="Arial Narrow" w:hAnsi="Arial Narrow" w:cs="Times New Roman"/>
          <w:b/>
          <w:sz w:val="24"/>
          <w:szCs w:val="24"/>
        </w:rPr>
      </w:pPr>
      <w:r>
        <w:rPr>
          <w:rFonts w:ascii="Arial Narrow" w:hAnsi="Arial Narrow" w:cs="Times New Roman"/>
          <w:b/>
          <w:sz w:val="24"/>
          <w:szCs w:val="24"/>
        </w:rPr>
        <w:t xml:space="preserve">o načinu pružanja javne usluge sakupljanja komunalnog otpada </w:t>
      </w:r>
    </w:p>
    <w:p w14:paraId="153AFC3A" w14:textId="77777777" w:rsidR="00DC43BF" w:rsidRDefault="00000000">
      <w:pPr>
        <w:spacing w:after="0" w:line="240" w:lineRule="auto"/>
        <w:jc w:val="center"/>
        <w:rPr>
          <w:rFonts w:ascii="Arial Narrow" w:hAnsi="Arial Narrow" w:cs="Times New Roman"/>
          <w:b/>
          <w:sz w:val="24"/>
          <w:szCs w:val="24"/>
        </w:rPr>
      </w:pPr>
      <w:r>
        <w:rPr>
          <w:rFonts w:ascii="Arial Narrow" w:hAnsi="Arial Narrow" w:cs="Times New Roman"/>
          <w:b/>
          <w:sz w:val="24"/>
          <w:szCs w:val="24"/>
        </w:rPr>
        <w:t>na području Grada Otoka</w:t>
      </w:r>
    </w:p>
    <w:p w14:paraId="12EB065A" w14:textId="77777777" w:rsidR="00DC43BF" w:rsidRDefault="00DC43BF">
      <w:pPr>
        <w:spacing w:after="0" w:line="240" w:lineRule="auto"/>
        <w:jc w:val="both"/>
        <w:rPr>
          <w:rFonts w:ascii="Arial Narrow" w:hAnsi="Arial Narrow" w:cs="Times New Roman"/>
          <w:sz w:val="24"/>
          <w:szCs w:val="24"/>
        </w:rPr>
      </w:pPr>
    </w:p>
    <w:p w14:paraId="5D5F76E5" w14:textId="77777777" w:rsidR="00DC43BF" w:rsidRDefault="00000000">
      <w:pPr>
        <w:spacing w:after="0" w:line="240" w:lineRule="auto"/>
        <w:jc w:val="both"/>
        <w:rPr>
          <w:rFonts w:ascii="Arial Narrow" w:hAnsi="Arial Narrow" w:cs="Times New Roman"/>
          <w:i/>
          <w:sz w:val="24"/>
          <w:szCs w:val="24"/>
          <w:u w:val="single"/>
        </w:rPr>
      </w:pPr>
      <w:r>
        <w:rPr>
          <w:rFonts w:ascii="Arial Narrow" w:hAnsi="Arial Narrow" w:cs="Times New Roman"/>
          <w:i/>
          <w:sz w:val="24"/>
          <w:szCs w:val="24"/>
          <w:u w:val="single"/>
        </w:rPr>
        <w:t>Opće odredbe</w:t>
      </w:r>
    </w:p>
    <w:p w14:paraId="326124FB" w14:textId="77777777" w:rsidR="00DC43BF" w:rsidRDefault="00DC43BF">
      <w:pPr>
        <w:pStyle w:val="Odlomakpopisa"/>
        <w:numPr>
          <w:ilvl w:val="0"/>
          <w:numId w:val="3"/>
        </w:numPr>
        <w:spacing w:after="0" w:line="240" w:lineRule="auto"/>
        <w:jc w:val="center"/>
        <w:rPr>
          <w:rFonts w:ascii="Arial Narrow" w:hAnsi="Arial Narrow" w:cs="Times New Roman"/>
          <w:b/>
          <w:sz w:val="24"/>
          <w:szCs w:val="24"/>
        </w:rPr>
      </w:pPr>
      <w:bookmarkStart w:id="1" w:name="_Ref500257375"/>
      <w:bookmarkEnd w:id="1"/>
    </w:p>
    <w:p w14:paraId="53D47957" w14:textId="77777777" w:rsidR="00DC43BF" w:rsidRDefault="00DC43BF">
      <w:pPr>
        <w:spacing w:after="0" w:line="240" w:lineRule="auto"/>
        <w:jc w:val="both"/>
        <w:rPr>
          <w:rFonts w:ascii="Arial Narrow" w:hAnsi="Arial Narrow" w:cs="Times New Roman"/>
          <w:sz w:val="24"/>
          <w:szCs w:val="24"/>
        </w:rPr>
      </w:pPr>
    </w:p>
    <w:p w14:paraId="193FD560" w14:textId="77777777" w:rsidR="00DC43BF" w:rsidRDefault="00000000">
      <w:pPr>
        <w:spacing w:after="0" w:line="240" w:lineRule="auto"/>
        <w:ind w:firstLine="708"/>
        <w:jc w:val="both"/>
        <w:rPr>
          <w:rFonts w:ascii="Arial Narrow" w:eastAsia="Times New Roman" w:hAnsi="Arial Narrow" w:cs="Times New Roman"/>
          <w:sz w:val="24"/>
          <w:szCs w:val="24"/>
        </w:rPr>
      </w:pPr>
      <w:r>
        <w:rPr>
          <w:rFonts w:ascii="Arial Narrow" w:eastAsia="Times New Roman" w:hAnsi="Arial Narrow" w:cs="Times New Roman"/>
          <w:sz w:val="24"/>
          <w:szCs w:val="24"/>
        </w:rPr>
        <w:t>Ovom se Odlukom o načinu pružanja javne usluge sakupljanja komunalnog otpada na području Grada Otoka (u daljnjem tekstu: Odluka) utvrđuju način i uvjeti pružanja javne usluge sakupljanja komunalnog otpada na području Grada Otoka (u daljnjem tekstu: javna usluga).</w:t>
      </w:r>
    </w:p>
    <w:p w14:paraId="40E98463" w14:textId="77777777" w:rsidR="00DC43BF" w:rsidRDefault="00000000">
      <w:pPr>
        <w:spacing w:after="0" w:line="240" w:lineRule="auto"/>
        <w:ind w:firstLine="708"/>
        <w:jc w:val="both"/>
        <w:rPr>
          <w:rFonts w:ascii="Arial Narrow" w:eastAsia="Times New Roman" w:hAnsi="Arial Narrow" w:cs="Times New Roman"/>
          <w:sz w:val="24"/>
          <w:szCs w:val="24"/>
        </w:rPr>
      </w:pPr>
      <w:r>
        <w:rPr>
          <w:rFonts w:ascii="Arial Narrow" w:eastAsia="Times New Roman" w:hAnsi="Arial Narrow" w:cs="Times New Roman"/>
          <w:sz w:val="24"/>
          <w:szCs w:val="24"/>
        </w:rPr>
        <w:t>Ovom se Odlukom utvrđuju:</w:t>
      </w:r>
    </w:p>
    <w:p w14:paraId="5988B2DD" w14:textId="77777777" w:rsidR="00DC43BF" w:rsidRDefault="00000000">
      <w:pPr>
        <w:pStyle w:val="Odlomakpopisa"/>
        <w:numPr>
          <w:ilvl w:val="0"/>
          <w:numId w:val="8"/>
        </w:num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područje pružanja javne usluge, </w:t>
      </w:r>
    </w:p>
    <w:p w14:paraId="6C42AD83" w14:textId="77777777" w:rsidR="00DC43BF" w:rsidRDefault="00000000">
      <w:pPr>
        <w:pStyle w:val="Odlomakpopisa"/>
        <w:numPr>
          <w:ilvl w:val="0"/>
          <w:numId w:val="8"/>
        </w:num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odredbe o davatelju javne usluge,</w:t>
      </w:r>
    </w:p>
    <w:p w14:paraId="550763A3" w14:textId="77777777" w:rsidR="00DC43BF" w:rsidRDefault="00000000">
      <w:pPr>
        <w:pStyle w:val="Odlomakpopisa"/>
        <w:numPr>
          <w:ilvl w:val="0"/>
          <w:numId w:val="8"/>
        </w:num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odredbe o korisniku javne usluge i kategorije korisnika usluge,</w:t>
      </w:r>
    </w:p>
    <w:p w14:paraId="17865788" w14:textId="77777777" w:rsidR="00DC43BF" w:rsidRDefault="00000000">
      <w:pPr>
        <w:pStyle w:val="Odlomakpopisa"/>
        <w:numPr>
          <w:ilvl w:val="0"/>
          <w:numId w:val="8"/>
        </w:num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kriteriji obračuna količine miješanog komunalnog otpada i obračunska razdoblja kroz kalendarsku godinu,</w:t>
      </w:r>
    </w:p>
    <w:p w14:paraId="17D8C4CA" w14:textId="77777777" w:rsidR="00DC43BF" w:rsidRDefault="00000000">
      <w:pPr>
        <w:pStyle w:val="Odlomakpopisa"/>
        <w:numPr>
          <w:ilvl w:val="0"/>
          <w:numId w:val="8"/>
        </w:num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standardne veličine i druga bitna svojstva spremnika za sakupljanje otpada, </w:t>
      </w:r>
    </w:p>
    <w:p w14:paraId="72023EB0" w14:textId="77777777" w:rsidR="00DC43BF" w:rsidRDefault="00000000">
      <w:pPr>
        <w:pStyle w:val="Odlomakpopisa"/>
        <w:numPr>
          <w:ilvl w:val="0"/>
          <w:numId w:val="8"/>
        </w:num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odredbe o količini glomaznog otpada koji se preuzima u okviru javne usluge,</w:t>
      </w:r>
    </w:p>
    <w:p w14:paraId="5B2BE6D0" w14:textId="77777777" w:rsidR="00DC43BF" w:rsidRDefault="00000000">
      <w:pPr>
        <w:pStyle w:val="Odlomakpopisa"/>
        <w:numPr>
          <w:ilvl w:val="0"/>
          <w:numId w:val="8"/>
        </w:num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učestalost odvoza otpada prema područjima i lokacija spremnika za reciklabilni otpad na javnim površinama, </w:t>
      </w:r>
    </w:p>
    <w:p w14:paraId="3E42A396" w14:textId="77777777" w:rsidR="00DC43BF" w:rsidRDefault="00000000">
      <w:pPr>
        <w:pStyle w:val="Odlomakpopisa"/>
        <w:numPr>
          <w:ilvl w:val="0"/>
          <w:numId w:val="8"/>
        </w:num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odredbe o načinu pojedinačnog korištenje javne usluge, </w:t>
      </w:r>
    </w:p>
    <w:p w14:paraId="1D8A8C28" w14:textId="77777777" w:rsidR="00DC43BF" w:rsidRDefault="00000000">
      <w:pPr>
        <w:pStyle w:val="Odlomakpopisa"/>
        <w:numPr>
          <w:ilvl w:val="0"/>
          <w:numId w:val="8"/>
        </w:num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odredbe o načinu korištenja zajedničkog spremnika, </w:t>
      </w:r>
    </w:p>
    <w:p w14:paraId="672FAC20" w14:textId="77777777" w:rsidR="00DC43BF" w:rsidRDefault="00000000">
      <w:pPr>
        <w:pStyle w:val="Odlomakpopisa"/>
        <w:numPr>
          <w:ilvl w:val="0"/>
          <w:numId w:val="8"/>
        </w:num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način određivanja udjela korisnika usluge u slučaju kad su korisnici usluge kućanstva i pravne osobe ili fizičke osobe – obrtnici i koriste zajednički spremnik, a nije postignut sporazum o njihovim udjelima, </w:t>
      </w:r>
    </w:p>
    <w:p w14:paraId="2AEB4069" w14:textId="77777777" w:rsidR="00DC43BF" w:rsidRDefault="00000000">
      <w:pPr>
        <w:pStyle w:val="Odlomakpopisa"/>
        <w:numPr>
          <w:ilvl w:val="0"/>
          <w:numId w:val="8"/>
        </w:num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iznos cijene obvezne minimalne javne usluge s obrazloženjem načina na koji je određena, </w:t>
      </w:r>
    </w:p>
    <w:p w14:paraId="1E12CE7E" w14:textId="77777777" w:rsidR="00DC43BF" w:rsidRDefault="00000000">
      <w:pPr>
        <w:pStyle w:val="Odlomakpopisa"/>
        <w:numPr>
          <w:ilvl w:val="0"/>
          <w:numId w:val="8"/>
        </w:num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odredbe o utvrđivanju kriterija za umanjenje cijene javne usluge, </w:t>
      </w:r>
    </w:p>
    <w:p w14:paraId="52888327" w14:textId="77777777" w:rsidR="00DC43BF" w:rsidRDefault="00000000">
      <w:pPr>
        <w:pStyle w:val="Odlomakpopisa"/>
        <w:numPr>
          <w:ilvl w:val="0"/>
          <w:numId w:val="8"/>
        </w:num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odredbe o kriterijima za određivanje korisnika javne usluge u čije ime Grad Otok preuzima obvezu sufinanciranja cijene javne usluge,</w:t>
      </w:r>
    </w:p>
    <w:p w14:paraId="5A1C3EAA" w14:textId="77777777" w:rsidR="00DC43BF" w:rsidRDefault="00000000">
      <w:pPr>
        <w:pStyle w:val="Odlomakpopisa"/>
        <w:numPr>
          <w:ilvl w:val="0"/>
          <w:numId w:val="8"/>
        </w:num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odredbe o prihvatljivom dokazu izvršenja javne usluge za pojedinog korisnika usluge, </w:t>
      </w:r>
    </w:p>
    <w:p w14:paraId="089CF540" w14:textId="77777777" w:rsidR="00DC43BF" w:rsidRDefault="00000000">
      <w:pPr>
        <w:pStyle w:val="Odlomakpopisa"/>
        <w:numPr>
          <w:ilvl w:val="0"/>
          <w:numId w:val="8"/>
        </w:num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odredbe o ugovornoj kazni </w:t>
      </w:r>
    </w:p>
    <w:p w14:paraId="08794489" w14:textId="77777777" w:rsidR="00DC43BF" w:rsidRDefault="00000000">
      <w:pPr>
        <w:pStyle w:val="Odlomakpopisa"/>
        <w:numPr>
          <w:ilvl w:val="0"/>
          <w:numId w:val="8"/>
        </w:num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odredbe o općim uvjetima ugovora s korisnicima, </w:t>
      </w:r>
    </w:p>
    <w:p w14:paraId="2F46FCA9" w14:textId="77777777" w:rsidR="00DC43BF" w:rsidRDefault="00000000">
      <w:pPr>
        <w:pStyle w:val="Odlomakpopisa"/>
        <w:numPr>
          <w:ilvl w:val="0"/>
          <w:numId w:val="8"/>
        </w:num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odredbe o načinu podnošenja prigovora i postupanju po prigovoru građana na neugodu uzrokovanu sustavom sakupljanja komunalnog otpada, </w:t>
      </w:r>
    </w:p>
    <w:p w14:paraId="51579E69" w14:textId="77777777" w:rsidR="00DC43BF" w:rsidRDefault="00000000">
      <w:pPr>
        <w:pStyle w:val="Odlomakpopisa"/>
        <w:numPr>
          <w:ilvl w:val="0"/>
          <w:numId w:val="8"/>
        </w:num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odredbe o provedbi Ugovora koje se primjenjuju u slučaju nastupanja posebnih okolnosti uključujući elementarnu nepogodu, katastrofu i slično.</w:t>
      </w:r>
    </w:p>
    <w:p w14:paraId="750C7E94" w14:textId="77777777" w:rsidR="00DC43BF" w:rsidRPr="00AF7011" w:rsidRDefault="00DC43BF" w:rsidP="00AF7011">
      <w:pPr>
        <w:spacing w:after="0" w:line="240" w:lineRule="auto"/>
        <w:jc w:val="both"/>
        <w:rPr>
          <w:rFonts w:ascii="Arial Narrow" w:eastAsia="Times New Roman" w:hAnsi="Arial Narrow" w:cs="Times New Roman"/>
          <w:sz w:val="24"/>
          <w:szCs w:val="24"/>
        </w:rPr>
      </w:pPr>
    </w:p>
    <w:p w14:paraId="7B60F10B" w14:textId="77777777" w:rsidR="00DC43BF" w:rsidRDefault="00DC43BF">
      <w:pPr>
        <w:pStyle w:val="Odlomakpopisa"/>
        <w:numPr>
          <w:ilvl w:val="0"/>
          <w:numId w:val="3"/>
        </w:numPr>
        <w:spacing w:after="0" w:line="240" w:lineRule="auto"/>
        <w:jc w:val="center"/>
        <w:rPr>
          <w:rFonts w:ascii="Arial Narrow" w:hAnsi="Arial Narrow" w:cs="Times New Roman"/>
          <w:b/>
          <w:sz w:val="24"/>
          <w:szCs w:val="24"/>
        </w:rPr>
      </w:pPr>
    </w:p>
    <w:p w14:paraId="510C27CF" w14:textId="77777777" w:rsidR="00DC43BF" w:rsidRDefault="00DC43BF">
      <w:pPr>
        <w:spacing w:after="0" w:line="240" w:lineRule="auto"/>
        <w:ind w:left="360"/>
        <w:jc w:val="both"/>
        <w:rPr>
          <w:rFonts w:ascii="Arial Narrow" w:eastAsia="Times New Roman" w:hAnsi="Arial Narrow" w:cs="Times New Roman"/>
          <w:sz w:val="24"/>
          <w:szCs w:val="24"/>
        </w:rPr>
      </w:pPr>
    </w:p>
    <w:p w14:paraId="5A6010EE" w14:textId="77777777" w:rsidR="00DC43BF" w:rsidRDefault="00000000">
      <w:pPr>
        <w:spacing w:after="0" w:line="240" w:lineRule="auto"/>
        <w:ind w:firstLine="708"/>
        <w:jc w:val="both"/>
        <w:rPr>
          <w:rFonts w:ascii="Arial Narrow" w:hAnsi="Arial Narrow" w:cs="Times New Roman"/>
          <w:sz w:val="24"/>
          <w:szCs w:val="24"/>
        </w:rPr>
      </w:pPr>
      <w:r>
        <w:rPr>
          <w:rFonts w:ascii="Arial Narrow" w:hAnsi="Arial Narrow" w:cs="Times New Roman"/>
          <w:sz w:val="24"/>
          <w:szCs w:val="24"/>
        </w:rPr>
        <w:t xml:space="preserve">Pojedini pojmovi koji se koriste u ovoj Odluci definirani su Zakonom o gospodarenju otpadom (u daljnjem tekstu: Zakon) i drugim podzakonskim aktima donesenim na temelju toga Zakona. </w:t>
      </w:r>
    </w:p>
    <w:p w14:paraId="32766768" w14:textId="77777777" w:rsidR="00DC43BF" w:rsidRDefault="00000000">
      <w:pPr>
        <w:spacing w:after="0" w:line="240" w:lineRule="auto"/>
        <w:ind w:firstLine="708"/>
        <w:jc w:val="both"/>
        <w:rPr>
          <w:rFonts w:ascii="Arial Narrow" w:hAnsi="Arial Narrow" w:cs="Times New Roman"/>
          <w:sz w:val="24"/>
          <w:szCs w:val="24"/>
        </w:rPr>
      </w:pPr>
      <w:r>
        <w:rPr>
          <w:rFonts w:ascii="Arial Narrow" w:hAnsi="Arial Narrow" w:cs="Times New Roman"/>
          <w:sz w:val="24"/>
          <w:szCs w:val="24"/>
        </w:rPr>
        <w:t>Svi pojmovi koji se koriste su rodno neutralni.</w:t>
      </w:r>
    </w:p>
    <w:p w14:paraId="0369DEAC" w14:textId="77777777" w:rsidR="00DC43BF" w:rsidRDefault="00DC43BF">
      <w:pPr>
        <w:spacing w:after="0" w:line="240" w:lineRule="auto"/>
        <w:jc w:val="both"/>
        <w:rPr>
          <w:rFonts w:ascii="Arial Narrow" w:eastAsia="Times New Roman" w:hAnsi="Arial Narrow" w:cs="Times New Roman"/>
          <w:sz w:val="24"/>
          <w:szCs w:val="24"/>
        </w:rPr>
      </w:pPr>
    </w:p>
    <w:p w14:paraId="0F901074" w14:textId="77777777" w:rsidR="00DC43BF" w:rsidRDefault="00000000">
      <w:pPr>
        <w:spacing w:after="0" w:line="240" w:lineRule="auto"/>
        <w:jc w:val="both"/>
        <w:rPr>
          <w:rFonts w:ascii="Arial Narrow" w:hAnsi="Arial Narrow" w:cs="Times New Roman"/>
          <w:i/>
          <w:sz w:val="24"/>
          <w:szCs w:val="24"/>
          <w:u w:val="single"/>
        </w:rPr>
      </w:pPr>
      <w:r>
        <w:rPr>
          <w:rFonts w:ascii="Arial Narrow" w:hAnsi="Arial Narrow" w:cs="Times New Roman"/>
          <w:i/>
          <w:sz w:val="24"/>
          <w:szCs w:val="24"/>
          <w:u w:val="single"/>
        </w:rPr>
        <w:t>Područje pružanja javne usluge</w:t>
      </w:r>
    </w:p>
    <w:p w14:paraId="24D3ECD0" w14:textId="77777777" w:rsidR="00DC43BF" w:rsidRDefault="00DC43BF">
      <w:pPr>
        <w:pStyle w:val="Odlomakpopisa"/>
        <w:numPr>
          <w:ilvl w:val="0"/>
          <w:numId w:val="3"/>
        </w:numPr>
        <w:spacing w:after="0" w:line="240" w:lineRule="auto"/>
        <w:jc w:val="center"/>
        <w:rPr>
          <w:rFonts w:ascii="Arial Narrow" w:hAnsi="Arial Narrow" w:cs="Times New Roman"/>
          <w:b/>
          <w:sz w:val="24"/>
          <w:szCs w:val="24"/>
        </w:rPr>
      </w:pPr>
    </w:p>
    <w:p w14:paraId="7130A3A7" w14:textId="77777777" w:rsidR="00DC43BF" w:rsidRDefault="00DC43BF">
      <w:pPr>
        <w:spacing w:after="0" w:line="240" w:lineRule="auto"/>
        <w:ind w:left="360"/>
        <w:jc w:val="center"/>
        <w:rPr>
          <w:rFonts w:ascii="Arial Narrow" w:hAnsi="Arial Narrow" w:cs="Times New Roman"/>
          <w:b/>
          <w:sz w:val="24"/>
          <w:szCs w:val="24"/>
        </w:rPr>
      </w:pPr>
    </w:p>
    <w:p w14:paraId="7203316E" w14:textId="77777777" w:rsidR="00DC43BF" w:rsidRDefault="00000000">
      <w:pPr>
        <w:spacing w:after="0" w:line="240" w:lineRule="auto"/>
        <w:ind w:firstLine="708"/>
        <w:jc w:val="both"/>
        <w:rPr>
          <w:rFonts w:ascii="Arial Narrow" w:hAnsi="Arial Narrow" w:cs="Times New Roman"/>
          <w:sz w:val="24"/>
          <w:szCs w:val="24"/>
        </w:rPr>
      </w:pPr>
      <w:bookmarkStart w:id="2" w:name="_Hlk89178021"/>
      <w:r>
        <w:rPr>
          <w:rFonts w:ascii="Arial Narrow" w:hAnsi="Arial Narrow" w:cs="Times New Roman"/>
          <w:sz w:val="24"/>
          <w:szCs w:val="24"/>
        </w:rPr>
        <w:t>Područje pružanja javne usluge je područje Grada Otoka u smislu posebnog propisa kojim se reguliraju područja županija, gradova i općina u Republici Hrvatskoj.</w:t>
      </w:r>
      <w:bookmarkEnd w:id="2"/>
    </w:p>
    <w:p w14:paraId="7F8C3B39" w14:textId="77777777" w:rsidR="00DC43BF" w:rsidRDefault="00DC43BF">
      <w:pPr>
        <w:spacing w:after="0" w:line="240" w:lineRule="auto"/>
        <w:jc w:val="both"/>
        <w:rPr>
          <w:rFonts w:ascii="Arial Narrow" w:hAnsi="Arial Narrow" w:cs="Times New Roman"/>
          <w:i/>
          <w:sz w:val="24"/>
          <w:szCs w:val="24"/>
          <w:u w:val="single"/>
        </w:rPr>
      </w:pPr>
    </w:p>
    <w:p w14:paraId="41C8FA0F" w14:textId="77777777" w:rsidR="00DC43BF" w:rsidRDefault="00000000">
      <w:pPr>
        <w:spacing w:after="0" w:line="240" w:lineRule="auto"/>
        <w:jc w:val="both"/>
        <w:rPr>
          <w:rFonts w:ascii="Arial Narrow" w:hAnsi="Arial Narrow" w:cs="Times New Roman"/>
          <w:i/>
          <w:sz w:val="24"/>
          <w:szCs w:val="24"/>
          <w:u w:val="single"/>
        </w:rPr>
      </w:pPr>
      <w:r>
        <w:rPr>
          <w:rFonts w:ascii="Arial Narrow" w:hAnsi="Arial Narrow" w:cs="Times New Roman"/>
          <w:i/>
          <w:sz w:val="24"/>
          <w:szCs w:val="24"/>
          <w:u w:val="single"/>
        </w:rPr>
        <w:t>Davatelj javne usluge</w:t>
      </w:r>
    </w:p>
    <w:p w14:paraId="562DF122" w14:textId="77777777" w:rsidR="00DC43BF" w:rsidRDefault="00DC43BF">
      <w:pPr>
        <w:pStyle w:val="Odlomakpopisa"/>
        <w:numPr>
          <w:ilvl w:val="0"/>
          <w:numId w:val="3"/>
        </w:numPr>
        <w:spacing w:after="0" w:line="240" w:lineRule="auto"/>
        <w:jc w:val="center"/>
        <w:rPr>
          <w:rFonts w:ascii="Arial Narrow" w:hAnsi="Arial Narrow" w:cs="Times New Roman"/>
          <w:b/>
          <w:sz w:val="24"/>
          <w:szCs w:val="24"/>
        </w:rPr>
      </w:pPr>
    </w:p>
    <w:p w14:paraId="3B887D78" w14:textId="77777777" w:rsidR="00DC43BF" w:rsidRDefault="00000000">
      <w:pPr>
        <w:spacing w:after="0" w:line="240" w:lineRule="auto"/>
        <w:jc w:val="both"/>
        <w:rPr>
          <w:rFonts w:ascii="Arial Narrow" w:hAnsi="Arial Narrow" w:cs="Times New Roman"/>
          <w:sz w:val="24"/>
          <w:szCs w:val="24"/>
        </w:rPr>
      </w:pPr>
      <w:bookmarkStart w:id="3" w:name="_Hlk486262042"/>
      <w:r>
        <w:rPr>
          <w:rFonts w:ascii="Arial Narrow" w:hAnsi="Arial Narrow" w:cs="Times New Roman"/>
          <w:sz w:val="24"/>
          <w:szCs w:val="24"/>
        </w:rPr>
        <w:tab/>
      </w:r>
      <w:bookmarkEnd w:id="3"/>
    </w:p>
    <w:p w14:paraId="7E422F72" w14:textId="7117AE00" w:rsidR="00DC43BF" w:rsidRDefault="00000000">
      <w:pPr>
        <w:pStyle w:val="box454532"/>
        <w:spacing w:beforeAutospacing="0" w:after="0" w:afterAutospacing="0"/>
        <w:ind w:firstLine="408"/>
        <w:jc w:val="both"/>
        <w:textAlignment w:val="baseline"/>
        <w:rPr>
          <w:rFonts w:ascii="Arial Narrow" w:hAnsi="Arial Narrow"/>
        </w:rPr>
      </w:pPr>
      <w:r>
        <w:rPr>
          <w:rFonts w:ascii="Arial Narrow" w:hAnsi="Arial Narrow"/>
        </w:rPr>
        <w:t>Javnu uslugu iz ove Odluke pruža Davatelj javne usluge odabran na način propisan člankom 68. Zakona o gospodarenju otpadom</w:t>
      </w:r>
      <w:r w:rsidR="004449CC">
        <w:rPr>
          <w:rFonts w:ascii="Arial Narrow" w:hAnsi="Arial Narrow"/>
        </w:rPr>
        <w:t>.</w:t>
      </w:r>
    </w:p>
    <w:p w14:paraId="4D57331F" w14:textId="347B27D1" w:rsidR="006C1A75" w:rsidRDefault="006C1A75">
      <w:pPr>
        <w:pStyle w:val="box454532"/>
        <w:spacing w:beforeAutospacing="0" w:after="0" w:afterAutospacing="0"/>
        <w:ind w:firstLine="408"/>
        <w:jc w:val="both"/>
        <w:textAlignment w:val="baseline"/>
        <w:rPr>
          <w:rFonts w:ascii="Arial Narrow" w:hAnsi="Arial Narrow"/>
        </w:rPr>
      </w:pPr>
      <w:r>
        <w:rPr>
          <w:rFonts w:ascii="Arial Narrow" w:hAnsi="Arial Narrow"/>
        </w:rPr>
        <w:t>Javnu uslugu na području Grada Otoka pruža društvo Vranjevo d. o. o. za komunalne djelatnosti, Otok, V. Nazora 1/I</w:t>
      </w:r>
      <w:r w:rsidR="004449CC">
        <w:rPr>
          <w:rFonts w:ascii="Arial Narrow" w:hAnsi="Arial Narrow"/>
        </w:rPr>
        <w:t>, OIB 17434560655 (dalje: Davatelj usluge).</w:t>
      </w:r>
    </w:p>
    <w:p w14:paraId="4C2313DC" w14:textId="77777777" w:rsidR="00DC43BF" w:rsidRDefault="00000000">
      <w:pPr>
        <w:pStyle w:val="box454532"/>
        <w:spacing w:beforeAutospacing="0" w:after="0" w:afterAutospacing="0"/>
        <w:ind w:firstLine="408"/>
        <w:jc w:val="both"/>
        <w:textAlignment w:val="baseline"/>
        <w:rPr>
          <w:rFonts w:ascii="Arial Narrow" w:hAnsi="Arial Narrow"/>
        </w:rPr>
      </w:pPr>
      <w:r>
        <w:rPr>
          <w:rFonts w:ascii="Arial Narrow" w:hAnsi="Arial Narrow"/>
        </w:rPr>
        <w:t>Davatelj usluge je dužan:</w:t>
      </w:r>
    </w:p>
    <w:p w14:paraId="78BDCB0A" w14:textId="77777777" w:rsidR="00DC43BF" w:rsidRDefault="00000000">
      <w:pPr>
        <w:pStyle w:val="Odlomakpopisa"/>
        <w:numPr>
          <w:ilvl w:val="0"/>
          <w:numId w:val="7"/>
        </w:numPr>
        <w:spacing w:after="0" w:line="240" w:lineRule="auto"/>
        <w:jc w:val="both"/>
        <w:rPr>
          <w:rFonts w:ascii="Arial Narrow" w:hAnsi="Arial Narrow" w:cs="Times New Roman"/>
          <w:sz w:val="24"/>
          <w:szCs w:val="24"/>
        </w:rPr>
      </w:pPr>
      <w:r>
        <w:rPr>
          <w:rFonts w:ascii="Arial Narrow" w:hAnsi="Arial Narrow" w:cs="Times New Roman"/>
          <w:sz w:val="24"/>
          <w:szCs w:val="24"/>
        </w:rPr>
        <w:t>pružati javnu uslugu u skladu sa Zakonom i ovom Odlukom, te Pravilnikom o gospodarenju otpadom</w:t>
      </w:r>
    </w:p>
    <w:p w14:paraId="242342F5" w14:textId="77777777" w:rsidR="00DC43BF" w:rsidRDefault="00000000">
      <w:pPr>
        <w:pStyle w:val="Odlomakpopisa"/>
        <w:numPr>
          <w:ilvl w:val="0"/>
          <w:numId w:val="7"/>
        </w:numPr>
        <w:spacing w:after="0" w:line="240" w:lineRule="auto"/>
        <w:jc w:val="both"/>
        <w:rPr>
          <w:rFonts w:ascii="Arial Narrow" w:hAnsi="Arial Narrow" w:cs="Times New Roman"/>
          <w:sz w:val="24"/>
          <w:szCs w:val="24"/>
        </w:rPr>
      </w:pPr>
      <w:r>
        <w:rPr>
          <w:rFonts w:ascii="Arial Narrow" w:hAnsi="Arial Narrow" w:cs="Times New Roman"/>
          <w:sz w:val="24"/>
          <w:szCs w:val="24"/>
        </w:rPr>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77CC8273" w14:textId="77777777" w:rsidR="00DC43BF" w:rsidRDefault="00000000">
      <w:pPr>
        <w:pStyle w:val="Odlomakpopisa"/>
        <w:numPr>
          <w:ilvl w:val="0"/>
          <w:numId w:val="7"/>
        </w:numPr>
        <w:spacing w:after="0" w:line="240" w:lineRule="auto"/>
        <w:jc w:val="both"/>
        <w:rPr>
          <w:rFonts w:ascii="Arial Narrow" w:hAnsi="Arial Narrow" w:cs="Times New Roman"/>
          <w:sz w:val="24"/>
          <w:szCs w:val="24"/>
        </w:rPr>
      </w:pPr>
      <w:r>
        <w:rPr>
          <w:rFonts w:ascii="Arial Narrow" w:hAnsi="Arial Narrow" w:cs="Times New Roman"/>
          <w:sz w:val="24"/>
          <w:szCs w:val="24"/>
        </w:rPr>
        <w:t>snositi sve troškove gospodarenja prikupljenim otpadom, osim troškova postupanja s reciklabilnim komunalnim otpadom koji se sastoji pretežito od otpadne ambalaže</w:t>
      </w:r>
    </w:p>
    <w:p w14:paraId="7BB5609F" w14:textId="77777777" w:rsidR="00DC43BF" w:rsidRDefault="00000000">
      <w:pPr>
        <w:pStyle w:val="Odlomakpopisa"/>
        <w:numPr>
          <w:ilvl w:val="0"/>
          <w:numId w:val="7"/>
        </w:numPr>
        <w:spacing w:after="0" w:line="240" w:lineRule="auto"/>
        <w:jc w:val="both"/>
        <w:rPr>
          <w:rFonts w:ascii="Arial Narrow" w:hAnsi="Arial Narrow" w:cs="Times New Roman"/>
          <w:sz w:val="24"/>
          <w:szCs w:val="24"/>
        </w:rPr>
      </w:pPr>
      <w:r>
        <w:rPr>
          <w:rFonts w:ascii="Arial Narrow" w:hAnsi="Arial Narrow" w:cs="Times New Roman"/>
          <w:sz w:val="24"/>
          <w:szCs w:val="24"/>
        </w:rPr>
        <w:t>preuzeti sadržaj spremnika od korisnika usluge i to odvojeno miješani komunalni otpad, biootpad, reciklabilni komunalni otpad i glomazni otpad</w:t>
      </w:r>
    </w:p>
    <w:p w14:paraId="7848B4DC" w14:textId="77777777" w:rsidR="00DC43BF" w:rsidRDefault="00000000">
      <w:pPr>
        <w:pStyle w:val="Odlomakpopisa"/>
        <w:numPr>
          <w:ilvl w:val="0"/>
          <w:numId w:val="7"/>
        </w:numPr>
        <w:spacing w:after="0" w:line="240" w:lineRule="auto"/>
        <w:jc w:val="both"/>
        <w:rPr>
          <w:rFonts w:ascii="Arial Narrow" w:hAnsi="Arial Narrow" w:cs="Times New Roman"/>
          <w:sz w:val="24"/>
          <w:szCs w:val="24"/>
        </w:rPr>
      </w:pPr>
      <w:r>
        <w:rPr>
          <w:rFonts w:ascii="Arial Narrow" w:hAnsi="Arial Narrow" w:cs="Times New Roman"/>
          <w:sz w:val="24"/>
          <w:szCs w:val="24"/>
        </w:rPr>
        <w:t>osigurati provjeru da otpad sadržan u spremniku prilikom primopredaje odgovara vrsti otpada čija se primopredaja obavlja</w:t>
      </w:r>
    </w:p>
    <w:p w14:paraId="184F5AEE" w14:textId="77777777" w:rsidR="00DC43BF" w:rsidRDefault="00000000">
      <w:pPr>
        <w:pStyle w:val="Odlomakpopisa"/>
        <w:numPr>
          <w:ilvl w:val="0"/>
          <w:numId w:val="7"/>
        </w:numPr>
        <w:spacing w:after="0" w:line="240" w:lineRule="auto"/>
        <w:jc w:val="both"/>
        <w:rPr>
          <w:rFonts w:ascii="Arial Narrow" w:hAnsi="Arial Narrow" w:cs="Times New Roman"/>
          <w:sz w:val="24"/>
          <w:szCs w:val="24"/>
        </w:rPr>
      </w:pPr>
      <w:r>
        <w:rPr>
          <w:rFonts w:ascii="Arial Narrow" w:hAnsi="Arial Narrow" w:cs="Times New Roman"/>
          <w:sz w:val="24"/>
          <w:szCs w:val="24"/>
        </w:rPr>
        <w:t>osigurati uvjete kojima se ostvaruje pojedinačno korištenje javne usluge neovisno o broju korisnika usluge koji koriste zajednički spremnik</w:t>
      </w:r>
    </w:p>
    <w:p w14:paraId="37600B71" w14:textId="77777777" w:rsidR="00DC43BF" w:rsidRDefault="00000000">
      <w:pPr>
        <w:pStyle w:val="Odlomakpopisa"/>
        <w:numPr>
          <w:ilvl w:val="0"/>
          <w:numId w:val="7"/>
        </w:numPr>
        <w:spacing w:after="0" w:line="240" w:lineRule="auto"/>
        <w:jc w:val="both"/>
        <w:rPr>
          <w:rFonts w:ascii="Arial Narrow" w:hAnsi="Arial Narrow" w:cs="Times New Roman"/>
          <w:sz w:val="24"/>
          <w:szCs w:val="24"/>
        </w:rPr>
      </w:pPr>
      <w:r>
        <w:rPr>
          <w:rFonts w:ascii="Arial Narrow" w:hAnsi="Arial Narrow" w:cs="Times New Roman"/>
          <w:sz w:val="24"/>
          <w:szCs w:val="24"/>
        </w:rPr>
        <w:t>predati sakupljeni reciklabilni komunalni otpad osobi koju odredi Fond za zaštitu okoliša i energetsku učinkovitost</w:t>
      </w:r>
    </w:p>
    <w:p w14:paraId="7AA3C39E" w14:textId="77777777" w:rsidR="00DC43BF" w:rsidRDefault="00000000">
      <w:pPr>
        <w:pStyle w:val="Odlomakpopisa"/>
        <w:numPr>
          <w:ilvl w:val="0"/>
          <w:numId w:val="7"/>
        </w:numPr>
        <w:spacing w:after="0" w:line="240" w:lineRule="auto"/>
        <w:jc w:val="both"/>
        <w:rPr>
          <w:rFonts w:ascii="Arial Narrow" w:hAnsi="Arial Narrow" w:cs="Times New Roman"/>
          <w:sz w:val="24"/>
          <w:szCs w:val="24"/>
        </w:rPr>
      </w:pPr>
      <w:r>
        <w:rPr>
          <w:rFonts w:ascii="Arial Narrow" w:hAnsi="Arial Narrow" w:cs="Times New Roman"/>
          <w:sz w:val="24"/>
          <w:szCs w:val="24"/>
        </w:rPr>
        <w:t>voditi evidenciju o preuzetom komunalnom otpadu sukladno Zakonu</w:t>
      </w:r>
    </w:p>
    <w:p w14:paraId="77946EDE" w14:textId="77777777" w:rsidR="00DC43BF" w:rsidRDefault="00000000">
      <w:pPr>
        <w:pStyle w:val="Odlomakpopisa"/>
        <w:numPr>
          <w:ilvl w:val="0"/>
          <w:numId w:val="7"/>
        </w:numPr>
        <w:spacing w:after="0" w:line="240" w:lineRule="auto"/>
        <w:jc w:val="both"/>
        <w:rPr>
          <w:rFonts w:ascii="Arial Narrow" w:hAnsi="Arial Narrow" w:cs="Times New Roman"/>
          <w:sz w:val="24"/>
          <w:szCs w:val="24"/>
        </w:rPr>
      </w:pPr>
      <w:r>
        <w:rPr>
          <w:rFonts w:ascii="Arial Narrow" w:hAnsi="Arial Narrow" w:cs="Times New Roman"/>
          <w:sz w:val="24"/>
          <w:szCs w:val="24"/>
        </w:rPr>
        <w:t>na spremniku održavati natpis sukladno Zakonu</w:t>
      </w:r>
    </w:p>
    <w:p w14:paraId="146E3F33" w14:textId="77777777" w:rsidR="00DC43BF" w:rsidRDefault="00000000">
      <w:pPr>
        <w:pStyle w:val="Odlomakpopisa"/>
        <w:numPr>
          <w:ilvl w:val="0"/>
          <w:numId w:val="7"/>
        </w:numPr>
        <w:spacing w:after="0" w:line="240" w:lineRule="auto"/>
        <w:jc w:val="both"/>
        <w:rPr>
          <w:rFonts w:ascii="Arial Narrow" w:hAnsi="Arial Narrow" w:cs="Times New Roman"/>
          <w:sz w:val="24"/>
          <w:szCs w:val="24"/>
        </w:rPr>
      </w:pPr>
      <w:r>
        <w:rPr>
          <w:rFonts w:ascii="Arial Narrow" w:hAnsi="Arial Narrow" w:cs="Times New Roman"/>
          <w:sz w:val="24"/>
          <w:szCs w:val="24"/>
        </w:rPr>
        <w:t>osigurati sigurnost, redovitost i kvalitetu javne usluge</w:t>
      </w:r>
    </w:p>
    <w:p w14:paraId="647B4770" w14:textId="77777777" w:rsidR="00DC43BF" w:rsidRDefault="00000000">
      <w:pPr>
        <w:pStyle w:val="Odlomakpopisa"/>
        <w:numPr>
          <w:ilvl w:val="0"/>
          <w:numId w:val="7"/>
        </w:numPr>
        <w:spacing w:after="0" w:line="240" w:lineRule="auto"/>
        <w:jc w:val="both"/>
        <w:rPr>
          <w:rFonts w:ascii="Arial Narrow" w:hAnsi="Arial Narrow" w:cs="Times New Roman"/>
          <w:sz w:val="24"/>
          <w:szCs w:val="24"/>
        </w:rPr>
      </w:pPr>
      <w:r>
        <w:rPr>
          <w:rFonts w:ascii="Arial Narrow" w:hAnsi="Arial Narrow" w:cs="Times New Roman"/>
          <w:sz w:val="24"/>
          <w:szCs w:val="24"/>
        </w:rPr>
        <w:t>obračunati cijenu javne usluge na način propisan Zakonom, ovom Odlukom i cjenikom</w:t>
      </w:r>
    </w:p>
    <w:p w14:paraId="68709191" w14:textId="77777777" w:rsidR="00DC43BF" w:rsidRDefault="00000000">
      <w:pPr>
        <w:pStyle w:val="Odlomakpopisa"/>
        <w:numPr>
          <w:ilvl w:val="0"/>
          <w:numId w:val="7"/>
        </w:numPr>
        <w:spacing w:after="0" w:line="240" w:lineRule="auto"/>
        <w:jc w:val="both"/>
        <w:rPr>
          <w:rFonts w:ascii="Arial Narrow" w:hAnsi="Arial Narrow" w:cs="Times New Roman"/>
          <w:sz w:val="24"/>
          <w:szCs w:val="24"/>
        </w:rPr>
      </w:pPr>
      <w:r>
        <w:rPr>
          <w:rFonts w:ascii="Arial Narrow" w:hAnsi="Arial Narrow" w:cs="Times New Roman"/>
          <w:sz w:val="24"/>
          <w:szCs w:val="24"/>
        </w:rPr>
        <w:t>na računu za javnu uslugu navesti sve elemente temeljem kojih je izvršio obračun cijene javne usluge, uključivo i porez na dodanu vrijednost određen sukladno posebnom propisu kojim se uređuje porez na dodanu vrijednost.</w:t>
      </w:r>
    </w:p>
    <w:p w14:paraId="418D4782" w14:textId="77777777" w:rsidR="00DC43BF" w:rsidRDefault="00DC43BF">
      <w:pPr>
        <w:pStyle w:val="Odlomakpopisa"/>
        <w:spacing w:after="0" w:line="240" w:lineRule="auto"/>
        <w:jc w:val="both"/>
        <w:rPr>
          <w:rFonts w:ascii="Arial Narrow" w:hAnsi="Arial Narrow" w:cs="Times New Roman"/>
          <w:sz w:val="24"/>
          <w:szCs w:val="24"/>
        </w:rPr>
      </w:pPr>
    </w:p>
    <w:p w14:paraId="63FD2C47" w14:textId="77777777" w:rsidR="00DC43BF" w:rsidRDefault="00000000">
      <w:pPr>
        <w:spacing w:after="0" w:line="240" w:lineRule="auto"/>
        <w:jc w:val="both"/>
        <w:rPr>
          <w:rFonts w:ascii="Arial Narrow" w:hAnsi="Arial Narrow" w:cs="Times New Roman"/>
          <w:i/>
          <w:sz w:val="24"/>
          <w:szCs w:val="24"/>
          <w:u w:val="single"/>
        </w:rPr>
      </w:pPr>
      <w:r>
        <w:rPr>
          <w:rFonts w:ascii="Arial Narrow" w:hAnsi="Arial Narrow" w:cs="Times New Roman"/>
          <w:i/>
          <w:sz w:val="24"/>
          <w:szCs w:val="24"/>
          <w:u w:val="single"/>
        </w:rPr>
        <w:t>Korisnik javne usluge i kategorije korisnika javne usluge</w:t>
      </w:r>
    </w:p>
    <w:p w14:paraId="029888C6" w14:textId="77777777" w:rsidR="00DC43BF" w:rsidRDefault="00DC43BF">
      <w:pPr>
        <w:pStyle w:val="Odlomakpopisa"/>
        <w:numPr>
          <w:ilvl w:val="0"/>
          <w:numId w:val="3"/>
        </w:numPr>
        <w:spacing w:after="0" w:line="240" w:lineRule="auto"/>
        <w:jc w:val="center"/>
        <w:rPr>
          <w:rFonts w:ascii="Arial Narrow" w:hAnsi="Arial Narrow" w:cs="Times New Roman"/>
          <w:b/>
          <w:sz w:val="24"/>
          <w:szCs w:val="24"/>
        </w:rPr>
      </w:pPr>
    </w:p>
    <w:p w14:paraId="30C3B367" w14:textId="77777777" w:rsidR="00DC43BF" w:rsidRDefault="00DC43BF">
      <w:pPr>
        <w:spacing w:after="0" w:line="240" w:lineRule="auto"/>
        <w:ind w:firstLine="708"/>
        <w:jc w:val="center"/>
        <w:rPr>
          <w:rFonts w:ascii="Arial Narrow" w:hAnsi="Arial Narrow" w:cs="Times New Roman"/>
          <w:sz w:val="24"/>
          <w:szCs w:val="24"/>
        </w:rPr>
      </w:pPr>
    </w:p>
    <w:p w14:paraId="5EC634FC" w14:textId="77777777" w:rsidR="00DC43BF" w:rsidRDefault="00000000">
      <w:pPr>
        <w:spacing w:after="0" w:line="240" w:lineRule="auto"/>
        <w:ind w:firstLine="708"/>
        <w:jc w:val="both"/>
        <w:rPr>
          <w:rFonts w:ascii="Arial Narrow" w:hAnsi="Arial Narrow" w:cs="Times New Roman"/>
          <w:sz w:val="24"/>
          <w:szCs w:val="24"/>
        </w:rPr>
      </w:pPr>
      <w:r>
        <w:rPr>
          <w:rFonts w:ascii="Arial Narrow" w:hAnsi="Arial Narrow" w:cs="Times New Roman"/>
          <w:sz w:val="24"/>
          <w:szCs w:val="24"/>
        </w:rPr>
        <w:t>Korisnik javne usluge na području pružanja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74EB8BB9" w14:textId="77777777" w:rsidR="00DC43BF" w:rsidRDefault="00000000">
      <w:pPr>
        <w:spacing w:after="0" w:line="240" w:lineRule="auto"/>
        <w:ind w:firstLine="708"/>
        <w:jc w:val="both"/>
        <w:rPr>
          <w:rFonts w:ascii="Arial Narrow" w:hAnsi="Arial Narrow" w:cs="Times New Roman"/>
          <w:sz w:val="24"/>
          <w:szCs w:val="24"/>
        </w:rPr>
      </w:pPr>
      <w:r>
        <w:rPr>
          <w:rFonts w:ascii="Arial Narrow" w:hAnsi="Arial Narrow" w:cs="Times New Roman"/>
          <w:sz w:val="24"/>
          <w:szCs w:val="24"/>
        </w:rPr>
        <w:t>Više korisnika mogu na zahtjev, sukladno međusobnom sporazumu udjelima o zajedničkom korištenju javne usluge, zajednički nastupati prema Davatelju usluge.</w:t>
      </w:r>
    </w:p>
    <w:p w14:paraId="0B5C32CB" w14:textId="77777777" w:rsidR="00DC43BF" w:rsidRDefault="00000000">
      <w:pPr>
        <w:spacing w:after="0" w:line="240" w:lineRule="auto"/>
        <w:ind w:firstLine="708"/>
        <w:jc w:val="both"/>
        <w:rPr>
          <w:rFonts w:ascii="Arial Narrow" w:hAnsi="Arial Narrow" w:cs="Times New Roman"/>
          <w:sz w:val="24"/>
          <w:szCs w:val="24"/>
        </w:rPr>
      </w:pPr>
      <w:r>
        <w:rPr>
          <w:rFonts w:ascii="Arial Narrow" w:hAnsi="Arial Narrow" w:cs="Times New Roman"/>
          <w:sz w:val="24"/>
          <w:szCs w:val="24"/>
        </w:rPr>
        <w:t>Korisnici javne usluge iz stavka 1. ovog članka razvrstavaju se u kategoriju:</w:t>
      </w:r>
    </w:p>
    <w:p w14:paraId="6B154F83" w14:textId="77777777" w:rsidR="00DC43BF" w:rsidRDefault="00000000">
      <w:pPr>
        <w:pStyle w:val="Odlomakpopisa"/>
        <w:numPr>
          <w:ilvl w:val="0"/>
          <w:numId w:val="4"/>
        </w:numPr>
        <w:spacing w:after="0" w:line="240" w:lineRule="auto"/>
        <w:jc w:val="both"/>
        <w:rPr>
          <w:rFonts w:ascii="Arial Narrow" w:hAnsi="Arial Narrow" w:cs="Times New Roman"/>
          <w:sz w:val="24"/>
          <w:szCs w:val="24"/>
        </w:rPr>
      </w:pPr>
      <w:r>
        <w:rPr>
          <w:rFonts w:ascii="Arial Narrow" w:hAnsi="Arial Narrow" w:cs="Times New Roman"/>
          <w:sz w:val="24"/>
          <w:szCs w:val="24"/>
        </w:rPr>
        <w:t>korisnika kućanstvo</w:t>
      </w:r>
    </w:p>
    <w:p w14:paraId="2B985684" w14:textId="77777777" w:rsidR="00DC43BF" w:rsidRDefault="00000000">
      <w:pPr>
        <w:spacing w:after="0" w:line="240" w:lineRule="auto"/>
        <w:ind w:firstLine="708"/>
        <w:jc w:val="both"/>
        <w:rPr>
          <w:rFonts w:ascii="Arial Narrow" w:hAnsi="Arial Narrow" w:cs="Times New Roman"/>
          <w:sz w:val="24"/>
          <w:szCs w:val="24"/>
        </w:rPr>
      </w:pPr>
      <w:r>
        <w:rPr>
          <w:rFonts w:ascii="Arial Narrow" w:hAnsi="Arial Narrow" w:cs="Times New Roman"/>
          <w:sz w:val="24"/>
          <w:szCs w:val="24"/>
        </w:rPr>
        <w:t>ili</w:t>
      </w:r>
    </w:p>
    <w:p w14:paraId="0E3BDE99" w14:textId="77777777" w:rsidR="00DC43BF" w:rsidRDefault="00000000">
      <w:pPr>
        <w:pStyle w:val="Odlomakpopisa"/>
        <w:numPr>
          <w:ilvl w:val="0"/>
          <w:numId w:val="4"/>
        </w:numPr>
        <w:spacing w:after="0" w:line="240" w:lineRule="auto"/>
        <w:jc w:val="both"/>
        <w:rPr>
          <w:rFonts w:ascii="Arial Narrow" w:hAnsi="Arial Narrow" w:cs="Times New Roman"/>
          <w:sz w:val="24"/>
          <w:szCs w:val="24"/>
        </w:rPr>
      </w:pPr>
      <w:r>
        <w:rPr>
          <w:rFonts w:ascii="Arial Narrow" w:hAnsi="Arial Narrow" w:cs="Times New Roman"/>
          <w:sz w:val="24"/>
          <w:szCs w:val="24"/>
        </w:rPr>
        <w:t>korisnika koji nije kućanstvo (drugi izvori komunalnog otpada).</w:t>
      </w:r>
    </w:p>
    <w:p w14:paraId="29D7427D" w14:textId="77777777" w:rsidR="00DC43BF" w:rsidRDefault="00000000">
      <w:pPr>
        <w:spacing w:after="0" w:line="240" w:lineRule="auto"/>
        <w:ind w:firstLine="708"/>
        <w:jc w:val="both"/>
        <w:rPr>
          <w:rFonts w:ascii="Arial Narrow" w:hAnsi="Arial Narrow" w:cs="Times New Roman"/>
          <w:sz w:val="24"/>
          <w:szCs w:val="24"/>
        </w:rPr>
      </w:pPr>
      <w:r>
        <w:rPr>
          <w:rFonts w:ascii="Arial Narrow" w:hAnsi="Arial Narrow" w:cs="Times New Roman"/>
          <w:sz w:val="24"/>
          <w:szCs w:val="24"/>
        </w:rPr>
        <w:lastRenderedPageBreak/>
        <w:t>Korisnik kućanstvo je korisnik javne usluge koji nekretninu koristi trajno ili povremeno u svrhu stanovanja (npr. vlasnici stanova, kuća, nekretnina za odmor).</w:t>
      </w:r>
    </w:p>
    <w:p w14:paraId="421E8403" w14:textId="77777777" w:rsidR="00DC43BF" w:rsidRDefault="00000000">
      <w:pPr>
        <w:spacing w:after="0" w:line="240" w:lineRule="auto"/>
        <w:ind w:firstLine="708"/>
        <w:jc w:val="both"/>
        <w:rPr>
          <w:rFonts w:ascii="Arial Narrow" w:hAnsi="Arial Narrow" w:cs="Times New Roman"/>
          <w:sz w:val="24"/>
          <w:szCs w:val="24"/>
        </w:rPr>
      </w:pPr>
      <w:r>
        <w:rPr>
          <w:rFonts w:ascii="Arial Narrow" w:hAnsi="Arial Narrow" w:cs="Times New Roman"/>
          <w:sz w:val="24"/>
          <w:szCs w:val="24"/>
        </w:rPr>
        <w:t>Korisnik koji nije kućanstvo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14:paraId="27BB2F53" w14:textId="77777777" w:rsidR="00DC43BF" w:rsidRDefault="00000000">
      <w:pPr>
        <w:spacing w:after="0" w:line="240" w:lineRule="auto"/>
        <w:ind w:firstLine="708"/>
        <w:jc w:val="both"/>
        <w:rPr>
          <w:rFonts w:ascii="Arial Narrow" w:hAnsi="Arial Narrow" w:cs="Times New Roman"/>
          <w:sz w:val="24"/>
          <w:szCs w:val="24"/>
        </w:rPr>
      </w:pPr>
      <w:r>
        <w:rPr>
          <w:rFonts w:ascii="Arial Narrow" w:hAnsi="Arial Narrow" w:cs="Times New Roman"/>
          <w:sz w:val="24"/>
          <w:szCs w:val="24"/>
        </w:rPr>
        <w:t>Ako se na istom obračunskom mjestu isti korisnik može razvrstati i u kategoriju kućanstvo i u kategoriju korisnika nije kućanstvo, korisnik je dužan plaćati samo cijenu minimalne javne usluge obračunate za kategoriju korisnika koji nije kućanstvo.</w:t>
      </w:r>
    </w:p>
    <w:p w14:paraId="53133A86"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 xml:space="preserve">Korisnik usluge dužan je o svakoj promjeni podataka obavijestiti davatelja usluge u roku od 15 dana od dana kada je nastupila promjena. </w:t>
      </w:r>
    </w:p>
    <w:p w14:paraId="23B90970"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bookmarkStart w:id="4" w:name="_Hlk89392921"/>
      <w:r>
        <w:rPr>
          <w:rFonts w:ascii="Arial Narrow" w:eastAsia="Times New Roman" w:hAnsi="Arial Narrow" w:cs="Times New Roman"/>
          <w:sz w:val="24"/>
          <w:szCs w:val="24"/>
          <w:lang w:eastAsia="hr-HR"/>
        </w:rPr>
        <w:t xml:space="preserve">Svaka promjena podataka prihvaćena od strane Davatelja usluge primjenjuje se od tekućeg mjeseca ukoliko je prijava podnesena do 15-tog dana u mjesecu, a od narednog mjeseca ako je podnesena nakon toga dana, te je isključena mogućnost retroaktivnog učinka prijave promjene. </w:t>
      </w:r>
      <w:bookmarkEnd w:id="4"/>
    </w:p>
    <w:p w14:paraId="0CABD09A"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Prilikom prijave promjene svi dospjeli računi moraju biti plaćeni.</w:t>
      </w:r>
    </w:p>
    <w:p w14:paraId="366E5F4A" w14:textId="77777777" w:rsidR="00DC43BF" w:rsidRDefault="00000000">
      <w:pPr>
        <w:spacing w:after="0" w:line="240" w:lineRule="auto"/>
        <w:ind w:firstLine="708"/>
        <w:jc w:val="both"/>
        <w:rPr>
          <w:rFonts w:ascii="Arial Narrow" w:eastAsia="Calibri" w:hAnsi="Arial Narrow" w:cs="Tahoma"/>
          <w:sz w:val="24"/>
          <w:szCs w:val="24"/>
        </w:rPr>
      </w:pPr>
      <w:r>
        <w:rPr>
          <w:rFonts w:ascii="Arial Narrow" w:eastAsia="Times New Roman" w:hAnsi="Arial Narrow" w:cs="Times New Roman"/>
          <w:sz w:val="24"/>
          <w:szCs w:val="24"/>
          <w:lang w:eastAsia="hr-HR"/>
        </w:rPr>
        <w:t>Prilikom konačnog prestanka korištenja javne usluge</w:t>
      </w:r>
      <w:r>
        <w:rPr>
          <w:rFonts w:ascii="Arial Narrow" w:eastAsia="Calibri" w:hAnsi="Arial Narrow" w:cs="Tahoma"/>
          <w:sz w:val="24"/>
          <w:szCs w:val="24"/>
        </w:rPr>
        <w:t xml:space="preserve"> Izjava o trajnom nekorištenju usluge stupa na snagu kada korisnik javne usluge plati sve do tada zaprimljene i dospjele račune, vrati sve zadužene spremnike i kada Izjavu o trajnom nekorištenju nekretnine potpišu i korisnik usluge i davatelj usluge.</w:t>
      </w:r>
    </w:p>
    <w:p w14:paraId="434A6E54" w14:textId="77777777" w:rsidR="00DC43BF" w:rsidRDefault="00DC43BF">
      <w:pPr>
        <w:spacing w:after="0" w:line="240" w:lineRule="auto"/>
        <w:jc w:val="both"/>
        <w:rPr>
          <w:rFonts w:ascii="Arial Narrow" w:hAnsi="Arial Narrow" w:cs="Times New Roman"/>
          <w:color w:val="7030A0"/>
          <w:sz w:val="24"/>
          <w:szCs w:val="24"/>
        </w:rPr>
      </w:pPr>
    </w:p>
    <w:p w14:paraId="19775B31" w14:textId="77777777" w:rsidR="00DC43BF" w:rsidRDefault="00DC43BF">
      <w:pPr>
        <w:pStyle w:val="Odlomakpopisa"/>
        <w:numPr>
          <w:ilvl w:val="0"/>
          <w:numId w:val="3"/>
        </w:numPr>
        <w:spacing w:after="0" w:line="240" w:lineRule="auto"/>
        <w:jc w:val="center"/>
        <w:rPr>
          <w:rFonts w:ascii="Arial Narrow" w:hAnsi="Arial Narrow" w:cs="Times New Roman"/>
          <w:b/>
          <w:sz w:val="24"/>
          <w:szCs w:val="24"/>
        </w:rPr>
      </w:pPr>
      <w:bookmarkStart w:id="5" w:name="_Hlk486265064"/>
      <w:bookmarkEnd w:id="5"/>
    </w:p>
    <w:p w14:paraId="12F23601" w14:textId="77777777" w:rsidR="00DC43BF" w:rsidRDefault="00DC43BF">
      <w:pPr>
        <w:pStyle w:val="box454532"/>
        <w:spacing w:beforeAutospacing="0" w:after="0" w:afterAutospacing="0"/>
        <w:ind w:firstLine="408"/>
        <w:jc w:val="both"/>
        <w:textAlignment w:val="baseline"/>
        <w:rPr>
          <w:rFonts w:ascii="Arial Narrow" w:hAnsi="Arial Narrow"/>
        </w:rPr>
      </w:pPr>
      <w:bookmarkStart w:id="6" w:name="_Hlk486265064_Copy_1"/>
      <w:bookmarkEnd w:id="6"/>
    </w:p>
    <w:p w14:paraId="710E779D" w14:textId="77777777" w:rsidR="00DC43BF" w:rsidRDefault="00000000">
      <w:pPr>
        <w:pStyle w:val="box454532"/>
        <w:spacing w:beforeAutospacing="0" w:after="0" w:afterAutospacing="0"/>
        <w:ind w:left="720"/>
        <w:jc w:val="both"/>
        <w:textAlignment w:val="baseline"/>
        <w:rPr>
          <w:rFonts w:ascii="Arial Narrow" w:hAnsi="Arial Narrow"/>
        </w:rPr>
      </w:pPr>
      <w:r>
        <w:rPr>
          <w:rFonts w:ascii="Arial Narrow" w:hAnsi="Arial Narrow"/>
        </w:rPr>
        <w:t>Korisnik usluge je dužan:</w:t>
      </w:r>
    </w:p>
    <w:p w14:paraId="530FA52A" w14:textId="77777777" w:rsidR="00DC43BF" w:rsidRDefault="00000000">
      <w:pPr>
        <w:pStyle w:val="box454532"/>
        <w:numPr>
          <w:ilvl w:val="0"/>
          <w:numId w:val="5"/>
        </w:numPr>
        <w:spacing w:beforeAutospacing="0" w:after="0" w:afterAutospacing="0"/>
        <w:jc w:val="both"/>
        <w:textAlignment w:val="baseline"/>
        <w:rPr>
          <w:rFonts w:ascii="Arial Narrow" w:hAnsi="Arial Narrow"/>
        </w:rPr>
      </w:pPr>
      <w:r>
        <w:rPr>
          <w:rFonts w:ascii="Arial Narrow" w:hAnsi="Arial Narrow"/>
        </w:rPr>
        <w:t>dostaviti davatelju usluge ispunjenu Izjavu o načinu korištenja javne usluge (u daljnjem tekstu: Izjava)</w:t>
      </w:r>
    </w:p>
    <w:p w14:paraId="1A402217" w14:textId="77777777" w:rsidR="00DC43BF" w:rsidRDefault="00000000">
      <w:pPr>
        <w:pStyle w:val="box454532"/>
        <w:numPr>
          <w:ilvl w:val="0"/>
          <w:numId w:val="5"/>
        </w:numPr>
        <w:spacing w:beforeAutospacing="0" w:after="0" w:afterAutospacing="0"/>
        <w:jc w:val="both"/>
        <w:textAlignment w:val="baseline"/>
        <w:rPr>
          <w:rFonts w:ascii="Arial Narrow" w:hAnsi="Arial Narrow"/>
        </w:rPr>
      </w:pPr>
      <w:r>
        <w:rPr>
          <w:rFonts w:ascii="Arial Narrow" w:hAnsi="Arial Narrow"/>
        </w:rPr>
        <w:t>koristiti javnu uslugu na području na kojem se nalazi nekretnina korisnika usluge na način da proizvedeni komunalni otpad predaje putem zaduženih spremnika odvojeno po vrstama u odgovarajuće spremnike</w:t>
      </w:r>
    </w:p>
    <w:p w14:paraId="29687A10" w14:textId="77777777" w:rsidR="00DC43BF" w:rsidRDefault="00000000">
      <w:pPr>
        <w:pStyle w:val="box454532"/>
        <w:numPr>
          <w:ilvl w:val="0"/>
          <w:numId w:val="5"/>
        </w:numPr>
        <w:spacing w:beforeAutospacing="0" w:after="0" w:afterAutospacing="0"/>
        <w:jc w:val="both"/>
        <w:textAlignment w:val="baseline"/>
        <w:rPr>
          <w:rFonts w:ascii="Arial Narrow" w:hAnsi="Arial Narrow"/>
        </w:rPr>
      </w:pPr>
      <w:r>
        <w:rPr>
          <w:rFonts w:ascii="Arial Narrow" w:hAnsi="Arial Narrow"/>
        </w:rPr>
        <w:t>omogućiti davatelju usluge pristup spremniku na mjestu primopredaje otpada kad to mjesto nije na javnoj površini</w:t>
      </w:r>
    </w:p>
    <w:p w14:paraId="281F8A03" w14:textId="77777777" w:rsidR="00DC43BF" w:rsidRDefault="00000000">
      <w:pPr>
        <w:pStyle w:val="box454532"/>
        <w:numPr>
          <w:ilvl w:val="0"/>
          <w:numId w:val="5"/>
        </w:numPr>
        <w:spacing w:beforeAutospacing="0" w:after="0" w:afterAutospacing="0"/>
        <w:jc w:val="both"/>
        <w:textAlignment w:val="baseline"/>
        <w:rPr>
          <w:rFonts w:ascii="Arial Narrow" w:hAnsi="Arial Narrow"/>
        </w:rPr>
      </w:pPr>
      <w:r>
        <w:rPr>
          <w:rFonts w:ascii="Arial Narrow" w:hAnsi="Arial Narrow"/>
        </w:rPr>
        <w:t>postupati s otpadom na obračunskom mjestu korisnika usluge na način koji ne dovodi u opasnost ljudsko zdravlje i ne dovodi do rasipanja otpada oko spremnika i ne uzrokuje pojavu neugode drugoj osobi zbog mirisa otpada</w:t>
      </w:r>
    </w:p>
    <w:p w14:paraId="5CFE5288" w14:textId="77777777" w:rsidR="00DC43BF" w:rsidRDefault="00000000">
      <w:pPr>
        <w:pStyle w:val="box454532"/>
        <w:numPr>
          <w:ilvl w:val="0"/>
          <w:numId w:val="5"/>
        </w:numPr>
        <w:spacing w:beforeAutospacing="0" w:after="0" w:afterAutospacing="0"/>
        <w:jc w:val="both"/>
        <w:textAlignment w:val="baseline"/>
        <w:rPr>
          <w:rFonts w:ascii="Arial Narrow" w:hAnsi="Arial Narrow"/>
        </w:rPr>
      </w:pPr>
      <w:r>
        <w:rPr>
          <w:rFonts w:ascii="Arial Narrow" w:hAnsi="Arial Narrow"/>
        </w:rPr>
        <w:t>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14:paraId="23B10326" w14:textId="77777777" w:rsidR="00DC43BF" w:rsidRDefault="00000000">
      <w:pPr>
        <w:pStyle w:val="box454532"/>
        <w:numPr>
          <w:ilvl w:val="0"/>
          <w:numId w:val="5"/>
        </w:numPr>
        <w:spacing w:beforeAutospacing="0" w:after="0" w:afterAutospacing="0"/>
        <w:jc w:val="both"/>
        <w:textAlignment w:val="baseline"/>
        <w:rPr>
          <w:rFonts w:ascii="Arial Narrow" w:hAnsi="Arial Narrow"/>
        </w:rPr>
      </w:pPr>
      <w:r>
        <w:rPr>
          <w:rFonts w:ascii="Arial Narrow" w:hAnsi="Arial Narrow"/>
        </w:rPr>
        <w:t>platiti davatelju usluge iznos cijene javne usluge za obračunsko mjesto i obračunsko razdoblje u skladu sa važećim Cjenikom osim za obračunsko mjesto na kojem je nekretnina koja se trajno ne koristi</w:t>
      </w:r>
    </w:p>
    <w:p w14:paraId="58D2972E" w14:textId="77777777" w:rsidR="00DC43BF" w:rsidRDefault="00000000">
      <w:pPr>
        <w:pStyle w:val="box454532"/>
        <w:numPr>
          <w:ilvl w:val="0"/>
          <w:numId w:val="5"/>
        </w:numPr>
        <w:spacing w:beforeAutospacing="0" w:after="0" w:afterAutospacing="0"/>
        <w:jc w:val="both"/>
        <w:textAlignment w:val="baseline"/>
        <w:rPr>
          <w:rFonts w:ascii="Arial Narrow" w:hAnsi="Arial Narrow"/>
        </w:rPr>
      </w:pPr>
      <w:r>
        <w:rPr>
          <w:rFonts w:ascii="Arial Narrow" w:hAnsi="Arial Narrow"/>
        </w:rPr>
        <w:t>predati opasni i problematični komunalni otpad u reciklažno dvorište ili mobilno reciklažno dvorište odnosno postupiti s istim u skladu s propisom kojim se uređuje gospodarenje posebnom kategorijom otpada, osim korisnika koji nije kućanstvo</w:t>
      </w:r>
    </w:p>
    <w:p w14:paraId="21FE9967" w14:textId="77777777" w:rsidR="00DC43BF" w:rsidRDefault="00000000">
      <w:pPr>
        <w:pStyle w:val="box454532"/>
        <w:numPr>
          <w:ilvl w:val="0"/>
          <w:numId w:val="5"/>
        </w:numPr>
        <w:spacing w:beforeAutospacing="0" w:after="0" w:afterAutospacing="0"/>
        <w:jc w:val="both"/>
        <w:textAlignment w:val="baseline"/>
        <w:rPr>
          <w:rFonts w:ascii="Arial Narrow" w:hAnsi="Arial Narrow"/>
        </w:rPr>
      </w:pPr>
      <w:r>
        <w:rPr>
          <w:rFonts w:ascii="Arial Narrow" w:hAnsi="Arial Narrow"/>
        </w:rPr>
        <w:t>predati odvojeno miješani komunalni otpad, reciklabilni komunalni otpad, opasni komunalni otpad i glomazni otpad</w:t>
      </w:r>
    </w:p>
    <w:p w14:paraId="3F4FC827" w14:textId="77777777" w:rsidR="00DC43BF" w:rsidRDefault="00000000">
      <w:pPr>
        <w:pStyle w:val="box454532"/>
        <w:numPr>
          <w:ilvl w:val="0"/>
          <w:numId w:val="5"/>
        </w:numPr>
        <w:spacing w:beforeAutospacing="0" w:after="0" w:afterAutospacing="0"/>
        <w:jc w:val="both"/>
        <w:textAlignment w:val="baseline"/>
        <w:rPr>
          <w:rFonts w:ascii="Arial Narrow" w:hAnsi="Arial Narrow"/>
        </w:rPr>
      </w:pPr>
      <w:r>
        <w:rPr>
          <w:rFonts w:ascii="Arial Narrow" w:hAnsi="Arial Narrow"/>
        </w:rPr>
        <w:t>predati odvojeno biootpad ili kompostirati biootpad na mjestu nastanka</w:t>
      </w:r>
    </w:p>
    <w:p w14:paraId="72BE61CC" w14:textId="77777777" w:rsidR="00DC43BF" w:rsidRDefault="00000000">
      <w:pPr>
        <w:pStyle w:val="box454532"/>
        <w:numPr>
          <w:ilvl w:val="0"/>
          <w:numId w:val="5"/>
        </w:numPr>
        <w:spacing w:beforeAutospacing="0" w:after="0" w:afterAutospacing="0"/>
        <w:jc w:val="both"/>
        <w:textAlignment w:val="baseline"/>
        <w:rPr>
          <w:rFonts w:ascii="Arial Narrow" w:hAnsi="Arial Narrow"/>
        </w:rPr>
      </w:pPr>
      <w:r>
        <w:rPr>
          <w:rFonts w:ascii="Arial Narrow" w:hAnsi="Arial Narrow"/>
        </w:rPr>
        <w:t>omogućiti davatelju javne usluge označivanje spremnika odgovarajućim natpisom i oznakom</w:t>
      </w:r>
    </w:p>
    <w:p w14:paraId="0CBAC2F4" w14:textId="77777777" w:rsidR="00DC43BF" w:rsidRDefault="00000000">
      <w:pPr>
        <w:pStyle w:val="box454532"/>
        <w:numPr>
          <w:ilvl w:val="0"/>
          <w:numId w:val="5"/>
        </w:numPr>
        <w:spacing w:beforeAutospacing="0" w:after="0" w:afterAutospacing="0"/>
        <w:jc w:val="both"/>
        <w:textAlignment w:val="baseline"/>
        <w:rPr>
          <w:rFonts w:ascii="Arial Narrow" w:hAnsi="Arial Narrow"/>
        </w:rPr>
      </w:pPr>
      <w:r>
        <w:rPr>
          <w:rFonts w:ascii="Arial Narrow" w:hAnsi="Arial Narrow"/>
        </w:rPr>
        <w:t>preuzeti od davatelja javne usluge standardizirane spremnike za otpad te ih držati na mjestu određenom za njihovo držanje odnosno na način da se njihovom uporabom ne ometaju drugi korisnici nekretnina, korisnici susjednih nekretnina ili korisnici javnih površina u okolici nekretnine</w:t>
      </w:r>
    </w:p>
    <w:p w14:paraId="73D5B738" w14:textId="77777777" w:rsidR="00DC43BF" w:rsidRDefault="00DC43BF">
      <w:pPr>
        <w:pStyle w:val="box454532"/>
        <w:spacing w:beforeAutospacing="0" w:after="0" w:afterAutospacing="0"/>
        <w:ind w:left="720"/>
        <w:jc w:val="both"/>
        <w:textAlignment w:val="baseline"/>
        <w:rPr>
          <w:rFonts w:ascii="Arial Narrow" w:hAnsi="Arial Narrow"/>
        </w:rPr>
      </w:pPr>
    </w:p>
    <w:p w14:paraId="68E2E277" w14:textId="77777777" w:rsidR="00DC43BF" w:rsidRDefault="00000000">
      <w:pPr>
        <w:spacing w:after="0" w:line="240" w:lineRule="auto"/>
        <w:jc w:val="both"/>
        <w:rPr>
          <w:rFonts w:ascii="Arial Narrow" w:hAnsi="Arial Narrow" w:cs="Times New Roman"/>
          <w:i/>
          <w:sz w:val="24"/>
          <w:szCs w:val="24"/>
          <w:u w:val="single"/>
        </w:rPr>
      </w:pPr>
      <w:bookmarkStart w:id="7" w:name="_Hlk85982037"/>
      <w:r>
        <w:rPr>
          <w:rFonts w:ascii="Arial Narrow" w:hAnsi="Arial Narrow" w:cs="Times New Roman"/>
          <w:i/>
          <w:sz w:val="24"/>
          <w:szCs w:val="24"/>
          <w:u w:val="single"/>
        </w:rPr>
        <w:t>Kriterij obračuna količine miješanog komunalnog otpada i obračunska razdoblja kroz kalendarsku godinu</w:t>
      </w:r>
      <w:bookmarkEnd w:id="7"/>
    </w:p>
    <w:p w14:paraId="6316EAA3" w14:textId="77777777" w:rsidR="00DC43BF" w:rsidRDefault="00DC43BF">
      <w:pPr>
        <w:pStyle w:val="Odlomakpopisa"/>
        <w:numPr>
          <w:ilvl w:val="0"/>
          <w:numId w:val="3"/>
        </w:numPr>
        <w:spacing w:after="0" w:line="240" w:lineRule="auto"/>
        <w:jc w:val="center"/>
        <w:rPr>
          <w:rFonts w:ascii="Arial Narrow" w:hAnsi="Arial Narrow" w:cs="Times New Roman"/>
          <w:b/>
          <w:sz w:val="24"/>
          <w:szCs w:val="24"/>
        </w:rPr>
      </w:pPr>
    </w:p>
    <w:p w14:paraId="01344F47" w14:textId="77777777" w:rsidR="00DC43BF" w:rsidRDefault="00DC43BF">
      <w:pPr>
        <w:spacing w:after="0" w:line="240" w:lineRule="auto"/>
        <w:ind w:firstLine="708"/>
        <w:jc w:val="both"/>
        <w:rPr>
          <w:rFonts w:ascii="Arial Narrow" w:hAnsi="Arial Narrow" w:cs="Times New Roman"/>
          <w:sz w:val="24"/>
          <w:szCs w:val="24"/>
        </w:rPr>
      </w:pPr>
    </w:p>
    <w:p w14:paraId="4ED20506" w14:textId="77777777" w:rsidR="00DC43BF" w:rsidRDefault="00000000">
      <w:pPr>
        <w:pStyle w:val="box454532"/>
        <w:spacing w:beforeAutospacing="0" w:after="0" w:afterAutospacing="0"/>
        <w:ind w:firstLine="708"/>
        <w:jc w:val="both"/>
        <w:textAlignment w:val="baseline"/>
        <w:rPr>
          <w:rFonts w:ascii="Arial Narrow" w:hAnsi="Arial Narrow"/>
          <w:iCs/>
        </w:rPr>
      </w:pPr>
      <w:r>
        <w:rPr>
          <w:rFonts w:ascii="Arial Narrow" w:hAnsi="Arial Narrow"/>
          <w:iCs/>
        </w:rPr>
        <w:t>Kriterij obračuna količine miješanog komunalnog otpada je volumen spremnika miješanog komunalnog otpada izražen u litrama i broj pražnjenja spremnika u obračunskom razdoblju.</w:t>
      </w:r>
    </w:p>
    <w:p w14:paraId="6A1793CA" w14:textId="77777777" w:rsidR="00DC43BF" w:rsidRDefault="00000000">
      <w:pPr>
        <w:spacing w:after="0" w:line="240" w:lineRule="auto"/>
        <w:ind w:firstLine="708"/>
        <w:jc w:val="both"/>
        <w:rPr>
          <w:rFonts w:ascii="Arial Narrow" w:hAnsi="Arial Narrow" w:cs="Times New Roman"/>
          <w:sz w:val="24"/>
          <w:szCs w:val="24"/>
        </w:rPr>
      </w:pPr>
      <w:r>
        <w:rPr>
          <w:rFonts w:ascii="Arial Narrow" w:hAnsi="Arial Narrow" w:cs="Times New Roman"/>
          <w:sz w:val="24"/>
          <w:szCs w:val="24"/>
        </w:rPr>
        <w:t xml:space="preserve">Obračunsko razdoblje korištenja javne usluge kroz kalendarsku godinu se određuje u trajanju od jednog mjeseca. </w:t>
      </w:r>
    </w:p>
    <w:p w14:paraId="258DA52B" w14:textId="77777777" w:rsidR="00DC43BF" w:rsidRDefault="00DC43BF">
      <w:pPr>
        <w:pStyle w:val="box454532"/>
        <w:spacing w:beforeAutospacing="0" w:after="0" w:afterAutospacing="0"/>
        <w:textAlignment w:val="baseline"/>
        <w:rPr>
          <w:rFonts w:ascii="Arial Narrow" w:hAnsi="Arial Narrow"/>
        </w:rPr>
      </w:pPr>
    </w:p>
    <w:p w14:paraId="460634F8" w14:textId="77777777" w:rsidR="00DC43BF" w:rsidRDefault="00DC43BF">
      <w:pPr>
        <w:spacing w:after="0" w:line="240" w:lineRule="auto"/>
        <w:jc w:val="both"/>
        <w:rPr>
          <w:rFonts w:ascii="Arial Narrow" w:hAnsi="Arial Narrow" w:cs="Times New Roman"/>
          <w:i/>
          <w:sz w:val="24"/>
          <w:szCs w:val="24"/>
          <w:u w:val="single"/>
        </w:rPr>
      </w:pPr>
    </w:p>
    <w:p w14:paraId="772AD978" w14:textId="77777777" w:rsidR="00DC43BF" w:rsidRDefault="00000000">
      <w:pPr>
        <w:spacing w:after="0" w:line="240" w:lineRule="auto"/>
        <w:jc w:val="both"/>
        <w:rPr>
          <w:rFonts w:ascii="Arial Narrow" w:hAnsi="Arial Narrow" w:cs="Times New Roman"/>
          <w:i/>
          <w:sz w:val="24"/>
          <w:szCs w:val="24"/>
          <w:u w:val="single"/>
        </w:rPr>
      </w:pPr>
      <w:r>
        <w:rPr>
          <w:rFonts w:ascii="Arial Narrow" w:hAnsi="Arial Narrow" w:cs="Times New Roman"/>
          <w:i/>
          <w:sz w:val="24"/>
          <w:szCs w:val="24"/>
          <w:u w:val="single"/>
        </w:rPr>
        <w:t xml:space="preserve">Standardne veličine i druga bitna svojstva spremnika za sakupljanje komunalnog otpada </w:t>
      </w:r>
    </w:p>
    <w:p w14:paraId="4195F491" w14:textId="77777777" w:rsidR="004449CC" w:rsidRDefault="004449CC">
      <w:pPr>
        <w:spacing w:after="0" w:line="240" w:lineRule="auto"/>
        <w:jc w:val="both"/>
        <w:rPr>
          <w:rFonts w:ascii="Arial Narrow" w:hAnsi="Arial Narrow" w:cs="Times New Roman"/>
          <w:i/>
          <w:sz w:val="24"/>
          <w:szCs w:val="24"/>
          <w:u w:val="single"/>
        </w:rPr>
      </w:pPr>
    </w:p>
    <w:p w14:paraId="41E5C675" w14:textId="77777777" w:rsidR="00DC43BF" w:rsidRDefault="00DC43BF">
      <w:pPr>
        <w:pStyle w:val="box454532"/>
        <w:numPr>
          <w:ilvl w:val="0"/>
          <w:numId w:val="3"/>
        </w:numPr>
        <w:spacing w:beforeAutospacing="0" w:after="0" w:afterAutospacing="0"/>
        <w:jc w:val="center"/>
        <w:textAlignment w:val="baseline"/>
        <w:rPr>
          <w:rFonts w:ascii="Arial Narrow" w:hAnsi="Arial Narrow"/>
          <w:b/>
          <w:bCs/>
        </w:rPr>
      </w:pPr>
    </w:p>
    <w:p w14:paraId="26FB45B4" w14:textId="77777777" w:rsidR="00DC43BF" w:rsidRDefault="00DC43BF">
      <w:pPr>
        <w:pStyle w:val="box454532"/>
        <w:spacing w:beforeAutospacing="0" w:after="0" w:afterAutospacing="0"/>
        <w:ind w:firstLine="708"/>
        <w:jc w:val="both"/>
        <w:textAlignment w:val="baseline"/>
        <w:rPr>
          <w:rFonts w:ascii="Arial Narrow" w:hAnsi="Arial Narrow"/>
          <w:iCs/>
        </w:rPr>
      </w:pPr>
    </w:p>
    <w:p w14:paraId="10ADE402" w14:textId="77777777" w:rsidR="00DC43BF" w:rsidRDefault="00000000">
      <w:pPr>
        <w:pStyle w:val="box454532"/>
        <w:spacing w:beforeAutospacing="0" w:after="0" w:afterAutospacing="0"/>
        <w:ind w:firstLine="708"/>
        <w:jc w:val="both"/>
        <w:textAlignment w:val="baseline"/>
      </w:pPr>
      <w:r>
        <w:rPr>
          <w:rFonts w:ascii="Arial Narrow" w:hAnsi="Arial Narrow"/>
          <w:iCs/>
          <w:color w:val="000000"/>
        </w:rPr>
        <w:t>Standardne veličine spremnika za sakupljanje miješanog komunalnog otpada, biootpada i reciklabilnih vrsta otpada u okviru javne usluge na obračunskom mjestu korisnika javne usluge određuju se kako slijedi:</w:t>
      </w:r>
    </w:p>
    <w:p w14:paraId="7A10DD7D" w14:textId="77777777" w:rsidR="00DC43BF" w:rsidRDefault="00000000">
      <w:pPr>
        <w:pStyle w:val="box454532"/>
        <w:numPr>
          <w:ilvl w:val="0"/>
          <w:numId w:val="6"/>
        </w:numPr>
        <w:spacing w:beforeAutospacing="0" w:after="0" w:afterAutospacing="0"/>
        <w:jc w:val="both"/>
        <w:textAlignment w:val="baseline"/>
      </w:pPr>
      <w:r>
        <w:rPr>
          <w:rFonts w:ascii="Arial Narrow" w:hAnsi="Arial Narrow"/>
          <w:iCs/>
          <w:color w:val="000000"/>
        </w:rPr>
        <w:t>Spremnici zapremine 120 litara, 240 litara i 1100 litara koriste se za sakupljanje miješanog komunalnog otpada (spremnici zelene boje)</w:t>
      </w:r>
    </w:p>
    <w:p w14:paraId="740E1086" w14:textId="77777777" w:rsidR="00DC43BF" w:rsidRDefault="00000000">
      <w:pPr>
        <w:spacing w:after="0" w:line="240" w:lineRule="auto"/>
        <w:ind w:firstLine="360"/>
        <w:jc w:val="both"/>
      </w:pPr>
      <w:r>
        <w:rPr>
          <w:rFonts w:ascii="Arial Narrow" w:eastAsia="Times New Roman" w:hAnsi="Arial Narrow" w:cs="Times New Roman"/>
          <w:color w:val="000000"/>
          <w:sz w:val="24"/>
          <w:szCs w:val="24"/>
          <w:lang w:eastAsia="hr-HR"/>
        </w:rPr>
        <w:t>Pražnjenje spremnika za miješani komunalni otpad obavlja se putem automatskog sustava (podizača) ugrađenog na specijalnom vozilu za prijevoz otpada, a ručno pražnjenje spremnika je zabranjeno.</w:t>
      </w:r>
    </w:p>
    <w:p w14:paraId="5A9CD84B" w14:textId="77777777" w:rsidR="00DC43BF" w:rsidRDefault="00000000">
      <w:pPr>
        <w:pStyle w:val="box454532"/>
        <w:spacing w:beforeAutospacing="0" w:after="0" w:afterAutospacing="0"/>
        <w:ind w:firstLine="360"/>
        <w:jc w:val="both"/>
        <w:textAlignment w:val="baseline"/>
      </w:pPr>
      <w:r>
        <w:rPr>
          <w:rFonts w:ascii="Arial Narrow" w:hAnsi="Arial Narrow"/>
          <w:iCs/>
          <w:color w:val="000000"/>
        </w:rPr>
        <w:t>Spremnik za miješani komunalni otpad mora imati jedinstvenu oznaku koju je moguće nedvosmisleno povezati s vlasnikom spremnika i očitati elektroničkim uređajem „barcode“ oznaku.</w:t>
      </w:r>
    </w:p>
    <w:p w14:paraId="4E229993" w14:textId="77777777" w:rsidR="00DC43BF" w:rsidRDefault="00000000">
      <w:pPr>
        <w:pStyle w:val="box454532"/>
        <w:numPr>
          <w:ilvl w:val="0"/>
          <w:numId w:val="6"/>
        </w:numPr>
        <w:spacing w:beforeAutospacing="0" w:after="0" w:afterAutospacing="0"/>
        <w:jc w:val="both"/>
        <w:textAlignment w:val="baseline"/>
      </w:pPr>
      <w:r>
        <w:rPr>
          <w:rFonts w:ascii="Arial Narrow" w:hAnsi="Arial Narrow"/>
          <w:iCs/>
          <w:color w:val="000000"/>
        </w:rPr>
        <w:t>Spremnik zapremine 120 litara koristi se za sakupljanje biootpada (smeđe boje)</w:t>
      </w:r>
    </w:p>
    <w:p w14:paraId="206A7E90" w14:textId="77777777" w:rsidR="00DC43BF" w:rsidRDefault="00000000">
      <w:pPr>
        <w:pStyle w:val="box454532"/>
        <w:spacing w:beforeAutospacing="0" w:after="0" w:afterAutospacing="0"/>
        <w:ind w:left="720"/>
        <w:jc w:val="both"/>
        <w:textAlignment w:val="baseline"/>
      </w:pPr>
      <w:r>
        <w:rPr>
          <w:rFonts w:ascii="Arial Narrow" w:hAnsi="Arial Narrow"/>
          <w:iCs/>
          <w:color w:val="000000"/>
        </w:rPr>
        <w:t>Spremnik od 400 L (komposter) i spremnik od 16 litara (organko) se koriste za samostalno odlaganje biootpada</w:t>
      </w:r>
    </w:p>
    <w:p w14:paraId="30860BD7" w14:textId="77777777" w:rsidR="00DC43BF" w:rsidRDefault="00000000">
      <w:pPr>
        <w:pStyle w:val="box454532"/>
        <w:numPr>
          <w:ilvl w:val="0"/>
          <w:numId w:val="6"/>
        </w:numPr>
        <w:spacing w:beforeAutospacing="0" w:after="0" w:afterAutospacing="0"/>
        <w:jc w:val="both"/>
        <w:textAlignment w:val="baseline"/>
      </w:pPr>
      <w:r>
        <w:rPr>
          <w:rFonts w:ascii="Arial Narrow" w:hAnsi="Arial Narrow"/>
          <w:iCs/>
          <w:color w:val="000000"/>
        </w:rPr>
        <w:t>Spremnici zapremnine 120, 240 i 1100 litara koriste se za sakupljanje reciklabilnog komunalnog otpada</w:t>
      </w:r>
    </w:p>
    <w:p w14:paraId="2181136B" w14:textId="77777777" w:rsidR="00DC43BF" w:rsidRDefault="00000000">
      <w:pPr>
        <w:pStyle w:val="box454532"/>
        <w:spacing w:beforeAutospacing="0" w:after="0" w:afterAutospacing="0"/>
        <w:ind w:firstLine="360"/>
        <w:jc w:val="both"/>
        <w:textAlignment w:val="baseline"/>
      </w:pPr>
      <w:r>
        <w:rPr>
          <w:rFonts w:ascii="Arial Narrow" w:hAnsi="Arial Narrow"/>
          <w:iCs/>
        </w:rPr>
        <w:t>Spremnike za odlaganje miješanog komunalnog otpada, biotopada i reciklabilnog otpada Davatelj usluge isporučuje Korisniku usluge bez dodatne naknade, po dostavi Izjave</w:t>
      </w:r>
      <w:r>
        <w:rPr>
          <w:rFonts w:ascii="Arial Narrow" w:hAnsi="Arial Narrow"/>
          <w:iCs/>
          <w:color w:val="FFFFFF"/>
        </w:rPr>
        <w:t xml:space="preserve"> o načinu korištenja javne usluge za prikupljanje miješanog i biorazgradivog komunalnog otpada.</w:t>
      </w:r>
    </w:p>
    <w:p w14:paraId="6FD2C151" w14:textId="77777777" w:rsidR="00DC43BF" w:rsidRDefault="00000000">
      <w:pPr>
        <w:pStyle w:val="box454532"/>
        <w:spacing w:beforeAutospacing="0" w:after="0" w:afterAutospacing="0"/>
        <w:ind w:firstLine="360"/>
        <w:jc w:val="both"/>
        <w:textAlignment w:val="baseline"/>
      </w:pPr>
      <w:r>
        <w:rPr>
          <w:rFonts w:ascii="Arial Narrow" w:hAnsi="Arial Narrow"/>
          <w:iCs/>
        </w:rPr>
        <w:t>Korisnici kojima količina miješanog komunalnog otpada premašuje volumen zaduženog spremnika višak otpada moraju odložiti u doplatne spremnike odnosno doplatne standardizirane PVC vrećice sa logotipom Davatelja usluge (u daljnjem tekstu: PVC vrećica), a kroz čiju cijenu korisnik plaća nabavu, sakupljanje, odvoz, oporabu i odlaganje dodatnog miješanog komunalnog otpada.</w:t>
      </w:r>
    </w:p>
    <w:p w14:paraId="034F2B47" w14:textId="77777777" w:rsidR="00DC43BF" w:rsidRDefault="00DC43BF">
      <w:pPr>
        <w:pStyle w:val="box454532"/>
        <w:spacing w:beforeAutospacing="0" w:after="0" w:afterAutospacing="0"/>
        <w:jc w:val="both"/>
        <w:textAlignment w:val="baseline"/>
        <w:rPr>
          <w:rFonts w:ascii="Arial Narrow" w:hAnsi="Arial Narrow"/>
          <w:iCs/>
          <w:color w:val="7030A0"/>
        </w:rPr>
      </w:pPr>
    </w:p>
    <w:p w14:paraId="0F3BF72C" w14:textId="77777777" w:rsidR="00DC43BF" w:rsidRDefault="00DC43BF">
      <w:pPr>
        <w:pStyle w:val="box454532"/>
        <w:numPr>
          <w:ilvl w:val="0"/>
          <w:numId w:val="3"/>
        </w:numPr>
        <w:spacing w:beforeAutospacing="0" w:after="0" w:afterAutospacing="0"/>
        <w:jc w:val="center"/>
        <w:textAlignment w:val="baseline"/>
        <w:rPr>
          <w:rFonts w:ascii="Arial Narrow" w:hAnsi="Arial Narrow"/>
          <w:b/>
          <w:bCs/>
        </w:rPr>
      </w:pPr>
    </w:p>
    <w:p w14:paraId="0A860531" w14:textId="77777777" w:rsidR="00DC43BF" w:rsidRDefault="00DC43BF">
      <w:pPr>
        <w:pStyle w:val="box454532"/>
        <w:spacing w:beforeAutospacing="0" w:after="0" w:afterAutospacing="0"/>
        <w:ind w:firstLine="360"/>
        <w:jc w:val="both"/>
        <w:textAlignment w:val="baseline"/>
        <w:rPr>
          <w:rFonts w:ascii="Arial Narrow" w:hAnsi="Arial Narrow"/>
          <w:iCs/>
          <w:color w:val="7030A0"/>
        </w:rPr>
      </w:pPr>
    </w:p>
    <w:p w14:paraId="5281E7BD" w14:textId="77777777" w:rsidR="00DC43BF" w:rsidRDefault="00000000">
      <w:pPr>
        <w:pStyle w:val="box454532"/>
        <w:spacing w:beforeAutospacing="0" w:after="0" w:afterAutospacing="0"/>
        <w:ind w:firstLine="708"/>
        <w:jc w:val="both"/>
        <w:textAlignment w:val="baseline"/>
        <w:rPr>
          <w:rFonts w:ascii="Arial Narrow" w:hAnsi="Arial Narrow"/>
          <w:iCs/>
        </w:rPr>
      </w:pPr>
      <w:r>
        <w:rPr>
          <w:rFonts w:ascii="Arial Narrow" w:hAnsi="Arial Narrow"/>
          <w:iCs/>
        </w:rPr>
        <w:t>Volumen korištenja zajedničkog spremnika za odlaganje miješanog komunalnog otpada za svakog pojedinog korisnika određuje Davatelj usluge sukladno veličini spremnika na određenoj lokaciji i broju korisnika pridruženih tom spremniku.</w:t>
      </w:r>
    </w:p>
    <w:p w14:paraId="5CA42DAD" w14:textId="77777777" w:rsidR="00DC43BF" w:rsidRDefault="00000000">
      <w:pPr>
        <w:spacing w:after="0" w:line="240" w:lineRule="auto"/>
        <w:ind w:firstLine="708"/>
        <w:jc w:val="both"/>
        <w:rPr>
          <w:rFonts w:ascii="Arial Narrow" w:hAnsi="Arial Narrow"/>
          <w:sz w:val="24"/>
          <w:szCs w:val="24"/>
        </w:rPr>
      </w:pPr>
      <w:r>
        <w:rPr>
          <w:rFonts w:ascii="Arial Narrow" w:hAnsi="Arial Narrow"/>
          <w:sz w:val="24"/>
          <w:szCs w:val="24"/>
        </w:rPr>
        <w:t xml:space="preserve">Zajednički spremnik ovlašteni su koristiti samo i isključivo korisnici javne usluge miješanog komunalnog otpada koje je Izjavom Davatelj usluge na to ovlastio. </w:t>
      </w:r>
    </w:p>
    <w:p w14:paraId="41EEF003" w14:textId="77777777" w:rsidR="00DC43BF" w:rsidRDefault="00DC43BF">
      <w:pPr>
        <w:pStyle w:val="box454532"/>
        <w:spacing w:beforeAutospacing="0" w:after="0" w:afterAutospacing="0"/>
        <w:textAlignment w:val="baseline"/>
        <w:rPr>
          <w:rFonts w:ascii="Arial Narrow" w:hAnsi="Arial Narrow"/>
        </w:rPr>
      </w:pPr>
    </w:p>
    <w:p w14:paraId="067A6D1F" w14:textId="77777777" w:rsidR="00DC43BF" w:rsidRDefault="00DC43BF">
      <w:pPr>
        <w:pStyle w:val="box454532"/>
        <w:spacing w:beforeAutospacing="0" w:after="0" w:afterAutospacing="0"/>
        <w:textAlignment w:val="baseline"/>
        <w:rPr>
          <w:rFonts w:ascii="Arial Narrow" w:hAnsi="Arial Narrow"/>
        </w:rPr>
      </w:pPr>
    </w:p>
    <w:p w14:paraId="21B9036C" w14:textId="77777777" w:rsidR="00DC43BF" w:rsidRDefault="00DC43BF">
      <w:pPr>
        <w:pStyle w:val="Odlomakpopisa"/>
        <w:numPr>
          <w:ilvl w:val="0"/>
          <w:numId w:val="3"/>
        </w:numPr>
        <w:spacing w:after="0" w:line="240" w:lineRule="auto"/>
        <w:jc w:val="center"/>
        <w:rPr>
          <w:rFonts w:ascii="Arial Narrow" w:eastAsia="Times New Roman" w:hAnsi="Arial Narrow" w:cs="Times New Roman"/>
          <w:b/>
          <w:sz w:val="24"/>
          <w:szCs w:val="24"/>
          <w:lang w:eastAsia="hr-HR"/>
        </w:rPr>
      </w:pPr>
    </w:p>
    <w:p w14:paraId="51C512CF" w14:textId="77777777" w:rsidR="00DC43BF" w:rsidRDefault="00DC43BF">
      <w:pPr>
        <w:spacing w:after="0" w:line="240" w:lineRule="auto"/>
        <w:ind w:firstLine="708"/>
        <w:jc w:val="both"/>
        <w:rPr>
          <w:rFonts w:ascii="Arial Narrow" w:eastAsia="Times New Roman" w:hAnsi="Arial Narrow" w:cs="Times New Roman"/>
          <w:sz w:val="24"/>
          <w:szCs w:val="24"/>
          <w:lang w:eastAsia="hr-HR"/>
        </w:rPr>
      </w:pPr>
    </w:p>
    <w:p w14:paraId="106F8178" w14:textId="77777777" w:rsidR="00DC43BF" w:rsidRDefault="00000000">
      <w:pPr>
        <w:spacing w:after="0" w:line="240" w:lineRule="auto"/>
        <w:ind w:firstLine="708"/>
        <w:jc w:val="both"/>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Spremnici za odlaganje komunalnog otpada moraju biti zatvoreni, a iznose se na mjesto prikladno za odvoz otpada (1-2 m od ruba kolnika) najranije večer uoči dana odvoza.</w:t>
      </w:r>
    </w:p>
    <w:p w14:paraId="20C68C26" w14:textId="77777777" w:rsidR="00DC43BF" w:rsidRDefault="00000000">
      <w:pPr>
        <w:spacing w:after="0" w:line="240" w:lineRule="auto"/>
        <w:ind w:firstLine="708"/>
        <w:jc w:val="both"/>
        <w:rPr>
          <w:rFonts w:ascii="Arial Narrow" w:eastAsia="Times New Roman" w:hAnsi="Arial Narrow" w:cs="Times New Roman"/>
          <w:color w:val="FFC000"/>
          <w:sz w:val="24"/>
          <w:szCs w:val="24"/>
          <w:lang w:eastAsia="hr-HR"/>
        </w:rPr>
      </w:pPr>
      <w:r>
        <w:rPr>
          <w:rFonts w:ascii="Arial Narrow" w:eastAsia="Times New Roman" w:hAnsi="Arial Narrow" w:cs="Times New Roman"/>
          <w:sz w:val="24"/>
          <w:szCs w:val="24"/>
          <w:lang w:eastAsia="hr-HR"/>
        </w:rPr>
        <w:t>Sakupljeni i odloženi komunalni otpad mora se nalaziti u spremniku</w:t>
      </w:r>
      <w:bookmarkStart w:id="8" w:name="_Hlk85984656"/>
      <w:r>
        <w:rPr>
          <w:rFonts w:ascii="Arial Narrow" w:eastAsia="Times New Roman" w:hAnsi="Arial Narrow" w:cs="Times New Roman"/>
          <w:sz w:val="24"/>
          <w:szCs w:val="24"/>
          <w:lang w:eastAsia="hr-HR"/>
        </w:rPr>
        <w:t>.</w:t>
      </w:r>
      <w:bookmarkEnd w:id="8"/>
    </w:p>
    <w:p w14:paraId="7BFB4014" w14:textId="77777777" w:rsidR="00DC43BF" w:rsidRDefault="00000000">
      <w:pPr>
        <w:spacing w:after="0" w:line="240" w:lineRule="auto"/>
        <w:ind w:firstLine="708"/>
        <w:jc w:val="both"/>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 xml:space="preserve">Korisnik usluga dužan je sa spremnicima za koje je zadužen postupati  na način koji ne dovodi do njihova oštećenja ili uništenja, te voditi računa da spremnici budu čisti te da ne budu oštećeni ili uništeni od strane trećih osoba. </w:t>
      </w:r>
    </w:p>
    <w:p w14:paraId="70D63AE5" w14:textId="77777777" w:rsidR="00DC43BF" w:rsidRDefault="00000000">
      <w:pPr>
        <w:spacing w:after="0" w:line="240" w:lineRule="auto"/>
        <w:ind w:firstLine="708"/>
        <w:jc w:val="both"/>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lastRenderedPageBreak/>
        <w:t>Komunalni otpad rasut oko spremnika prije pražnjenja i odvoza otpada, dužni su očistiti korisnici usluga.</w:t>
      </w:r>
    </w:p>
    <w:p w14:paraId="659E584D" w14:textId="77777777" w:rsidR="00DC43BF" w:rsidRDefault="00000000">
      <w:pPr>
        <w:spacing w:after="0" w:line="240" w:lineRule="auto"/>
        <w:ind w:firstLine="708"/>
        <w:jc w:val="both"/>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Zabranjeno je uz spremnike za odlaganje komunalnog otpada odlagati nestandardizirane spremnike, kutije ili drugu ambalažu.</w:t>
      </w:r>
    </w:p>
    <w:p w14:paraId="06AE7E95" w14:textId="77777777" w:rsidR="00DC43BF" w:rsidRDefault="00000000">
      <w:pPr>
        <w:spacing w:after="0" w:line="240" w:lineRule="auto"/>
        <w:ind w:firstLine="708"/>
        <w:jc w:val="both"/>
        <w:rPr>
          <w:rFonts w:ascii="Arial Narrow" w:eastAsia="Times New Roman" w:hAnsi="Arial Narrow" w:cs="Times New Roman"/>
          <w:strike/>
          <w:sz w:val="24"/>
          <w:szCs w:val="24"/>
          <w:lang w:eastAsia="hr-HR"/>
        </w:rPr>
      </w:pPr>
      <w:r>
        <w:rPr>
          <w:rFonts w:ascii="Arial Narrow" w:eastAsia="Times New Roman" w:hAnsi="Arial Narrow" w:cs="Times New Roman"/>
          <w:sz w:val="24"/>
          <w:szCs w:val="24"/>
          <w:lang w:eastAsia="hr-HR"/>
        </w:rPr>
        <w:t>Zabranjeno je onemogućavati pristup vozilu za odvoz otpada do mjesta na kojem se nalaze spremnici za otpad.</w:t>
      </w:r>
      <w:r>
        <w:rPr>
          <w:rFonts w:ascii="Arial Narrow" w:eastAsia="Times New Roman" w:hAnsi="Arial Narrow" w:cs="Times New Roman"/>
          <w:strike/>
          <w:sz w:val="24"/>
          <w:szCs w:val="24"/>
          <w:lang w:eastAsia="hr-HR"/>
        </w:rPr>
        <w:t xml:space="preserve"> </w:t>
      </w:r>
    </w:p>
    <w:p w14:paraId="6F3AD039" w14:textId="77777777" w:rsidR="00DC43BF" w:rsidRDefault="00000000">
      <w:pPr>
        <w:spacing w:after="0" w:line="240" w:lineRule="auto"/>
        <w:ind w:firstLine="708"/>
        <w:jc w:val="both"/>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Zabranjeno je oštećivati spremnike za odlaganje komunalnog otpada, ulijevati u njih tekućine, bacati žeravicu ili vruć pepeo, bacati ostatke životinja, građevinski materijal, krupnu ambalažu, dijelove kućnog namještaja, opasni otpad i ostali iskoristivi otpad.</w:t>
      </w:r>
    </w:p>
    <w:p w14:paraId="3E532074" w14:textId="77777777" w:rsidR="00DC43BF" w:rsidRDefault="00000000">
      <w:pPr>
        <w:spacing w:after="0" w:line="240" w:lineRule="auto"/>
        <w:ind w:firstLine="708"/>
        <w:jc w:val="both"/>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 xml:space="preserve">Davatelj usluge ne odgovora za nestanak spremnika za odlaganje komunalnog otpada koji je zadužio korisnik usluge te u slučaju otuđenja i oštećenja spremnika od strane korisnika usluge, trošak nabave novih spremnika snosi korisnik usluge sukladno članku 26. st. 1. tč. 6. ove Odluke. </w:t>
      </w:r>
    </w:p>
    <w:p w14:paraId="1610E4D3" w14:textId="77777777" w:rsidR="00DC43BF" w:rsidRDefault="00000000">
      <w:pPr>
        <w:spacing w:after="0" w:line="240" w:lineRule="auto"/>
        <w:ind w:firstLine="708"/>
        <w:jc w:val="both"/>
        <w:rPr>
          <w:rFonts w:ascii="Arial Narrow" w:eastAsia="Times New Roman" w:hAnsi="Arial Narrow" w:cs="Times New Roman"/>
          <w:sz w:val="24"/>
          <w:szCs w:val="24"/>
          <w:lang w:eastAsia="hr-HR"/>
        </w:rPr>
      </w:pPr>
      <w:bookmarkStart w:id="9" w:name="_Hlk87784613"/>
      <w:r>
        <w:rPr>
          <w:rFonts w:ascii="Arial Narrow" w:eastAsia="Times New Roman" w:hAnsi="Arial Narrow" w:cs="Times New Roman"/>
          <w:sz w:val="24"/>
          <w:szCs w:val="24"/>
          <w:lang w:eastAsia="hr-HR"/>
        </w:rPr>
        <w:t>U slučaju da je dokazano da je oštećenje spremnika za odlaganje komunalnog otpada uzrokovao radnik davatelja usluge, trošak nabave novog spremnika snosit će davatelj usluge.</w:t>
      </w:r>
      <w:bookmarkEnd w:id="9"/>
    </w:p>
    <w:p w14:paraId="21272E99" w14:textId="77777777" w:rsidR="00DC43BF" w:rsidRDefault="00DC43BF">
      <w:pPr>
        <w:spacing w:after="0" w:line="240" w:lineRule="auto"/>
        <w:ind w:firstLine="708"/>
        <w:jc w:val="both"/>
        <w:rPr>
          <w:rFonts w:ascii="Arial Narrow" w:eastAsia="Times New Roman" w:hAnsi="Arial Narrow" w:cs="Times New Roman"/>
          <w:color w:val="7030A0"/>
          <w:sz w:val="24"/>
          <w:szCs w:val="24"/>
          <w:lang w:eastAsia="hr-HR"/>
        </w:rPr>
      </w:pPr>
    </w:p>
    <w:p w14:paraId="7733630B" w14:textId="77777777" w:rsidR="00DC43BF" w:rsidRDefault="00000000">
      <w:pPr>
        <w:spacing w:after="0" w:line="240" w:lineRule="auto"/>
        <w:jc w:val="both"/>
        <w:rPr>
          <w:rFonts w:ascii="Arial Narrow" w:hAnsi="Arial Narrow" w:cs="Times New Roman"/>
          <w:i/>
          <w:sz w:val="24"/>
          <w:szCs w:val="24"/>
          <w:u w:val="single"/>
        </w:rPr>
      </w:pPr>
      <w:r>
        <w:rPr>
          <w:rFonts w:ascii="Arial Narrow" w:hAnsi="Arial Narrow" w:cs="Times New Roman"/>
          <w:i/>
          <w:sz w:val="24"/>
          <w:szCs w:val="24"/>
          <w:u w:val="single"/>
        </w:rPr>
        <w:t>Glomazni otpad</w:t>
      </w:r>
    </w:p>
    <w:p w14:paraId="096B976F" w14:textId="77777777" w:rsidR="00DC43BF" w:rsidRDefault="00DC43BF">
      <w:pPr>
        <w:pStyle w:val="Odlomakpopisa"/>
        <w:numPr>
          <w:ilvl w:val="0"/>
          <w:numId w:val="3"/>
        </w:numPr>
        <w:spacing w:after="0" w:line="240" w:lineRule="auto"/>
        <w:jc w:val="center"/>
        <w:rPr>
          <w:rFonts w:ascii="Arial Narrow" w:eastAsia="Times New Roman" w:hAnsi="Arial Narrow" w:cs="Times New Roman"/>
          <w:b/>
          <w:sz w:val="24"/>
          <w:szCs w:val="24"/>
          <w:lang w:eastAsia="hr-HR"/>
        </w:rPr>
      </w:pPr>
    </w:p>
    <w:p w14:paraId="7F9D294E" w14:textId="77777777" w:rsidR="00DC43BF" w:rsidRDefault="00DC43BF">
      <w:pPr>
        <w:spacing w:after="0" w:line="240" w:lineRule="auto"/>
        <w:jc w:val="both"/>
        <w:rPr>
          <w:rFonts w:ascii="Arial Narrow" w:eastAsia="Times New Roman" w:hAnsi="Arial Narrow" w:cs="Times New Roman"/>
          <w:sz w:val="24"/>
          <w:szCs w:val="24"/>
          <w:lang w:eastAsia="hr-HR"/>
        </w:rPr>
      </w:pPr>
    </w:p>
    <w:p w14:paraId="4B468714" w14:textId="77777777" w:rsidR="00DC43BF" w:rsidRDefault="00000000">
      <w:pPr>
        <w:spacing w:after="0" w:line="240" w:lineRule="auto"/>
        <w:ind w:firstLine="708"/>
        <w:jc w:val="both"/>
        <w:rPr>
          <w:rFonts w:ascii="Arial Narrow" w:hAnsi="Arial Narrow" w:cs="Arial"/>
          <w:sz w:val="24"/>
          <w:szCs w:val="24"/>
          <w:shd w:val="clear" w:color="auto" w:fill="FFFFFF"/>
        </w:rPr>
      </w:pPr>
      <w:r>
        <w:rPr>
          <w:rFonts w:ascii="Arial Narrow" w:eastAsia="Times New Roman" w:hAnsi="Arial Narrow" w:cs="Times New Roman"/>
          <w:sz w:val="24"/>
          <w:szCs w:val="24"/>
          <w:lang w:eastAsia="hr-HR"/>
        </w:rPr>
        <w:t>Glomazni otpad prikuplja se u okviru javne usluge jedan puta godišnje do maksimalno 3m</w:t>
      </w:r>
      <w:r>
        <w:rPr>
          <w:rFonts w:ascii="Arial Narrow" w:eastAsia="Times New Roman" w:hAnsi="Arial Narrow" w:cs="Times New Roman"/>
          <w:sz w:val="24"/>
          <w:szCs w:val="24"/>
          <w:vertAlign w:val="superscript"/>
          <w:lang w:eastAsia="hr-HR"/>
        </w:rPr>
        <w:t>3</w:t>
      </w:r>
      <w:r>
        <w:rPr>
          <w:rFonts w:ascii="Arial Narrow" w:eastAsia="Times New Roman" w:hAnsi="Arial Narrow" w:cs="Times New Roman"/>
          <w:sz w:val="24"/>
          <w:szCs w:val="24"/>
          <w:lang w:eastAsia="hr-HR"/>
        </w:rPr>
        <w:t xml:space="preserve"> na lokaciji obračunskog mjesta korisnika usluge pri čemu se ova usluga ne naplaćuje već je sadržana u cijeni minimalne javne usluge (do 200 kg težine).</w:t>
      </w:r>
      <w:r>
        <w:rPr>
          <w:rFonts w:ascii="Arial Narrow" w:hAnsi="Arial Narrow" w:cs="Arial"/>
          <w:sz w:val="24"/>
          <w:szCs w:val="24"/>
          <w:shd w:val="clear" w:color="auto" w:fill="FFFFFF"/>
        </w:rPr>
        <w:t xml:space="preserve"> </w:t>
      </w:r>
    </w:p>
    <w:p w14:paraId="6BB8D9E9" w14:textId="77777777" w:rsidR="00DC43BF" w:rsidRDefault="00000000">
      <w:pPr>
        <w:spacing w:after="0" w:line="240" w:lineRule="auto"/>
        <w:ind w:firstLine="708"/>
        <w:jc w:val="both"/>
      </w:pPr>
      <w:r>
        <w:rPr>
          <w:rFonts w:ascii="Arial Narrow" w:eastAsia="Times New Roman" w:hAnsi="Arial Narrow" w:cs="Times New Roman"/>
          <w:color w:val="000000"/>
          <w:sz w:val="24"/>
          <w:szCs w:val="24"/>
          <w:lang w:eastAsia="hr-HR"/>
        </w:rPr>
        <w:t xml:space="preserve">Korisnik usluge odvoz glomaznog otpada može zatražiti jednom u godini pisanim ili telefonskim putem (email </w:t>
      </w:r>
      <w:hyperlink r:id="rId8">
        <w:r w:rsidR="00DC43BF">
          <w:rPr>
            <w:rStyle w:val="Hiperveza"/>
            <w:rFonts w:ascii="Arial Narrow" w:eastAsia="Times New Roman" w:hAnsi="Arial Narrow" w:cs="Times New Roman"/>
            <w:color w:val="000000"/>
            <w:sz w:val="24"/>
            <w:szCs w:val="24"/>
            <w:lang w:eastAsia="hr-HR"/>
          </w:rPr>
          <w:t>vranjevo@vranjevo.hr</w:t>
        </w:r>
      </w:hyperlink>
      <w:r>
        <w:rPr>
          <w:rFonts w:ascii="Arial Narrow" w:eastAsia="Times New Roman" w:hAnsi="Arial Narrow" w:cs="Times New Roman"/>
          <w:color w:val="000000"/>
          <w:sz w:val="24"/>
          <w:szCs w:val="24"/>
          <w:lang w:eastAsia="hr-HR"/>
        </w:rPr>
        <w:t xml:space="preserve"> ili pozivom na 032/395-358), te će potom biti određen datum odvoza.</w:t>
      </w:r>
      <w:bookmarkStart w:id="10" w:name="_Hlk87785529"/>
      <w:bookmarkStart w:id="11" w:name="_Hlk87788222"/>
    </w:p>
    <w:p w14:paraId="2D8CC312" w14:textId="77777777" w:rsidR="00DC43BF" w:rsidRDefault="00000000">
      <w:pPr>
        <w:spacing w:after="0" w:line="240" w:lineRule="auto"/>
        <w:ind w:firstLine="708"/>
        <w:jc w:val="both"/>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Korisnik usluge će glomazni otpad iznijeti na lokaciju obračunskog mjesta korisnika</w:t>
      </w:r>
      <w:bookmarkEnd w:id="10"/>
      <w:bookmarkEnd w:id="11"/>
      <w:r>
        <w:rPr>
          <w:rFonts w:ascii="Arial Narrow" w:eastAsia="Times New Roman" w:hAnsi="Arial Narrow" w:cs="Times New Roman"/>
          <w:sz w:val="24"/>
          <w:szCs w:val="24"/>
          <w:lang w:eastAsia="hr-HR"/>
        </w:rPr>
        <w:t xml:space="preserve">, nakon dogovora o datumu preuzimanja otpada. </w:t>
      </w:r>
    </w:p>
    <w:p w14:paraId="0C245419" w14:textId="77777777" w:rsidR="00DC43BF" w:rsidRDefault="00000000">
      <w:pPr>
        <w:spacing w:after="0" w:line="240" w:lineRule="auto"/>
        <w:ind w:firstLine="708"/>
        <w:jc w:val="both"/>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Ukoliko djelatnici Davatelja usluge ustanove da najavljena potreba odvoza glomaznog otpada ne čini otpad koji se smatra glomaznim otpadom usluga odvoza neće biti izvršena.</w:t>
      </w:r>
    </w:p>
    <w:p w14:paraId="68BAEC4A" w14:textId="77777777" w:rsidR="00DC43BF" w:rsidRDefault="00DC43BF">
      <w:pPr>
        <w:spacing w:after="0" w:line="240" w:lineRule="auto"/>
        <w:ind w:firstLine="708"/>
        <w:jc w:val="both"/>
        <w:rPr>
          <w:rFonts w:ascii="Arial Narrow" w:eastAsia="Times New Roman" w:hAnsi="Arial Narrow" w:cs="Times New Roman"/>
          <w:sz w:val="24"/>
          <w:szCs w:val="24"/>
          <w:lang w:eastAsia="hr-HR"/>
        </w:rPr>
      </w:pPr>
    </w:p>
    <w:p w14:paraId="6607CF56" w14:textId="77777777" w:rsidR="00DC43BF" w:rsidRDefault="00000000">
      <w:pPr>
        <w:spacing w:after="0" w:line="240" w:lineRule="auto"/>
        <w:jc w:val="both"/>
      </w:pPr>
      <w:r>
        <w:rPr>
          <w:rFonts w:ascii="Arial Narrow" w:hAnsi="Arial Narrow" w:cs="Times New Roman"/>
          <w:i/>
          <w:sz w:val="24"/>
          <w:szCs w:val="24"/>
          <w:u w:val="single"/>
        </w:rPr>
        <w:t>Učestalost odvoza otpada prema područjima i lokacija spremnika za reciklabilni otpad na javnim površinama</w:t>
      </w:r>
    </w:p>
    <w:p w14:paraId="54AA0B21" w14:textId="77777777" w:rsidR="00DC43BF" w:rsidRDefault="00DC43BF">
      <w:pPr>
        <w:pStyle w:val="Odlomakpopisa"/>
        <w:numPr>
          <w:ilvl w:val="0"/>
          <w:numId w:val="3"/>
        </w:numPr>
        <w:spacing w:after="0" w:line="240" w:lineRule="auto"/>
        <w:jc w:val="center"/>
        <w:rPr>
          <w:rFonts w:ascii="Arial Narrow" w:hAnsi="Arial Narrow" w:cs="Times New Roman"/>
          <w:b/>
          <w:sz w:val="24"/>
          <w:szCs w:val="24"/>
        </w:rPr>
      </w:pPr>
    </w:p>
    <w:p w14:paraId="1A79D89E" w14:textId="77777777" w:rsidR="00DC43BF" w:rsidRDefault="00DC43BF">
      <w:pPr>
        <w:spacing w:after="0" w:line="240" w:lineRule="auto"/>
        <w:jc w:val="both"/>
        <w:rPr>
          <w:rFonts w:ascii="Arial Narrow" w:hAnsi="Arial Narrow" w:cs="Times New Roman"/>
          <w:i/>
          <w:sz w:val="24"/>
          <w:szCs w:val="24"/>
        </w:rPr>
      </w:pPr>
    </w:p>
    <w:p w14:paraId="4F77E0E4" w14:textId="77777777" w:rsidR="00DC43BF" w:rsidRDefault="00000000">
      <w:pPr>
        <w:spacing w:after="0" w:line="240" w:lineRule="auto"/>
        <w:ind w:firstLine="708"/>
        <w:jc w:val="both"/>
      </w:pPr>
      <w:r>
        <w:rPr>
          <w:rFonts w:ascii="Arial Narrow" w:eastAsia="Times New Roman" w:hAnsi="Arial Narrow" w:cs="Times New Roman"/>
          <w:sz w:val="24"/>
          <w:szCs w:val="24"/>
          <w:lang w:eastAsia="hr-HR"/>
        </w:rPr>
        <w:t>Najmanja učestalost odvoza miješanog komunalnog otpada je četiri puta mjesečno, odnosno svaki tjedan.</w:t>
      </w:r>
    </w:p>
    <w:p w14:paraId="44FB6D36" w14:textId="77777777" w:rsidR="00DC43BF" w:rsidRDefault="00000000">
      <w:pPr>
        <w:spacing w:after="0" w:line="240" w:lineRule="auto"/>
        <w:ind w:firstLine="708"/>
        <w:jc w:val="both"/>
      </w:pPr>
      <w:r>
        <w:rPr>
          <w:rFonts w:ascii="Arial Narrow" w:eastAsia="Times New Roman" w:hAnsi="Arial Narrow" w:cs="Times New Roman"/>
          <w:sz w:val="24"/>
          <w:szCs w:val="24"/>
          <w:lang w:eastAsia="hr-HR"/>
        </w:rPr>
        <w:t>Učestalost odvoza biootpada iz biorazgradivog komunalnog otpada je minimalno dva puta mjesečno.</w:t>
      </w:r>
    </w:p>
    <w:p w14:paraId="7C99770C" w14:textId="77777777" w:rsidR="00DC43BF" w:rsidRDefault="00000000">
      <w:pPr>
        <w:spacing w:after="0" w:line="240" w:lineRule="auto"/>
        <w:ind w:firstLine="708"/>
        <w:jc w:val="both"/>
      </w:pPr>
      <w:r>
        <w:rPr>
          <w:rFonts w:ascii="Arial Narrow" w:eastAsia="Times New Roman" w:hAnsi="Arial Narrow" w:cs="Times New Roman"/>
          <w:sz w:val="24"/>
          <w:szCs w:val="24"/>
          <w:lang w:eastAsia="hr-HR"/>
        </w:rPr>
        <w:t>Učestalost odvoza reciklabilnog komunalnog otpada je jedan puta mjesečno.</w:t>
      </w:r>
    </w:p>
    <w:p w14:paraId="2678FDAC" w14:textId="77777777" w:rsidR="00DC43BF" w:rsidRDefault="00000000">
      <w:pPr>
        <w:spacing w:after="0" w:line="240" w:lineRule="auto"/>
        <w:ind w:firstLine="708"/>
      </w:pPr>
      <w:r>
        <w:rPr>
          <w:rFonts w:ascii="Arial Narrow" w:eastAsia="Times New Roman" w:hAnsi="Arial Narrow" w:cs="Times New Roman"/>
          <w:sz w:val="24"/>
          <w:szCs w:val="24"/>
          <w:lang w:eastAsia="hr-HR"/>
        </w:rPr>
        <w:t>Raspored prikupljanja komunalnog otpada prema područjima sastavni je dio Plana i programa odvoza</w:t>
      </w:r>
      <w:r>
        <w:rPr>
          <w:rFonts w:ascii="Arial Narrow" w:eastAsia="Times New Roman" w:hAnsi="Arial Narrow" w:cs="Times New Roman"/>
          <w:color w:val="FFFFFF"/>
          <w:sz w:val="24"/>
          <w:szCs w:val="24"/>
          <w:lang w:eastAsia="hr-HR"/>
        </w:rPr>
        <w:t xml:space="preserve"> </w:t>
      </w:r>
      <w:r>
        <w:rPr>
          <w:rFonts w:ascii="Arial Narrow" w:eastAsia="Times New Roman" w:hAnsi="Arial Narrow" w:cs="Times New Roman"/>
          <w:sz w:val="24"/>
          <w:szCs w:val="24"/>
          <w:lang w:eastAsia="hr-HR"/>
        </w:rPr>
        <w:t>otpada.</w:t>
      </w:r>
      <w:r>
        <w:rPr>
          <w:rFonts w:ascii="Arial Narrow" w:eastAsia="Times New Roman" w:hAnsi="Arial Narrow" w:cs="Times New Roman"/>
          <w:sz w:val="24"/>
          <w:szCs w:val="24"/>
          <w:lang w:eastAsia="hr-HR"/>
        </w:rPr>
        <w:br/>
        <w:t xml:space="preserve">Spremnici za odvojeno prikupljanje reciklabilnog komunalnog otpada postavljaju se na javnu površinu sukladno Planu lokacija za postavljanje spremnika za reciklabilni komunalni otpad (u daljnjem tekstu: Plan lokacija). </w:t>
      </w:r>
    </w:p>
    <w:p w14:paraId="0AA88222" w14:textId="77777777" w:rsidR="00DC43BF" w:rsidRDefault="00000000">
      <w:pPr>
        <w:pStyle w:val="Default"/>
        <w:ind w:firstLine="708"/>
        <w:rPr>
          <w:color w:val="auto"/>
        </w:rPr>
      </w:pPr>
      <w:r>
        <w:rPr>
          <w:rFonts w:ascii="Arial Narrow" w:hAnsi="Arial Narrow"/>
        </w:rPr>
        <w:t>Plan lokacija sadrži popis lokacija za postavljanje spremnika, broj spremnika, volumen i izgled spremnika, a izrađuje ga davatelj usluge uz suglasnost nadležnog upravnog odjela Grada Otoka.</w:t>
      </w:r>
    </w:p>
    <w:p w14:paraId="7D95133C" w14:textId="77777777" w:rsidR="00DC43BF" w:rsidRDefault="00000000">
      <w:pPr>
        <w:pStyle w:val="Default"/>
        <w:rPr>
          <w:color w:val="auto"/>
        </w:rPr>
      </w:pPr>
      <w:r>
        <w:rPr>
          <w:rFonts w:ascii="Arial Narrow" w:hAnsi="Arial Narrow"/>
        </w:rPr>
        <w:t>Plan lokacija objavljuje se na mrežnim stranicama davatelja usluge i Grada Otoka.</w:t>
      </w:r>
    </w:p>
    <w:p w14:paraId="5B0FF089" w14:textId="77777777" w:rsidR="00DC43BF" w:rsidRDefault="00000000">
      <w:pPr>
        <w:pStyle w:val="Default"/>
        <w:rPr>
          <w:color w:val="auto"/>
        </w:rPr>
      </w:pPr>
      <w:r>
        <w:rPr>
          <w:rFonts w:ascii="Arial Narrow" w:hAnsi="Arial Narrow"/>
        </w:rPr>
        <w:t xml:space="preserve">Spremnici za reciklabilni komunalni otpad moraju biti označeni čitkom i trajnom oznakom koja sadrži naziv vrste otpada za koju je spremnik namijenjen te kratku uputu o otpadu koji se prikuplja putem tog spremnika. Oznaka se mora nalaziti na prednjoj strani spremnika. </w:t>
      </w:r>
    </w:p>
    <w:p w14:paraId="0D8BAED6" w14:textId="77777777" w:rsidR="00DC43BF" w:rsidRDefault="00000000">
      <w:pPr>
        <w:spacing w:after="0" w:line="240" w:lineRule="auto"/>
        <w:ind w:firstLine="708"/>
        <w:jc w:val="both"/>
      </w:pPr>
      <w:r>
        <w:rPr>
          <w:rFonts w:ascii="Arial Narrow" w:eastAsia="Times New Roman" w:hAnsi="Arial Narrow" w:cs="Times New Roman"/>
          <w:color w:val="000000"/>
          <w:sz w:val="24"/>
          <w:szCs w:val="24"/>
          <w:lang w:eastAsia="hr-HR"/>
        </w:rPr>
        <w:t xml:space="preserve">Korisnik usluge dužan je sa spremnicima za sakupljanje reciklabilnog komunalnog otpada postavljenima na javnoj površini postupati na način koji ne dovodi do njihovog oštećenja ili uništenja. </w:t>
      </w:r>
    </w:p>
    <w:p w14:paraId="42BEECE8" w14:textId="77777777" w:rsidR="00DC43BF" w:rsidRDefault="00DC43BF">
      <w:pPr>
        <w:spacing w:after="0" w:line="240" w:lineRule="auto"/>
        <w:jc w:val="both"/>
        <w:rPr>
          <w:rFonts w:ascii="Arial Narrow" w:hAnsi="Arial Narrow" w:cs="Times New Roman"/>
          <w:i/>
          <w:sz w:val="24"/>
          <w:szCs w:val="24"/>
          <w:u w:val="single"/>
        </w:rPr>
      </w:pPr>
    </w:p>
    <w:p w14:paraId="31935DB8" w14:textId="77777777" w:rsidR="00DC43BF" w:rsidRDefault="00000000">
      <w:pPr>
        <w:spacing w:after="0" w:line="240" w:lineRule="auto"/>
        <w:jc w:val="both"/>
        <w:textAlignment w:val="baseline"/>
        <w:rPr>
          <w:rFonts w:ascii="Arial Narrow" w:eastAsia="Times New Roman" w:hAnsi="Arial Narrow" w:cs="Times New Roman"/>
          <w:i/>
          <w:sz w:val="24"/>
          <w:szCs w:val="24"/>
          <w:u w:val="single"/>
          <w:lang w:eastAsia="hr-HR"/>
        </w:rPr>
      </w:pPr>
      <w:r>
        <w:rPr>
          <w:rFonts w:ascii="Arial Narrow" w:eastAsia="Times New Roman" w:hAnsi="Arial Narrow" w:cs="Times New Roman"/>
          <w:i/>
          <w:sz w:val="24"/>
          <w:szCs w:val="24"/>
          <w:u w:val="single"/>
          <w:lang w:eastAsia="hr-HR"/>
        </w:rPr>
        <w:t>Odredbe o načinu pojedinačnog korištenja javne usluge</w:t>
      </w:r>
    </w:p>
    <w:p w14:paraId="7D7F22B9" w14:textId="77777777" w:rsidR="00DC43BF" w:rsidRDefault="00DC43BF">
      <w:pPr>
        <w:pStyle w:val="Odlomakpopisa"/>
        <w:numPr>
          <w:ilvl w:val="0"/>
          <w:numId w:val="3"/>
        </w:numPr>
        <w:spacing w:after="0" w:line="240" w:lineRule="auto"/>
        <w:jc w:val="center"/>
        <w:textAlignment w:val="baseline"/>
        <w:rPr>
          <w:rFonts w:ascii="Arial Narrow" w:eastAsia="Times New Roman" w:hAnsi="Arial Narrow" w:cs="Times New Roman"/>
          <w:b/>
          <w:sz w:val="24"/>
          <w:szCs w:val="24"/>
          <w:lang w:eastAsia="hr-HR"/>
        </w:rPr>
      </w:pPr>
    </w:p>
    <w:p w14:paraId="11640CF8" w14:textId="77777777" w:rsidR="00DC43BF" w:rsidRDefault="00DC43BF">
      <w:pPr>
        <w:spacing w:after="0" w:line="240" w:lineRule="auto"/>
        <w:ind w:firstLine="708"/>
        <w:jc w:val="both"/>
        <w:textAlignment w:val="baseline"/>
        <w:rPr>
          <w:rFonts w:ascii="Arial Narrow" w:eastAsia="Times New Roman" w:hAnsi="Arial Narrow" w:cs="Times New Roman"/>
          <w:sz w:val="24"/>
          <w:szCs w:val="24"/>
          <w:lang w:eastAsia="hr-HR"/>
        </w:rPr>
      </w:pPr>
    </w:p>
    <w:p w14:paraId="46524003"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Korisniku usluge koji u Izjavi ili pisanim putem zahtjeva da mu davatelj usluge osigura uvjete kojima se ostvaruje pojedinačno korištenje javne usluge, u slučaju kada više korisnika koristi zajednički spremnik, davatelj usluge će u primjerenom roku od zaprimanja izjave odnosno pisanog zahtjeva osigurati uvjete za pojedinačno korištenje javne usluge.</w:t>
      </w:r>
    </w:p>
    <w:p w14:paraId="5C6E9C96"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Davatelj usluge će korisniku usluge iz prethodnog stavka o njegovom trošku osigurati zasebne spremnike na način da budu primjereni potrebi tog korisnika usluge, a sve prema cjeniku davatelja usluge.</w:t>
      </w:r>
    </w:p>
    <w:p w14:paraId="1A7A1D1B"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Spremnike iz stavka 2. ovoga članka davatelj usluge će pridružiti Evidenciji tog korisnika usluge i obračunskom mjestu.</w:t>
      </w:r>
    </w:p>
    <w:p w14:paraId="59BB5CE3" w14:textId="77777777" w:rsidR="00DC43BF" w:rsidRDefault="00DC43BF">
      <w:pPr>
        <w:spacing w:after="0" w:line="240" w:lineRule="auto"/>
        <w:jc w:val="both"/>
        <w:textAlignment w:val="baseline"/>
        <w:rPr>
          <w:rFonts w:ascii="Arial Narrow" w:eastAsia="Times New Roman" w:hAnsi="Arial Narrow" w:cs="Times New Roman"/>
          <w:sz w:val="24"/>
          <w:szCs w:val="24"/>
          <w:lang w:eastAsia="hr-HR"/>
        </w:rPr>
      </w:pPr>
    </w:p>
    <w:p w14:paraId="03E766A1" w14:textId="77777777" w:rsidR="00DC43BF" w:rsidRDefault="00000000">
      <w:pPr>
        <w:spacing w:after="0" w:line="240" w:lineRule="auto"/>
        <w:jc w:val="both"/>
        <w:textAlignment w:val="baseline"/>
        <w:rPr>
          <w:rFonts w:ascii="Arial Narrow" w:eastAsia="Times New Roman" w:hAnsi="Arial Narrow" w:cs="Times New Roman"/>
          <w:i/>
          <w:sz w:val="24"/>
          <w:szCs w:val="24"/>
          <w:u w:val="single"/>
          <w:lang w:eastAsia="hr-HR"/>
        </w:rPr>
      </w:pPr>
      <w:r>
        <w:rPr>
          <w:rFonts w:ascii="Arial Narrow" w:eastAsia="Times New Roman" w:hAnsi="Arial Narrow" w:cs="Times New Roman"/>
          <w:i/>
          <w:sz w:val="24"/>
          <w:szCs w:val="24"/>
          <w:u w:val="single"/>
          <w:lang w:eastAsia="hr-HR"/>
        </w:rPr>
        <w:t>Odredbe o načinu korištenja zajedničkog spremnika, te o načinu određivanja udjela kod korištenja zajedničkog spremnika kada nije postignut dogovor o udjelima</w:t>
      </w:r>
    </w:p>
    <w:p w14:paraId="56EB043F" w14:textId="77777777" w:rsidR="004449CC" w:rsidRDefault="004449CC">
      <w:pPr>
        <w:spacing w:after="0" w:line="240" w:lineRule="auto"/>
        <w:jc w:val="both"/>
        <w:textAlignment w:val="baseline"/>
        <w:rPr>
          <w:rFonts w:ascii="Arial Narrow" w:eastAsia="Times New Roman" w:hAnsi="Arial Narrow" w:cs="Times New Roman"/>
          <w:i/>
          <w:sz w:val="24"/>
          <w:szCs w:val="24"/>
          <w:u w:val="single"/>
          <w:lang w:eastAsia="hr-HR"/>
        </w:rPr>
      </w:pPr>
    </w:p>
    <w:p w14:paraId="5F58F31F" w14:textId="77777777" w:rsidR="00DC43BF" w:rsidRDefault="00DC43BF">
      <w:pPr>
        <w:pStyle w:val="Odlomakpopisa"/>
        <w:numPr>
          <w:ilvl w:val="0"/>
          <w:numId w:val="3"/>
        </w:numPr>
        <w:spacing w:after="0" w:line="240" w:lineRule="auto"/>
        <w:jc w:val="center"/>
        <w:textAlignment w:val="baseline"/>
        <w:rPr>
          <w:rFonts w:ascii="Arial Narrow" w:eastAsia="Times New Roman" w:hAnsi="Arial Narrow" w:cs="Times New Roman"/>
          <w:b/>
          <w:sz w:val="24"/>
          <w:szCs w:val="24"/>
          <w:lang w:eastAsia="hr-HR"/>
        </w:rPr>
      </w:pPr>
    </w:p>
    <w:p w14:paraId="7273D4C9" w14:textId="77777777" w:rsidR="00DC43BF" w:rsidRDefault="00DC43BF">
      <w:pPr>
        <w:spacing w:after="0" w:line="240" w:lineRule="auto"/>
        <w:jc w:val="both"/>
        <w:textAlignment w:val="baseline"/>
        <w:rPr>
          <w:rFonts w:ascii="Arial Narrow" w:eastAsia="Times New Roman" w:hAnsi="Arial Narrow" w:cs="Times New Roman"/>
          <w:sz w:val="24"/>
          <w:szCs w:val="24"/>
          <w:lang w:eastAsia="hr-HR"/>
        </w:rPr>
      </w:pPr>
    </w:p>
    <w:p w14:paraId="60B70BC5"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 xml:space="preserve">Više korisnika usluge može se dogovoriti o zajedničkom korištenju spremnika. </w:t>
      </w:r>
    </w:p>
    <w:p w14:paraId="694B5C01"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 xml:space="preserve">Ovlaštenje za reguliranje odnosa više korisnika s davateljem usluge u pogledu zajedničkog korištenja spremnika ima predstavnik korisnika usluge po punomoći koju je dužan dostaviti davatelju usluge. </w:t>
      </w:r>
    </w:p>
    <w:p w14:paraId="0B159198" w14:textId="77777777" w:rsidR="00DC43BF" w:rsidRDefault="00DC43BF">
      <w:pPr>
        <w:spacing w:after="0" w:line="240" w:lineRule="auto"/>
        <w:ind w:firstLine="708"/>
        <w:jc w:val="both"/>
        <w:textAlignment w:val="baseline"/>
        <w:rPr>
          <w:rFonts w:ascii="Arial Narrow" w:eastAsia="Times New Roman" w:hAnsi="Arial Narrow" w:cs="Times New Roman"/>
          <w:sz w:val="24"/>
          <w:szCs w:val="24"/>
          <w:lang w:eastAsia="hr-HR"/>
        </w:rPr>
      </w:pPr>
    </w:p>
    <w:p w14:paraId="557F3807" w14:textId="77777777" w:rsidR="00DC43BF" w:rsidRDefault="00DC43BF">
      <w:pPr>
        <w:pStyle w:val="Odlomakpopisa"/>
        <w:numPr>
          <w:ilvl w:val="0"/>
          <w:numId w:val="3"/>
        </w:numPr>
        <w:spacing w:after="0" w:line="240" w:lineRule="auto"/>
        <w:jc w:val="center"/>
        <w:textAlignment w:val="baseline"/>
        <w:rPr>
          <w:rFonts w:ascii="Arial Narrow" w:eastAsia="Times New Roman" w:hAnsi="Arial Narrow" w:cs="Times New Roman"/>
          <w:b/>
          <w:sz w:val="24"/>
          <w:szCs w:val="24"/>
          <w:lang w:eastAsia="hr-HR"/>
        </w:rPr>
      </w:pPr>
    </w:p>
    <w:p w14:paraId="0C954D25" w14:textId="77777777" w:rsidR="00DC43BF" w:rsidRDefault="00DC43BF">
      <w:pPr>
        <w:spacing w:after="0" w:line="240" w:lineRule="auto"/>
        <w:ind w:firstLine="708"/>
        <w:jc w:val="both"/>
        <w:textAlignment w:val="baseline"/>
        <w:rPr>
          <w:rFonts w:ascii="Arial Narrow" w:eastAsia="Times New Roman" w:hAnsi="Arial Narrow" w:cs="Times New Roman"/>
          <w:sz w:val="24"/>
          <w:szCs w:val="24"/>
          <w:lang w:eastAsia="hr-HR"/>
        </w:rPr>
      </w:pPr>
    </w:p>
    <w:p w14:paraId="56BD4DCC"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Korisnici na istom obračunskom mjestu zajednički odgovaraju za obveze nastale zajedničkim korištenjem spremnika.</w:t>
      </w:r>
    </w:p>
    <w:p w14:paraId="375E5E48"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 xml:space="preserve">Kada više korisnika usluge zajednički koriste spremnik zbroj udjela svih korisnika, određenih međusobnim sporazumom ili prijedlogom davatelja usluge, mora iznositi jedan.  </w:t>
      </w:r>
    </w:p>
    <w:p w14:paraId="3A53BB76" w14:textId="77777777" w:rsidR="00DC43BF" w:rsidRDefault="00DC43BF">
      <w:pPr>
        <w:spacing w:after="0" w:line="240" w:lineRule="auto"/>
        <w:ind w:firstLine="708"/>
        <w:jc w:val="both"/>
        <w:textAlignment w:val="baseline"/>
        <w:rPr>
          <w:rFonts w:ascii="Arial Narrow" w:eastAsia="Times New Roman" w:hAnsi="Arial Narrow" w:cs="Times New Roman"/>
          <w:sz w:val="24"/>
          <w:szCs w:val="24"/>
          <w:lang w:eastAsia="hr-HR"/>
        </w:rPr>
      </w:pPr>
    </w:p>
    <w:p w14:paraId="394B6666" w14:textId="77777777" w:rsidR="00DC43BF" w:rsidRDefault="00DC43BF">
      <w:pPr>
        <w:pStyle w:val="Odlomakpopisa"/>
        <w:numPr>
          <w:ilvl w:val="0"/>
          <w:numId w:val="3"/>
        </w:numPr>
        <w:spacing w:after="0" w:line="240" w:lineRule="auto"/>
        <w:jc w:val="center"/>
        <w:textAlignment w:val="baseline"/>
        <w:rPr>
          <w:rFonts w:ascii="Arial Narrow" w:eastAsia="Times New Roman" w:hAnsi="Arial Narrow" w:cs="Times New Roman"/>
          <w:b/>
          <w:sz w:val="24"/>
          <w:szCs w:val="24"/>
          <w:lang w:eastAsia="hr-HR"/>
        </w:rPr>
      </w:pPr>
    </w:p>
    <w:p w14:paraId="1CA42A4D" w14:textId="77777777" w:rsidR="00DC43BF" w:rsidRDefault="00DC43BF">
      <w:pPr>
        <w:spacing w:after="0" w:line="240" w:lineRule="auto"/>
        <w:ind w:firstLine="708"/>
        <w:jc w:val="both"/>
        <w:textAlignment w:val="baseline"/>
        <w:rPr>
          <w:rFonts w:ascii="Arial Narrow" w:eastAsia="Times New Roman" w:hAnsi="Arial Narrow" w:cs="Times New Roman"/>
          <w:sz w:val="24"/>
          <w:szCs w:val="24"/>
          <w:lang w:eastAsia="hr-HR"/>
        </w:rPr>
      </w:pPr>
    </w:p>
    <w:p w14:paraId="60F79E3E"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 xml:space="preserve">Kada korisnici javne usluge kućanstva koriste zajednički spremnik za miješani komunalni otpad a nije postignut sporazum o njihovim udjelima, davatelj usluge određuje udio korisnika usluge u korištenju zajedničkog spremnika na način da je jedna stambena jedinica jedan korisnik (odnosno kućanstvo). </w:t>
      </w:r>
    </w:p>
    <w:p w14:paraId="167E9B4D" w14:textId="77777777" w:rsidR="00DC43BF" w:rsidRDefault="00DC43BF">
      <w:pPr>
        <w:spacing w:after="0" w:line="240" w:lineRule="auto"/>
        <w:ind w:firstLine="708"/>
        <w:jc w:val="both"/>
        <w:textAlignment w:val="baseline"/>
        <w:rPr>
          <w:rFonts w:ascii="Arial Narrow" w:eastAsia="Times New Roman" w:hAnsi="Arial Narrow" w:cs="Times New Roman"/>
          <w:sz w:val="24"/>
          <w:szCs w:val="24"/>
          <w:lang w:eastAsia="hr-HR"/>
        </w:rPr>
      </w:pPr>
    </w:p>
    <w:p w14:paraId="1218863C" w14:textId="77777777" w:rsidR="00DC43BF" w:rsidRDefault="00DC43BF">
      <w:pPr>
        <w:pStyle w:val="Odlomakpopisa"/>
        <w:numPr>
          <w:ilvl w:val="0"/>
          <w:numId w:val="3"/>
        </w:numPr>
        <w:spacing w:after="0" w:line="240" w:lineRule="auto"/>
        <w:jc w:val="center"/>
        <w:textAlignment w:val="baseline"/>
        <w:rPr>
          <w:rFonts w:ascii="Arial Narrow" w:eastAsia="Times New Roman" w:hAnsi="Arial Narrow" w:cs="Times New Roman"/>
          <w:b/>
          <w:sz w:val="24"/>
          <w:szCs w:val="24"/>
          <w:lang w:eastAsia="hr-HR"/>
        </w:rPr>
      </w:pPr>
    </w:p>
    <w:p w14:paraId="51E2542F" w14:textId="77777777" w:rsidR="00DC43BF" w:rsidRDefault="00DC43BF">
      <w:pPr>
        <w:spacing w:after="0" w:line="240" w:lineRule="auto"/>
        <w:jc w:val="center"/>
        <w:textAlignment w:val="baseline"/>
        <w:rPr>
          <w:rFonts w:ascii="Arial Narrow" w:eastAsia="Times New Roman" w:hAnsi="Arial Narrow" w:cs="Times New Roman"/>
          <w:sz w:val="24"/>
          <w:szCs w:val="24"/>
          <w:lang w:eastAsia="hr-HR"/>
        </w:rPr>
      </w:pPr>
    </w:p>
    <w:p w14:paraId="72C4653D"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Kada korisnici javne usluge kućanstva i korisnici javne usluge koji nisu kućanstvo koriste zajednički spremnik za miješani komunalni otpad, a nije postignut sporazum o njihovim udjelima, kao kriterij za određivanje udjela po korisniku usluge primjenjivati će se kriterij propisan prethodnim člankom ove Odluke.</w:t>
      </w:r>
    </w:p>
    <w:p w14:paraId="736CD104" w14:textId="77777777" w:rsidR="00DC43BF" w:rsidRDefault="00DC43BF">
      <w:pPr>
        <w:spacing w:after="0" w:line="240" w:lineRule="auto"/>
        <w:ind w:firstLine="708"/>
        <w:jc w:val="both"/>
        <w:textAlignment w:val="baseline"/>
        <w:rPr>
          <w:rFonts w:ascii="Arial Narrow" w:eastAsia="Times New Roman" w:hAnsi="Arial Narrow" w:cs="Times New Roman"/>
          <w:sz w:val="24"/>
          <w:szCs w:val="24"/>
          <w:lang w:eastAsia="hr-HR"/>
        </w:rPr>
      </w:pPr>
    </w:p>
    <w:p w14:paraId="309B6A09" w14:textId="77777777" w:rsidR="00DC43BF" w:rsidRDefault="00000000">
      <w:pPr>
        <w:spacing w:after="0" w:line="240" w:lineRule="auto"/>
        <w:jc w:val="both"/>
        <w:rPr>
          <w:rFonts w:ascii="Arial Narrow" w:eastAsia="Times New Roman" w:hAnsi="Arial Narrow" w:cs="Times New Roman"/>
          <w:i/>
          <w:sz w:val="24"/>
          <w:szCs w:val="24"/>
          <w:u w:val="single"/>
          <w:lang w:eastAsia="hr-HR"/>
        </w:rPr>
      </w:pPr>
      <w:r>
        <w:rPr>
          <w:rFonts w:ascii="Arial Narrow" w:eastAsia="Times New Roman" w:hAnsi="Arial Narrow" w:cs="Times New Roman"/>
          <w:i/>
          <w:sz w:val="24"/>
          <w:szCs w:val="24"/>
          <w:u w:val="single"/>
          <w:lang w:eastAsia="hr-HR"/>
        </w:rPr>
        <w:t>Cijena javne usluge i iznos cijene obvezne minimalne javne usluge s obrazloženjem načina na koji je određena</w:t>
      </w:r>
    </w:p>
    <w:p w14:paraId="553F9E2E" w14:textId="77777777" w:rsidR="00DC43BF" w:rsidRDefault="00DC43BF">
      <w:pPr>
        <w:pStyle w:val="Odlomakpopisa"/>
        <w:numPr>
          <w:ilvl w:val="0"/>
          <w:numId w:val="3"/>
        </w:numPr>
        <w:spacing w:after="0" w:line="240" w:lineRule="auto"/>
        <w:jc w:val="center"/>
        <w:textAlignment w:val="baseline"/>
        <w:rPr>
          <w:rFonts w:ascii="Arial Narrow" w:eastAsia="Times New Roman" w:hAnsi="Arial Narrow" w:cs="Times New Roman"/>
          <w:b/>
          <w:sz w:val="24"/>
          <w:szCs w:val="24"/>
          <w:lang w:eastAsia="hr-HR"/>
        </w:rPr>
      </w:pPr>
    </w:p>
    <w:p w14:paraId="04A42C6C" w14:textId="77777777" w:rsidR="00DC43BF" w:rsidRDefault="00DC43BF">
      <w:pPr>
        <w:spacing w:after="0" w:line="240" w:lineRule="auto"/>
        <w:jc w:val="both"/>
        <w:textAlignment w:val="baseline"/>
        <w:rPr>
          <w:rFonts w:ascii="Arial Narrow" w:eastAsia="Times New Roman" w:hAnsi="Arial Narrow" w:cs="Times New Roman"/>
          <w:sz w:val="24"/>
          <w:szCs w:val="24"/>
          <w:lang w:eastAsia="hr-HR"/>
        </w:rPr>
      </w:pPr>
    </w:p>
    <w:p w14:paraId="2948D951" w14:textId="77777777" w:rsidR="00DC43BF" w:rsidRDefault="00000000">
      <w:pPr>
        <w:spacing w:after="0" w:line="240" w:lineRule="auto"/>
        <w:ind w:firstLine="708"/>
        <w:jc w:val="both"/>
        <w:textAlignment w:val="baseline"/>
        <w:rPr>
          <w:rFonts w:ascii="Arial Narrow" w:hAnsi="Arial Narrow" w:cs="Times New Roman"/>
          <w:sz w:val="24"/>
          <w:szCs w:val="24"/>
        </w:rPr>
      </w:pPr>
      <w:r>
        <w:rPr>
          <w:rFonts w:ascii="Arial Narrow" w:hAnsi="Arial Narrow" w:cs="Times New Roman"/>
          <w:sz w:val="24"/>
          <w:szCs w:val="24"/>
        </w:rPr>
        <w:t>Cijena javne usluge određuje se ovom Odlukom i Cjenikom javne usluge kojeg donosi Davatelj usluge.</w:t>
      </w:r>
    </w:p>
    <w:p w14:paraId="6AC5C719" w14:textId="77777777" w:rsidR="00DC43BF" w:rsidRDefault="00000000">
      <w:pPr>
        <w:pStyle w:val="Odlomakpopisa"/>
        <w:spacing w:after="0" w:line="240" w:lineRule="auto"/>
        <w:ind w:left="106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Cijena javne usluge plaća se radi pokrića troškova javne usluge koji uključuju:</w:t>
      </w:r>
    </w:p>
    <w:p w14:paraId="4073FFA5" w14:textId="77777777" w:rsidR="00DC43BF" w:rsidRDefault="00000000">
      <w:pPr>
        <w:pStyle w:val="Odlomakpopisa"/>
        <w:spacing w:after="0" w:line="240" w:lineRule="auto"/>
        <w:ind w:left="106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lastRenderedPageBreak/>
        <w:t>1. troškove nabave i održavanja opreme za prikupljanje otpada</w:t>
      </w:r>
    </w:p>
    <w:p w14:paraId="3D2336A2" w14:textId="77777777" w:rsidR="00DC43BF" w:rsidRDefault="00000000">
      <w:pPr>
        <w:pStyle w:val="Odlomakpopisa"/>
        <w:spacing w:after="0" w:line="240" w:lineRule="auto"/>
        <w:ind w:left="106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2. troškove prijevoza otpada</w:t>
      </w:r>
    </w:p>
    <w:p w14:paraId="0AF3A897" w14:textId="77777777" w:rsidR="00DC43BF" w:rsidRDefault="00000000">
      <w:pPr>
        <w:pStyle w:val="Odlomakpopisa"/>
        <w:spacing w:after="0" w:line="240" w:lineRule="auto"/>
        <w:ind w:left="106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3. troškove obrade miješanog komunalnog otpada i biootpada</w:t>
      </w:r>
    </w:p>
    <w:p w14:paraId="40976420" w14:textId="77777777" w:rsidR="00DC43BF" w:rsidRDefault="00000000">
      <w:pPr>
        <w:pStyle w:val="Odlomakpopisa"/>
        <w:spacing w:after="0" w:line="240" w:lineRule="auto"/>
        <w:ind w:left="106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4. troškove koji su nastali radom reciklažnog dvorišta i/ili mobilnog reciklažnog dvorišta, zaprimanjem bez naknade otpada nastalog u kućanstvu na području jedinice lokalne samouprave za koje je uspostavljeno reciklažno dvorište i/ili mobilno reciklažno dvorište</w:t>
      </w:r>
    </w:p>
    <w:p w14:paraId="0AE8ED1B" w14:textId="77777777" w:rsidR="00DC43BF" w:rsidRDefault="00000000">
      <w:pPr>
        <w:pStyle w:val="Odlomakpopisa"/>
        <w:spacing w:after="0" w:line="240" w:lineRule="auto"/>
        <w:ind w:left="106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5. troškove prijevoza i obrade glomaznog otpada koji se prikuplja u okviru javne usluge i</w:t>
      </w:r>
    </w:p>
    <w:p w14:paraId="24DCD13E" w14:textId="77777777" w:rsidR="00DC43BF" w:rsidRDefault="00000000">
      <w:pPr>
        <w:pStyle w:val="Odlomakpopisa"/>
        <w:spacing w:after="0" w:line="240" w:lineRule="auto"/>
        <w:ind w:left="106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6. troškove vođenja propisanih evidencija i izvješćivanja u svezi s javnom uslugom.</w:t>
      </w:r>
    </w:p>
    <w:p w14:paraId="46540659" w14:textId="77777777" w:rsidR="00DC43BF" w:rsidRDefault="00DC43BF">
      <w:pPr>
        <w:spacing w:after="0" w:line="240" w:lineRule="auto"/>
        <w:ind w:firstLine="708"/>
        <w:jc w:val="both"/>
        <w:textAlignment w:val="baseline"/>
        <w:rPr>
          <w:rFonts w:ascii="Arial Narrow" w:eastAsia="Times New Roman" w:hAnsi="Arial Narrow" w:cs="Arabic Typesetting"/>
          <w:sz w:val="24"/>
          <w:szCs w:val="24"/>
          <w:lang w:eastAsia="hr-HR"/>
        </w:rPr>
      </w:pPr>
    </w:p>
    <w:p w14:paraId="20846178" w14:textId="77777777" w:rsidR="00DC43BF" w:rsidRDefault="00DC43BF">
      <w:pPr>
        <w:pStyle w:val="Odlomakpopisa"/>
        <w:numPr>
          <w:ilvl w:val="0"/>
          <w:numId w:val="3"/>
        </w:numPr>
        <w:spacing w:after="0" w:line="240" w:lineRule="auto"/>
        <w:jc w:val="center"/>
        <w:textAlignment w:val="baseline"/>
        <w:rPr>
          <w:rFonts w:ascii="Arial Narrow" w:eastAsia="Times New Roman" w:hAnsi="Arial Narrow" w:cs="Times New Roman"/>
          <w:b/>
          <w:sz w:val="24"/>
          <w:szCs w:val="24"/>
          <w:lang w:eastAsia="hr-HR"/>
        </w:rPr>
      </w:pPr>
    </w:p>
    <w:p w14:paraId="119C09F8" w14:textId="77777777" w:rsidR="00DC43BF" w:rsidRDefault="00DC43BF">
      <w:pPr>
        <w:spacing w:after="0" w:line="240" w:lineRule="auto"/>
        <w:ind w:firstLine="708"/>
        <w:jc w:val="both"/>
        <w:textAlignment w:val="baseline"/>
        <w:rPr>
          <w:rFonts w:ascii="Arial Narrow" w:hAnsi="Arial Narrow" w:cs="Arabic Typesetting"/>
          <w:sz w:val="24"/>
          <w:szCs w:val="24"/>
        </w:rPr>
      </w:pPr>
    </w:p>
    <w:p w14:paraId="2A372C9D"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Strukturu cijene javne usluge (CJU) čini:</w:t>
      </w:r>
    </w:p>
    <w:p w14:paraId="21B73B62" w14:textId="77777777" w:rsidR="00DC43BF" w:rsidRDefault="00000000">
      <w:pPr>
        <w:pStyle w:val="Odlomakpopisa"/>
        <w:numPr>
          <w:ilvl w:val="0"/>
          <w:numId w:val="1"/>
        </w:numPr>
        <w:spacing w:after="0" w:line="240" w:lineRule="auto"/>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cijena obvezne minimalne javne usluge (MJU)</w:t>
      </w:r>
    </w:p>
    <w:p w14:paraId="0D6DE8DC" w14:textId="77777777" w:rsidR="00DC43BF" w:rsidRDefault="00000000">
      <w:pPr>
        <w:pStyle w:val="Odlomakpopisa"/>
        <w:numPr>
          <w:ilvl w:val="0"/>
          <w:numId w:val="1"/>
        </w:numPr>
        <w:spacing w:after="0" w:line="240" w:lineRule="auto"/>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cijena za količinu predanog miješanog komunalnog otpada (C).</w:t>
      </w:r>
    </w:p>
    <w:p w14:paraId="4C8AF39F" w14:textId="77777777" w:rsidR="00DC43BF" w:rsidRDefault="00DC43BF">
      <w:pPr>
        <w:pStyle w:val="Odlomakpopisa"/>
        <w:spacing w:after="0" w:line="240" w:lineRule="auto"/>
        <w:ind w:left="1068"/>
        <w:jc w:val="both"/>
        <w:textAlignment w:val="baseline"/>
        <w:rPr>
          <w:rFonts w:ascii="Arial Narrow" w:eastAsia="Times New Roman" w:hAnsi="Arial Narrow" w:cs="Times New Roman"/>
          <w:sz w:val="24"/>
          <w:szCs w:val="24"/>
          <w:lang w:eastAsia="hr-HR"/>
        </w:rPr>
      </w:pPr>
    </w:p>
    <w:p w14:paraId="09B10158" w14:textId="77777777" w:rsidR="00DC43BF" w:rsidRDefault="00DC43BF">
      <w:pPr>
        <w:pStyle w:val="Odlomakpopisa"/>
        <w:numPr>
          <w:ilvl w:val="0"/>
          <w:numId w:val="3"/>
        </w:numPr>
        <w:spacing w:after="0" w:line="240" w:lineRule="auto"/>
        <w:jc w:val="center"/>
        <w:textAlignment w:val="baseline"/>
        <w:rPr>
          <w:rFonts w:ascii="Arial Narrow" w:eastAsia="Times New Roman" w:hAnsi="Arial Narrow" w:cs="Times New Roman"/>
          <w:b/>
          <w:sz w:val="24"/>
          <w:szCs w:val="24"/>
          <w:lang w:eastAsia="hr-HR"/>
        </w:rPr>
      </w:pPr>
    </w:p>
    <w:p w14:paraId="668D33A1" w14:textId="77777777" w:rsidR="00DC43BF" w:rsidRDefault="00DC43BF">
      <w:pPr>
        <w:spacing w:after="0" w:line="240" w:lineRule="auto"/>
        <w:ind w:firstLine="708"/>
        <w:jc w:val="both"/>
        <w:textAlignment w:val="baseline"/>
        <w:rPr>
          <w:rFonts w:ascii="Arial Narrow" w:eastAsia="Times New Roman" w:hAnsi="Arial Narrow" w:cs="Times New Roman"/>
          <w:sz w:val="24"/>
          <w:szCs w:val="24"/>
          <w:lang w:eastAsia="hr-HR"/>
        </w:rPr>
      </w:pPr>
    </w:p>
    <w:p w14:paraId="52029D33" w14:textId="77777777" w:rsidR="00DC43BF" w:rsidRDefault="00000000">
      <w:pPr>
        <w:spacing w:after="0" w:line="240" w:lineRule="auto"/>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ab/>
        <w:t>Korisnik javne usluge dužan je platiti Davatelju usluge iznos cijene za obračunsko mjesto i obračunsko razdoblje osim ako je riječ o obračunskom mjestu na kojem se nekretnina trajno ne koristi sukladno propisanome u članku 24.  ove Odluke.</w:t>
      </w:r>
    </w:p>
    <w:p w14:paraId="49559514" w14:textId="77777777" w:rsidR="00DC43BF" w:rsidRDefault="00DC43BF">
      <w:pPr>
        <w:spacing w:after="0" w:line="240" w:lineRule="auto"/>
        <w:jc w:val="both"/>
        <w:textAlignment w:val="baseline"/>
        <w:rPr>
          <w:rFonts w:ascii="Arial Narrow" w:eastAsia="Times New Roman" w:hAnsi="Arial Narrow" w:cs="Times New Roman"/>
          <w:sz w:val="24"/>
          <w:szCs w:val="24"/>
          <w:lang w:eastAsia="hr-HR"/>
        </w:rPr>
      </w:pPr>
    </w:p>
    <w:p w14:paraId="7344FB27" w14:textId="77777777" w:rsidR="00DC43BF" w:rsidRDefault="00DC43BF">
      <w:pPr>
        <w:pStyle w:val="Odlomakpopisa"/>
        <w:numPr>
          <w:ilvl w:val="0"/>
          <w:numId w:val="3"/>
        </w:numPr>
        <w:spacing w:after="0" w:line="240" w:lineRule="auto"/>
        <w:jc w:val="center"/>
        <w:textAlignment w:val="baseline"/>
        <w:rPr>
          <w:rFonts w:ascii="Arial Narrow" w:eastAsia="Times New Roman" w:hAnsi="Arial Narrow" w:cs="Times New Roman"/>
          <w:b/>
          <w:sz w:val="24"/>
          <w:szCs w:val="24"/>
          <w:lang w:eastAsia="hr-HR"/>
        </w:rPr>
      </w:pPr>
    </w:p>
    <w:p w14:paraId="3863EDAC" w14:textId="77777777" w:rsidR="00DC43BF" w:rsidRDefault="00DC43BF">
      <w:pPr>
        <w:spacing w:after="0" w:line="240" w:lineRule="auto"/>
        <w:jc w:val="both"/>
        <w:textAlignment w:val="baseline"/>
        <w:rPr>
          <w:rFonts w:ascii="Arial Narrow" w:eastAsia="Times New Roman" w:hAnsi="Arial Narrow" w:cs="Times New Roman"/>
          <w:i/>
          <w:sz w:val="24"/>
          <w:szCs w:val="24"/>
          <w:u w:val="single"/>
          <w:lang w:eastAsia="hr-HR"/>
        </w:rPr>
      </w:pPr>
    </w:p>
    <w:p w14:paraId="6CA1A58A"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Cijena obvezne minimalne javne usluge je dio cijene javne usluge koja se plaća kako bi sustav sakupljanja komunalnog otpada mogao ispuniti svoju svrhu poštujući pritom obvezu o osiguranju primjene načela „onečišćivač plaća“, načela ekonomski održivog poslovanja te sigurnosti, redovitosti i kvalitete pružanja javne usluge sukladno Zakonu, ovoj Odluci i drugim propisima.</w:t>
      </w:r>
    </w:p>
    <w:p w14:paraId="105898F8"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Kako bi se iznosom cijene obvezne minimalne javne usluge osiguralo održivo poslovanje davatelja usluge te osigurala sigurnost, redovitost i kvaliteta pružanja javne usluge, cijena obvezne minimalne javne usluge određena je na način obrazložen u obrazloženju iz Dodatka I ove Odluke koje čini njezin sastavni dio.</w:t>
      </w:r>
    </w:p>
    <w:p w14:paraId="31F1230F" w14:textId="77777777" w:rsidR="00DC43BF" w:rsidRDefault="00000000">
      <w:pPr>
        <w:pStyle w:val="StandardWeb"/>
        <w:spacing w:before="280" w:after="280"/>
        <w:ind w:firstLine="708"/>
      </w:pPr>
      <w:r>
        <w:rPr>
          <w:rFonts w:ascii="Arial Narrow" w:hAnsi="Arial Narrow"/>
          <w:color w:val="000000"/>
          <w:sz w:val="24"/>
          <w:szCs w:val="24"/>
        </w:rPr>
        <w:t>Cijena obvezne minimalne javne usluge na području Grada Otoka za korisnike javne usluge razvrstane u kategoriju kućanstvo određuje se u mjesečnom iznosu 12,08 eura bez PDV – a, odnosno 13,65 eura  s PDV – om.</w:t>
      </w:r>
    </w:p>
    <w:p w14:paraId="0ADABC70" w14:textId="77777777" w:rsidR="00DC43BF" w:rsidRDefault="00000000">
      <w:pPr>
        <w:pStyle w:val="StandardWeb"/>
        <w:spacing w:before="280" w:after="280"/>
        <w:ind w:firstLine="708"/>
      </w:pPr>
      <w:r>
        <w:rPr>
          <w:rFonts w:ascii="Arial Narrow" w:eastAsia="Times New Roman" w:hAnsi="Arial Narrow"/>
          <w:color w:val="000000"/>
          <w:sz w:val="24"/>
          <w:szCs w:val="24"/>
          <w:lang w:eastAsia="hr-HR"/>
        </w:rPr>
        <w:t xml:space="preserve">Cijena obvezne minimalne javne usluge na području Grada Otoka za korisnike javne usluge razvrstane u kategoriju koja nisu kućanstvo određuje se u mjesečnom iznosu 12,08 bez PDV – a, </w:t>
      </w:r>
      <w:r>
        <w:rPr>
          <w:rFonts w:ascii="Arial Narrow" w:eastAsia="Times New Roman" w:hAnsi="Arial Narrow"/>
          <w:color w:val="000000"/>
          <w:sz w:val="24"/>
          <w:szCs w:val="24"/>
          <w:lang w:eastAsia="hr-HR"/>
        </w:rPr>
        <w:br/>
        <w:t>odnosno 13,65 eura s PDV – om.</w:t>
      </w:r>
    </w:p>
    <w:p w14:paraId="047BBAD4" w14:textId="77777777" w:rsidR="00DC43BF" w:rsidRDefault="00000000">
      <w:pPr>
        <w:spacing w:after="0" w:line="240" w:lineRule="auto"/>
        <w:jc w:val="both"/>
        <w:textAlignment w:val="baseline"/>
      </w:pPr>
      <w:r>
        <w:rPr>
          <w:rFonts w:ascii="Arial Narrow" w:eastAsia="Times New Roman" w:hAnsi="Arial Narrow" w:cs="Times New Roman"/>
          <w:color w:val="000000"/>
          <w:sz w:val="24"/>
          <w:szCs w:val="24"/>
          <w:lang w:eastAsia="hr-HR"/>
        </w:rPr>
        <w:t>Cijena obvezne minimalne javne usluge mora biti zasebno iskazana na računu za pruženu javnu uslugu.</w:t>
      </w:r>
      <w:r>
        <w:rPr>
          <w:rFonts w:ascii="Arial Narrow" w:eastAsia="Times New Roman" w:hAnsi="Arial Narrow" w:cs="Times New Roman"/>
          <w:color w:val="000000"/>
          <w:sz w:val="24"/>
          <w:szCs w:val="24"/>
          <w:lang w:eastAsia="hr-HR"/>
        </w:rPr>
        <w:br/>
      </w:r>
      <w:r>
        <w:rPr>
          <w:rFonts w:ascii="Arial Narrow" w:eastAsia="Times New Roman" w:hAnsi="Arial Narrow" w:cs="Times New Roman"/>
          <w:color w:val="000000"/>
          <w:sz w:val="24"/>
          <w:szCs w:val="24"/>
          <w:lang w:eastAsia="hr-HR"/>
        </w:rPr>
        <w:br/>
      </w:r>
      <w:r>
        <w:rPr>
          <w:rFonts w:ascii="Arial narrrow" w:eastAsia="Times New Roman" w:hAnsi="Arial narrrow" w:cs="Times New Roman"/>
          <w:color w:val="000000"/>
          <w:sz w:val="24"/>
          <w:szCs w:val="24"/>
          <w:lang w:eastAsia="hr-HR"/>
        </w:rPr>
        <w:tab/>
      </w:r>
      <w:r>
        <w:rPr>
          <w:rFonts w:ascii="Arial Narrow" w:eastAsia="Times New Roman" w:hAnsi="Arial Narrow" w:cs="Times New Roman"/>
          <w:color w:val="000000"/>
          <w:sz w:val="24"/>
          <w:szCs w:val="24"/>
          <w:lang w:eastAsia="hr-HR"/>
        </w:rPr>
        <w:t>Korisniku usluge kategorije kućanstvo, potkategorije obiteljske kuće, koji samostalno kompostira biootpad, cijena minimalne javne usluge umanjit će se za 20 % mjesečno, sve dok uredno provodi kompostiranje otpada. Sukladno tome, cijena obvezne minimalne javne usluge za takvog korisnika iznosila bi 10,92 eura s PDV-om.</w:t>
      </w:r>
    </w:p>
    <w:p w14:paraId="19BB1BF4" w14:textId="77777777" w:rsidR="00DC43BF" w:rsidRDefault="00000000">
      <w:pPr>
        <w:pStyle w:val="Default"/>
        <w:ind w:firstLine="708"/>
        <w:rPr>
          <w:rFonts w:ascii="Arial Narrow" w:hAnsi="Arial Narrow"/>
        </w:rPr>
      </w:pPr>
      <w:r>
        <w:rPr>
          <w:rFonts w:ascii="Arial Narrow" w:hAnsi="Arial Narrow"/>
        </w:rPr>
        <w:t xml:space="preserve">Smatrat će se da korisnik uredno provodi kompostiranje biootpada ako je preuzeo komposter od davatelja javne usluge ili je u Izjavi naveo da posjeduje vlastiti komposter te da želi kompostirati biootpad. </w:t>
      </w:r>
    </w:p>
    <w:p w14:paraId="3A2C1750"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lastRenderedPageBreak/>
        <w:t xml:space="preserve">Ako davatelj javne usluge utvrdi da korisnik ne kompostira biootpad ili da je odložio biootpad koji se može kompostirati u spremnik za drugu vrstu komunalnog otpada, korisnik nema pravo na umanjenje cijene minimalne javne usluge za taj mjesec. </w:t>
      </w:r>
    </w:p>
    <w:p w14:paraId="48873054" w14:textId="77777777" w:rsidR="00DC43BF" w:rsidRDefault="00000000">
      <w:pPr>
        <w:spacing w:after="0" w:line="240" w:lineRule="auto"/>
        <w:ind w:firstLine="708"/>
        <w:jc w:val="both"/>
        <w:textAlignment w:val="baseline"/>
      </w:pPr>
      <w:r>
        <w:rPr>
          <w:rFonts w:ascii="Arial Narrow" w:eastAsia="Times New Roman" w:hAnsi="Arial Narrow" w:cs="Times New Roman"/>
          <w:sz w:val="24"/>
          <w:szCs w:val="24"/>
          <w:lang w:eastAsia="hr-HR"/>
        </w:rPr>
        <w:t>Za usluge korištenja i funkcioniranja reciklažnog dvorišta Grad Otok će davatelju usluge plaćati mjesečnu naknadu od 1,87 eura bez PDV-a, odnosno 2,11 eura s PDV-om za svakog korisnika usluge iz kategorije korisnika kućanstvo te će za navedeni iznos svakom korisniku usluge biti umanjen iznos minimalne javne usluge.</w:t>
      </w:r>
    </w:p>
    <w:p w14:paraId="0555DF4F" w14:textId="77777777" w:rsidR="00DC43BF" w:rsidRDefault="00DC43BF">
      <w:pPr>
        <w:spacing w:after="0" w:line="240" w:lineRule="auto"/>
        <w:ind w:firstLine="708"/>
        <w:jc w:val="both"/>
        <w:textAlignment w:val="baseline"/>
        <w:rPr>
          <w:rFonts w:ascii="Arial Narrow" w:eastAsia="Times New Roman" w:hAnsi="Arial Narrow" w:cs="Times New Roman"/>
          <w:color w:val="EE0000"/>
          <w:sz w:val="24"/>
          <w:szCs w:val="24"/>
          <w:lang w:eastAsia="hr-HR"/>
        </w:rPr>
      </w:pPr>
    </w:p>
    <w:p w14:paraId="4A64968A" w14:textId="77777777" w:rsidR="00DC43BF" w:rsidRDefault="00DC43BF">
      <w:pPr>
        <w:pStyle w:val="Odlomakpopisa"/>
        <w:numPr>
          <w:ilvl w:val="0"/>
          <w:numId w:val="3"/>
        </w:numPr>
        <w:spacing w:after="0" w:line="240" w:lineRule="auto"/>
        <w:jc w:val="center"/>
        <w:textAlignment w:val="baseline"/>
        <w:rPr>
          <w:rFonts w:ascii="Arial Narrow" w:eastAsia="Times New Roman" w:hAnsi="Arial Narrow" w:cs="Times New Roman"/>
          <w:b/>
          <w:sz w:val="24"/>
          <w:szCs w:val="24"/>
          <w:lang w:eastAsia="hr-HR"/>
        </w:rPr>
      </w:pPr>
    </w:p>
    <w:p w14:paraId="0FF018DB" w14:textId="77777777" w:rsidR="00DC43BF" w:rsidRDefault="00DC43BF">
      <w:pPr>
        <w:spacing w:after="0" w:line="240" w:lineRule="auto"/>
        <w:ind w:firstLine="708"/>
        <w:jc w:val="both"/>
        <w:textAlignment w:val="baseline"/>
        <w:rPr>
          <w:rFonts w:ascii="Arial Narrow" w:eastAsia="Times New Roman" w:hAnsi="Arial Narrow" w:cs="Times New Roman"/>
          <w:sz w:val="24"/>
          <w:szCs w:val="24"/>
          <w:lang w:eastAsia="hr-HR"/>
        </w:rPr>
      </w:pPr>
    </w:p>
    <w:p w14:paraId="08F6528B"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 xml:space="preserve">Cijena javne usluge za količinu predanog miješanog komunalnog otpada naplaćuje se razmjerno količini predanog miješanog komunalnog otpada sukladno kriteriju iz članka 7. ove Odluke te se određuje prema izrazu: </w:t>
      </w:r>
    </w:p>
    <w:p w14:paraId="6CC94ED3" w14:textId="77777777" w:rsidR="00DC43BF" w:rsidRDefault="00000000">
      <w:pPr>
        <w:spacing w:after="0" w:line="240" w:lineRule="auto"/>
        <w:ind w:firstLine="708"/>
        <w:jc w:val="center"/>
        <w:textAlignment w:val="baseline"/>
        <w:rPr>
          <w:rFonts w:ascii="Arial Narrow" w:eastAsia="Times New Roman" w:hAnsi="Arial Narrow" w:cs="Times New Roman"/>
          <w:b/>
          <w:sz w:val="24"/>
          <w:szCs w:val="24"/>
          <w:lang w:eastAsia="hr-HR"/>
        </w:rPr>
      </w:pPr>
      <w:r>
        <w:rPr>
          <w:rFonts w:ascii="Arial Narrow" w:eastAsia="Times New Roman" w:hAnsi="Arial Narrow" w:cs="Times New Roman"/>
          <w:b/>
          <w:sz w:val="24"/>
          <w:szCs w:val="24"/>
          <w:lang w:eastAsia="hr-HR"/>
        </w:rPr>
        <w:t>C = JCV x BP x U</w:t>
      </w:r>
    </w:p>
    <w:p w14:paraId="01E1D491" w14:textId="77777777" w:rsidR="00DC43BF" w:rsidRDefault="00000000">
      <w:pPr>
        <w:spacing w:after="0" w:line="240" w:lineRule="auto"/>
        <w:jc w:val="both"/>
        <w:textAlignment w:val="baseline"/>
        <w:rPr>
          <w:rFonts w:ascii="Arial Narrow" w:eastAsia="Times New Roman" w:hAnsi="Arial Narrow" w:cs="Times New Roman"/>
          <w:bCs/>
          <w:sz w:val="24"/>
          <w:szCs w:val="24"/>
          <w:lang w:eastAsia="hr-HR"/>
        </w:rPr>
      </w:pPr>
      <w:r>
        <w:rPr>
          <w:rFonts w:ascii="Arial Narrow" w:eastAsia="Times New Roman" w:hAnsi="Arial Narrow" w:cs="Times New Roman"/>
          <w:bCs/>
          <w:sz w:val="24"/>
          <w:szCs w:val="24"/>
          <w:lang w:eastAsia="hr-HR"/>
        </w:rPr>
        <w:t>gdje je:</w:t>
      </w:r>
    </w:p>
    <w:p w14:paraId="4FA45EF8" w14:textId="77777777" w:rsidR="00DC43BF" w:rsidRDefault="00000000">
      <w:pPr>
        <w:spacing w:after="0" w:line="240" w:lineRule="auto"/>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C – cijena javne usluge za količinu predanog miješanog komunalnog otpada izražena u eurima</w:t>
      </w:r>
    </w:p>
    <w:p w14:paraId="6FDC34F2" w14:textId="77777777" w:rsidR="00DC43BF" w:rsidRDefault="00000000">
      <w:pPr>
        <w:spacing w:after="0" w:line="240" w:lineRule="auto"/>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JCV – jedinična cijena za pražnjenje zaduženog volumena spremnika miješanog komunalnog otpada izražena u eurima sukladno cjeniku</w:t>
      </w:r>
    </w:p>
    <w:p w14:paraId="6DE82B7C" w14:textId="77777777" w:rsidR="00DC43BF" w:rsidRDefault="00000000">
      <w:pPr>
        <w:spacing w:after="0" w:line="240" w:lineRule="auto"/>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BP – broj pražnjenja spremnika miješanog komunalnog otpada u obračunskom razdoblju sukladno podacima u Evidenciji</w:t>
      </w:r>
    </w:p>
    <w:p w14:paraId="7ED932BF" w14:textId="77777777" w:rsidR="00DC43BF" w:rsidRDefault="00000000">
      <w:pPr>
        <w:spacing w:after="0" w:line="240" w:lineRule="auto"/>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U – udio korisnika usluge u korištenju spremnika.</w:t>
      </w:r>
    </w:p>
    <w:p w14:paraId="6D7CCF95" w14:textId="77777777" w:rsidR="00DC43BF" w:rsidRDefault="00000000">
      <w:pPr>
        <w:spacing w:after="0" w:line="240" w:lineRule="auto"/>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ab/>
        <w:t>Cijena javne usluge za količinu predanog miješanog komunalnog otpada mora biti zasebno iskazana na računu za pruženu javnu uslugu.</w:t>
      </w:r>
    </w:p>
    <w:p w14:paraId="68346D41" w14:textId="77777777" w:rsidR="00DC43BF" w:rsidRDefault="00DC43BF">
      <w:pPr>
        <w:spacing w:after="0" w:line="240" w:lineRule="auto"/>
        <w:jc w:val="both"/>
        <w:textAlignment w:val="baseline"/>
        <w:rPr>
          <w:rFonts w:ascii="Arial Narrow" w:eastAsia="Times New Roman" w:hAnsi="Arial Narrow" w:cs="Times New Roman"/>
          <w:i/>
          <w:sz w:val="24"/>
          <w:szCs w:val="24"/>
          <w:u w:val="single"/>
          <w:lang w:eastAsia="hr-HR"/>
        </w:rPr>
      </w:pPr>
    </w:p>
    <w:p w14:paraId="3E5046A2" w14:textId="77777777" w:rsidR="00DC43BF" w:rsidRDefault="00DC43BF">
      <w:pPr>
        <w:spacing w:after="0" w:line="240" w:lineRule="auto"/>
        <w:jc w:val="both"/>
        <w:textAlignment w:val="baseline"/>
        <w:rPr>
          <w:rFonts w:ascii="Arial Narrow" w:eastAsia="Times New Roman" w:hAnsi="Arial Narrow" w:cs="Times New Roman"/>
          <w:i/>
          <w:sz w:val="24"/>
          <w:szCs w:val="24"/>
          <w:u w:val="single"/>
          <w:lang w:eastAsia="hr-HR"/>
        </w:rPr>
      </w:pPr>
    </w:p>
    <w:p w14:paraId="28B27D89" w14:textId="77777777" w:rsidR="00DC43BF" w:rsidRDefault="00000000">
      <w:pPr>
        <w:spacing w:after="0" w:line="240" w:lineRule="auto"/>
        <w:jc w:val="both"/>
        <w:textAlignment w:val="baseline"/>
        <w:rPr>
          <w:rFonts w:ascii="Arial Narrow" w:eastAsia="Times New Roman" w:hAnsi="Arial Narrow" w:cs="Times New Roman"/>
          <w:i/>
          <w:sz w:val="24"/>
          <w:szCs w:val="24"/>
          <w:u w:val="single"/>
          <w:lang w:eastAsia="hr-HR"/>
        </w:rPr>
      </w:pPr>
      <w:r>
        <w:rPr>
          <w:rFonts w:ascii="Arial Narrow" w:eastAsia="Times New Roman" w:hAnsi="Arial Narrow" w:cs="Times New Roman"/>
          <w:i/>
          <w:sz w:val="24"/>
          <w:szCs w:val="24"/>
          <w:u w:val="single"/>
          <w:lang w:eastAsia="hr-HR"/>
        </w:rPr>
        <w:t>Nekretnina koja se trajno ne koristi</w:t>
      </w:r>
    </w:p>
    <w:p w14:paraId="6286AB96" w14:textId="77777777" w:rsidR="00DC43BF" w:rsidRDefault="00DC43BF">
      <w:pPr>
        <w:pStyle w:val="Odlomakpopisa"/>
        <w:numPr>
          <w:ilvl w:val="0"/>
          <w:numId w:val="3"/>
        </w:numPr>
        <w:spacing w:after="0" w:line="240" w:lineRule="auto"/>
        <w:jc w:val="center"/>
        <w:textAlignment w:val="baseline"/>
        <w:rPr>
          <w:rFonts w:ascii="Arial Narrow" w:eastAsia="Times New Roman" w:hAnsi="Arial Narrow" w:cs="Times New Roman"/>
          <w:b/>
          <w:sz w:val="24"/>
          <w:szCs w:val="24"/>
          <w:lang w:eastAsia="hr-HR"/>
        </w:rPr>
      </w:pPr>
    </w:p>
    <w:p w14:paraId="637189E2" w14:textId="77777777" w:rsidR="00DC43BF" w:rsidRDefault="00DC43BF">
      <w:pPr>
        <w:spacing w:after="0" w:line="240" w:lineRule="auto"/>
        <w:ind w:firstLine="708"/>
        <w:jc w:val="both"/>
        <w:textAlignment w:val="baseline"/>
        <w:rPr>
          <w:rFonts w:ascii="Arial Narrow" w:eastAsia="Times New Roman" w:hAnsi="Arial Narrow" w:cs="Times New Roman"/>
          <w:sz w:val="24"/>
          <w:szCs w:val="24"/>
          <w:lang w:eastAsia="hr-HR"/>
        </w:rPr>
      </w:pPr>
    </w:p>
    <w:p w14:paraId="15C38EA0"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bookmarkStart w:id="12" w:name="_Hlk89717450"/>
      <w:bookmarkStart w:id="13" w:name="_Hlk87794479"/>
      <w:bookmarkEnd w:id="12"/>
      <w:bookmarkEnd w:id="13"/>
      <w:r>
        <w:rPr>
          <w:rFonts w:ascii="Arial Narrow" w:eastAsia="Times New Roman" w:hAnsi="Arial Narrow" w:cs="Times New Roman"/>
          <w:sz w:val="24"/>
          <w:szCs w:val="24"/>
          <w:lang w:eastAsia="hr-HR"/>
        </w:rPr>
        <w:t>Korisnik usluge može podnijeti zahtjev za trajno nekorištenje nekretnine (stan, kuća, poslovni prostor) ukoliko se nekretnina neće koristi minimalno 12 (slovima:dvanaest) mjeseci putem Izjave o trajnom nekorištenju nekretnine koju mora zatražiti od davatelja usluge.</w:t>
      </w:r>
    </w:p>
    <w:p w14:paraId="0A435CB5"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Nekretnina koja se trajno ne koristi je nekretnina koja nije useljiva, koja se u razdoblju od najmanje 12 (slovima:dvanaest) mjeseci ne koristi za stanovanje ili nije pogodna za stanovanje, boravak ili obavljanje djelatnosti, odnosno za koju se utvrdi da u razdoblju od 12 (slovima:dvanaest) mjeseci:</w:t>
      </w:r>
    </w:p>
    <w:p w14:paraId="5548314B" w14:textId="77777777" w:rsidR="00DC43BF" w:rsidRDefault="00000000">
      <w:pPr>
        <w:pStyle w:val="Odlomakpopisa"/>
        <w:numPr>
          <w:ilvl w:val="0"/>
          <w:numId w:val="11"/>
        </w:numPr>
        <w:spacing w:after="0" w:line="240" w:lineRule="auto"/>
        <w:jc w:val="both"/>
        <w:textAlignment w:val="baseline"/>
      </w:pPr>
      <w:r>
        <w:rPr>
          <w:rFonts w:ascii="Arial Narrow" w:eastAsia="Times New Roman" w:hAnsi="Arial Narrow" w:cs="Times New Roman"/>
          <w:sz w:val="24"/>
          <w:szCs w:val="24"/>
          <w:lang w:eastAsia="hr-HR"/>
        </w:rPr>
        <w:t xml:space="preserve">nema potrošnje električne energije odnosno kako je na predmetnoj nekretnini u prethodnom razdoblju od 12 (slovima:dvanaest) mjeseci potrošnja struje bila manja od 500 (slovima: petsto) kWh </w:t>
      </w:r>
    </w:p>
    <w:p w14:paraId="4D97E429" w14:textId="77777777" w:rsidR="00DC43BF" w:rsidRDefault="00000000">
      <w:pPr>
        <w:pStyle w:val="Odlomakpopisa"/>
        <w:spacing w:after="0" w:line="240" w:lineRule="auto"/>
        <w:ind w:left="1068"/>
        <w:jc w:val="both"/>
        <w:textAlignment w:val="baseline"/>
      </w:pPr>
      <w:r>
        <w:rPr>
          <w:rFonts w:ascii="Arial Narrow" w:eastAsia="Times New Roman" w:hAnsi="Arial Narrow" w:cs="Times New Roman"/>
          <w:sz w:val="24"/>
          <w:szCs w:val="24"/>
          <w:lang w:eastAsia="hr-HR"/>
        </w:rPr>
        <w:t>i/ili</w:t>
      </w:r>
    </w:p>
    <w:p w14:paraId="5718D189" w14:textId="77777777" w:rsidR="00DC43BF" w:rsidRDefault="00000000">
      <w:pPr>
        <w:pStyle w:val="Odlomakpopisa"/>
        <w:numPr>
          <w:ilvl w:val="0"/>
          <w:numId w:val="11"/>
        </w:numPr>
        <w:spacing w:after="0" w:line="240" w:lineRule="auto"/>
        <w:jc w:val="both"/>
        <w:textAlignment w:val="baseline"/>
      </w:pPr>
      <w:r>
        <w:rPr>
          <w:rFonts w:ascii="Arial Narrow" w:eastAsia="Times New Roman" w:hAnsi="Arial Narrow" w:cs="Times New Roman"/>
          <w:sz w:val="24"/>
          <w:szCs w:val="24"/>
          <w:lang w:eastAsia="hr-HR"/>
        </w:rPr>
        <w:t>nema potrošnje vode odnosno kako je na predmetnoj nekretnini u prethodnom razdoblju od 12 (slovima:dvanaest) mjeseci  potrošnja vode bila manja od 20 m3 (slovima: dvadeset).</w:t>
      </w:r>
    </w:p>
    <w:p w14:paraId="6E2B4A09"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Korisnik usluge zahtjev za trajno nekorištenje nekretnine (stan, kuća, poslovni prostor) može podnijeti samo jednom u dvanaestomjesečnom razdoblju.</w:t>
      </w:r>
    </w:p>
    <w:p w14:paraId="0DC4303C"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Izjava o trajnom nekorištenju usluge tupa na snagu kada korisnik javne usluge plati sve do tada zaprimljene i dospjele račune, vrati sve zadužene spremnike i kada Izjavu o trajnom nekorištenju nekretnine potpišu i korisnik usluge i davatelj usluge.</w:t>
      </w:r>
    </w:p>
    <w:p w14:paraId="3A7B361A"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Nakon isteka 12 (slovima:dvanaest) mjeseci vlasnik nekretnine dužan je davatelju usluge dostaviti:</w:t>
      </w:r>
    </w:p>
    <w:p w14:paraId="23D76827" w14:textId="77777777" w:rsidR="00DC43BF" w:rsidRDefault="00000000">
      <w:pPr>
        <w:pStyle w:val="Odlomakpopisa"/>
        <w:numPr>
          <w:ilvl w:val="0"/>
          <w:numId w:val="13"/>
        </w:numPr>
        <w:spacing w:after="0" w:line="240" w:lineRule="auto"/>
        <w:jc w:val="both"/>
        <w:textAlignment w:val="baseline"/>
      </w:pPr>
      <w:r>
        <w:rPr>
          <w:rFonts w:ascii="Arial Narrow" w:eastAsia="Times New Roman" w:hAnsi="Arial Narrow" w:cs="Times New Roman"/>
          <w:sz w:val="24"/>
          <w:szCs w:val="24"/>
          <w:lang w:eastAsia="hr-HR"/>
        </w:rPr>
        <w:t>kopiju obračuna potrošnje električne energije izdanog od strane isporučitelja električne energije iz kojeg je razvidno kako je na predmetnoj nekretnini u prethodnom razdoblju od 12 (slovima:dvanaest) mjeseci potrošnja struje bila manja od 500 (slovima: petsto) kWh</w:t>
      </w:r>
    </w:p>
    <w:p w14:paraId="19C35871" w14:textId="77777777" w:rsidR="00DC43BF" w:rsidRDefault="00000000">
      <w:pPr>
        <w:spacing w:after="0" w:line="240" w:lineRule="auto"/>
        <w:ind w:firstLine="708"/>
        <w:jc w:val="both"/>
        <w:textAlignment w:val="baseline"/>
      </w:pPr>
      <w:r>
        <w:rPr>
          <w:rFonts w:ascii="Arial Narrow" w:eastAsia="Times New Roman" w:hAnsi="Arial Narrow" w:cs="Times New Roman"/>
          <w:sz w:val="24"/>
          <w:szCs w:val="24"/>
          <w:lang w:eastAsia="hr-HR"/>
        </w:rPr>
        <w:lastRenderedPageBreak/>
        <w:t xml:space="preserve">ili </w:t>
      </w:r>
    </w:p>
    <w:p w14:paraId="7624AA55" w14:textId="77777777" w:rsidR="00DC43BF" w:rsidRDefault="00000000">
      <w:pPr>
        <w:pStyle w:val="Odlomakpopisa"/>
        <w:numPr>
          <w:ilvl w:val="0"/>
          <w:numId w:val="13"/>
        </w:numPr>
        <w:spacing w:after="0" w:line="240" w:lineRule="auto"/>
        <w:jc w:val="both"/>
        <w:textAlignment w:val="baseline"/>
      </w:pPr>
      <w:r>
        <w:rPr>
          <w:rFonts w:ascii="Arial Narrow" w:eastAsia="Times New Roman" w:hAnsi="Arial Narrow" w:cs="Times New Roman"/>
          <w:sz w:val="24"/>
          <w:szCs w:val="24"/>
          <w:lang w:eastAsia="hr-HR"/>
        </w:rPr>
        <w:t>kopiju obračuna potrošnje vode izdanog od strane Isporučitelja vodnih usluga iz kojeg je razvidno iz kojeg je razvidno kako je na predmetnoj nekretnini u prethodnom razdoblju od 12 (slovima:dvanaest) mjeseci  potrošnja vode bila manja od 20 m3 (slovima: dvadeset).</w:t>
      </w:r>
    </w:p>
    <w:p w14:paraId="77A7836D"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Ukoliko vlasnik nekretnine u roku od 15 (slovima: petnaest) dana nakon isteka dvanaestomjesečnog odobrenja, ne dostavi obračun iz ovog članka ili je iz dostavljenih potvrda razvidno kako je potrošnja veća od propisane ovim člankom smatrati će se da je nekretnina korištena te će se vlasniku obračunati ugovorna kazna sukladno članku 26. st. 1. tč.1. ove Odluke.</w:t>
      </w:r>
    </w:p>
    <w:p w14:paraId="7069D2DF"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Za prostore koji su odjavljeni a za koje se kontrolom na terenu ustanovi da nisu istiniti navodi iz Izjave, smatrati će se da Izjava nije niti potpisana te će se obračunati i naplatiti ugovorna kazna sukladno članku 26. st. 1. tč.1. Odluke.</w:t>
      </w:r>
    </w:p>
    <w:p w14:paraId="26CBB2F8" w14:textId="77777777" w:rsidR="00DC43BF" w:rsidRDefault="00000000">
      <w:pPr>
        <w:spacing w:after="0"/>
        <w:ind w:firstLine="708"/>
        <w:jc w:val="both"/>
        <w:rPr>
          <w:rFonts w:ascii="Arial Narrow" w:hAnsi="Arial Narrow"/>
          <w:sz w:val="24"/>
          <w:szCs w:val="24"/>
        </w:rPr>
      </w:pPr>
      <w:bookmarkStart w:id="14" w:name="_Hlk89717655"/>
      <w:r>
        <w:rPr>
          <w:rFonts w:ascii="Arial Narrow" w:hAnsi="Arial Narrow"/>
          <w:sz w:val="24"/>
          <w:szCs w:val="24"/>
        </w:rPr>
        <w:t>Izjavu o nekorištenju nekretnine vlasnik nekretnine je dužan produžavati svake godine.</w:t>
      </w:r>
      <w:bookmarkEnd w:id="14"/>
    </w:p>
    <w:p w14:paraId="6F9D949B" w14:textId="77777777" w:rsidR="00DC43BF" w:rsidRDefault="00DC43BF">
      <w:pPr>
        <w:spacing w:after="0" w:line="240" w:lineRule="auto"/>
        <w:ind w:firstLine="708"/>
        <w:jc w:val="both"/>
        <w:textAlignment w:val="baseline"/>
        <w:rPr>
          <w:rFonts w:ascii="Arial Narrow" w:eastAsia="Times New Roman" w:hAnsi="Arial Narrow" w:cs="Times New Roman"/>
          <w:sz w:val="24"/>
          <w:szCs w:val="24"/>
          <w:lang w:eastAsia="hr-HR"/>
        </w:rPr>
      </w:pPr>
      <w:bookmarkStart w:id="15" w:name="_Hlk89717450_Copy_1"/>
      <w:bookmarkStart w:id="16" w:name="_Hlk87794479_Copy_1"/>
      <w:bookmarkEnd w:id="15"/>
      <w:bookmarkEnd w:id="16"/>
    </w:p>
    <w:p w14:paraId="0B5AE736" w14:textId="77777777" w:rsidR="00DC43BF" w:rsidRDefault="00000000">
      <w:pPr>
        <w:spacing w:after="0" w:line="240" w:lineRule="auto"/>
        <w:jc w:val="both"/>
        <w:textAlignment w:val="baseline"/>
        <w:rPr>
          <w:rFonts w:ascii="Arial Narrow" w:eastAsia="Times New Roman" w:hAnsi="Arial Narrow" w:cs="Times New Roman"/>
          <w:i/>
          <w:sz w:val="24"/>
          <w:szCs w:val="24"/>
          <w:u w:val="single"/>
          <w:lang w:eastAsia="hr-HR"/>
        </w:rPr>
      </w:pPr>
      <w:r>
        <w:rPr>
          <w:rFonts w:ascii="Arial Narrow" w:eastAsia="Times New Roman" w:hAnsi="Arial Narrow" w:cs="Times New Roman"/>
          <w:i/>
          <w:sz w:val="24"/>
          <w:szCs w:val="24"/>
          <w:u w:val="single"/>
          <w:lang w:eastAsia="hr-HR"/>
        </w:rPr>
        <w:t xml:space="preserve">Odredbe o kriterijima za određivanje korisnika javne usluge u čije ime Grad Otok preuzima obvezu sufinanciranja cijene javne usluge </w:t>
      </w:r>
    </w:p>
    <w:p w14:paraId="3964C17C" w14:textId="77777777" w:rsidR="00DC43BF" w:rsidRDefault="00DC43BF">
      <w:pPr>
        <w:pStyle w:val="Odlomakpopisa"/>
        <w:numPr>
          <w:ilvl w:val="0"/>
          <w:numId w:val="3"/>
        </w:numPr>
        <w:spacing w:after="0" w:line="240" w:lineRule="auto"/>
        <w:jc w:val="center"/>
        <w:textAlignment w:val="baseline"/>
        <w:rPr>
          <w:rFonts w:ascii="Arial Narrow" w:eastAsia="Times New Roman" w:hAnsi="Arial Narrow" w:cs="Times New Roman"/>
          <w:b/>
          <w:sz w:val="24"/>
          <w:szCs w:val="24"/>
          <w:lang w:eastAsia="hr-HR"/>
        </w:rPr>
      </w:pPr>
    </w:p>
    <w:p w14:paraId="695F74BB" w14:textId="77777777" w:rsidR="00DC43BF" w:rsidRDefault="00DC43BF">
      <w:pPr>
        <w:spacing w:after="0" w:line="240" w:lineRule="auto"/>
        <w:jc w:val="center"/>
        <w:textAlignment w:val="baseline"/>
        <w:rPr>
          <w:rFonts w:ascii="Arial Narrow" w:eastAsia="Times New Roman" w:hAnsi="Arial Narrow" w:cs="Times New Roman"/>
          <w:sz w:val="24"/>
          <w:szCs w:val="24"/>
          <w:shd w:val="clear" w:color="auto" w:fill="FF0000"/>
          <w:lang w:eastAsia="hr-HR"/>
        </w:rPr>
      </w:pPr>
    </w:p>
    <w:p w14:paraId="0E0E1D1A" w14:textId="77777777" w:rsidR="00DC43BF" w:rsidRDefault="00000000">
      <w:pPr>
        <w:spacing w:after="0" w:line="240" w:lineRule="auto"/>
        <w:ind w:firstLine="708"/>
        <w:jc w:val="both"/>
        <w:textAlignment w:val="baseline"/>
      </w:pPr>
      <w:r>
        <w:rPr>
          <w:rFonts w:ascii="Arial Narrow" w:eastAsia="Times New Roman" w:hAnsi="Arial Narrow" w:cs="Times New Roman"/>
          <w:sz w:val="24"/>
          <w:szCs w:val="24"/>
          <w:lang w:eastAsia="hr-HR"/>
        </w:rPr>
        <w:t>Grad Otok može preuzeti obvezu plaćanja cijene za javnu uslugu korisnicima usluge iz kategorije korisnika kućanstvo, a nadležna služba upravnog odjela Grada Otoka dostavljat će davatelju usluge mjesečni popis korisnika za koje je preuzeo obvezu plaćanja do 15.-tog u mjesecu za prethodni mjesec.</w:t>
      </w:r>
    </w:p>
    <w:p w14:paraId="4E7F28E4" w14:textId="77777777" w:rsidR="00DC43BF" w:rsidRDefault="00DC43BF">
      <w:pPr>
        <w:spacing w:after="0" w:line="240" w:lineRule="auto"/>
        <w:jc w:val="both"/>
        <w:textAlignment w:val="baseline"/>
        <w:rPr>
          <w:rFonts w:ascii="Arial Narrow" w:eastAsia="Times New Roman" w:hAnsi="Arial Narrow" w:cs="Times New Roman"/>
          <w:i/>
          <w:sz w:val="24"/>
          <w:szCs w:val="24"/>
          <w:u w:val="single"/>
          <w:lang w:eastAsia="hr-HR"/>
        </w:rPr>
      </w:pPr>
    </w:p>
    <w:p w14:paraId="7F508060" w14:textId="77777777" w:rsidR="00DC43BF" w:rsidRDefault="00000000">
      <w:pPr>
        <w:spacing w:after="0" w:line="240" w:lineRule="auto"/>
        <w:jc w:val="both"/>
        <w:textAlignment w:val="baseline"/>
        <w:rPr>
          <w:rFonts w:ascii="Arial Narrow" w:eastAsia="Times New Roman" w:hAnsi="Arial Narrow" w:cs="Times New Roman"/>
          <w:i/>
          <w:sz w:val="24"/>
          <w:szCs w:val="24"/>
          <w:u w:val="single"/>
          <w:lang w:eastAsia="hr-HR"/>
        </w:rPr>
      </w:pPr>
      <w:r>
        <w:rPr>
          <w:rFonts w:ascii="Arial Narrow" w:eastAsia="Times New Roman" w:hAnsi="Arial Narrow" w:cs="Times New Roman"/>
          <w:i/>
          <w:sz w:val="24"/>
          <w:szCs w:val="24"/>
          <w:u w:val="single"/>
          <w:lang w:eastAsia="hr-HR"/>
        </w:rPr>
        <w:t>Prihvatljivi dokaz izvršenja javne usluge pojedinog korisnika usluge</w:t>
      </w:r>
    </w:p>
    <w:p w14:paraId="005858FC" w14:textId="77777777" w:rsidR="004449CC" w:rsidRDefault="004449CC">
      <w:pPr>
        <w:spacing w:after="0" w:line="240" w:lineRule="auto"/>
        <w:jc w:val="both"/>
        <w:textAlignment w:val="baseline"/>
        <w:rPr>
          <w:rFonts w:ascii="Arial Narrow" w:eastAsia="Times New Roman" w:hAnsi="Arial Narrow" w:cs="Times New Roman"/>
          <w:i/>
          <w:sz w:val="24"/>
          <w:szCs w:val="24"/>
          <w:u w:val="single"/>
          <w:lang w:eastAsia="hr-HR"/>
        </w:rPr>
      </w:pPr>
    </w:p>
    <w:p w14:paraId="4E59E300" w14:textId="77777777" w:rsidR="00DC43BF" w:rsidRDefault="00DC43BF">
      <w:pPr>
        <w:pStyle w:val="Odlomakpopisa"/>
        <w:numPr>
          <w:ilvl w:val="0"/>
          <w:numId w:val="3"/>
        </w:numPr>
        <w:spacing w:after="0" w:line="240" w:lineRule="auto"/>
        <w:jc w:val="center"/>
        <w:textAlignment w:val="baseline"/>
        <w:rPr>
          <w:rFonts w:ascii="Arial Narrow" w:eastAsia="Times New Roman" w:hAnsi="Arial Narrow" w:cs="Times New Roman"/>
          <w:b/>
          <w:sz w:val="24"/>
          <w:szCs w:val="24"/>
          <w:lang w:eastAsia="hr-HR"/>
        </w:rPr>
      </w:pPr>
    </w:p>
    <w:p w14:paraId="69666837" w14:textId="77777777" w:rsidR="00DC43BF" w:rsidRDefault="00DC43BF">
      <w:pPr>
        <w:spacing w:after="0" w:line="240" w:lineRule="auto"/>
        <w:jc w:val="both"/>
        <w:textAlignment w:val="baseline"/>
        <w:rPr>
          <w:rFonts w:ascii="Arial Narrow" w:eastAsia="Times New Roman" w:hAnsi="Arial Narrow" w:cs="Times New Roman"/>
          <w:i/>
          <w:sz w:val="24"/>
          <w:szCs w:val="24"/>
          <w:highlight w:val="lightGray"/>
          <w:u w:val="single"/>
          <w:lang w:eastAsia="hr-HR"/>
        </w:rPr>
      </w:pPr>
    </w:p>
    <w:p w14:paraId="18B8F16E" w14:textId="77777777" w:rsidR="00DC43BF" w:rsidRDefault="00000000">
      <w:pPr>
        <w:spacing w:after="0" w:line="240" w:lineRule="auto"/>
        <w:jc w:val="both"/>
        <w:rPr>
          <w:rFonts w:ascii="Arial Narrow" w:eastAsia="Calibri" w:hAnsi="Arial Narrow" w:cs="Tahoma"/>
          <w:sz w:val="24"/>
          <w:szCs w:val="24"/>
        </w:rPr>
      </w:pPr>
      <w:r>
        <w:rPr>
          <w:rFonts w:ascii="Arial Narrow" w:eastAsia="Calibri" w:hAnsi="Arial Narrow" w:cs="Tahoma"/>
          <w:sz w:val="24"/>
          <w:szCs w:val="24"/>
        </w:rPr>
        <w:tab/>
        <w:t xml:space="preserve">Prihvatljivim dokazom izvršenja javne usluge za pojedinog korisnika usluge smatra se očitanje o pražnjenju spremnika korisnika usluge (kante za miješani komunalni otpad) putem RFID tehnologije </w:t>
      </w:r>
      <w:bookmarkStart w:id="17" w:name="_Hlk87790548"/>
      <w:r>
        <w:rPr>
          <w:rFonts w:ascii="Arial Narrow" w:eastAsia="Calibri" w:hAnsi="Arial Narrow" w:cs="Tahoma"/>
          <w:sz w:val="24"/>
          <w:szCs w:val="24"/>
        </w:rPr>
        <w:t>(očitanje RFID taga – čipa na spremniku</w:t>
      </w:r>
      <w:bookmarkEnd w:id="17"/>
      <w:r>
        <w:rPr>
          <w:rFonts w:ascii="Arial Narrow" w:eastAsia="Calibri" w:hAnsi="Arial Narrow" w:cs="Tahoma"/>
          <w:sz w:val="24"/>
          <w:szCs w:val="24"/>
        </w:rPr>
        <w:t xml:space="preserve">) i evidentiranje istog u evidenciji o preuzetom komunalnom otpadu za svakog korisnika prilikom pražnjenja tog spremnika.  </w:t>
      </w:r>
    </w:p>
    <w:p w14:paraId="0A12CE93" w14:textId="77777777" w:rsidR="00DC43BF" w:rsidRDefault="00000000">
      <w:pPr>
        <w:spacing w:after="0" w:line="240" w:lineRule="auto"/>
        <w:jc w:val="both"/>
        <w:rPr>
          <w:rFonts w:ascii="Arial Narrow" w:eastAsia="Calibri" w:hAnsi="Arial Narrow" w:cs="Tahoma"/>
          <w:sz w:val="24"/>
          <w:szCs w:val="24"/>
        </w:rPr>
      </w:pPr>
      <w:r>
        <w:rPr>
          <w:rFonts w:ascii="Arial Narrow" w:eastAsia="Calibri" w:hAnsi="Arial Narrow" w:cs="Tahoma"/>
          <w:sz w:val="24"/>
          <w:szCs w:val="24"/>
        </w:rPr>
        <w:tab/>
        <w:t>Korisnik usluge redovno dobiva informaciju o pražnjenju spremnika iz stavka 1. ovog članka, uvidom na ispis na računu za obračunsko razdoblje, a izvanredno na zahtjev za ispis iz evidencije o preuzetom komunalnom otpadu.</w:t>
      </w:r>
    </w:p>
    <w:p w14:paraId="0E8B8711" w14:textId="77777777" w:rsidR="00DC43BF" w:rsidRDefault="00000000">
      <w:pPr>
        <w:spacing w:after="0" w:line="240" w:lineRule="auto"/>
        <w:jc w:val="both"/>
        <w:rPr>
          <w:rFonts w:ascii="Arial Narrow" w:eastAsia="Calibri" w:hAnsi="Arial Narrow" w:cs="Tahoma"/>
          <w:sz w:val="24"/>
          <w:szCs w:val="24"/>
        </w:rPr>
      </w:pPr>
      <w:r>
        <w:rPr>
          <w:rFonts w:ascii="Arial Narrow" w:eastAsia="Calibri" w:hAnsi="Arial Narrow" w:cs="Tahoma"/>
          <w:sz w:val="24"/>
          <w:szCs w:val="24"/>
        </w:rPr>
        <w:tab/>
        <w:t xml:space="preserve">Davatelj usluge dužan je korisniku usluge na njegov zahtjev iz stavka 2. ovog članka dostaviti pismeni ispis iz evidencije o preuzetom komunalnom otpadu poštom, elektroničkom poštom te na drugi prihvatljiv način.  </w:t>
      </w:r>
    </w:p>
    <w:p w14:paraId="19C94A5B" w14:textId="77777777" w:rsidR="00DC43BF" w:rsidRDefault="00DC43BF">
      <w:pPr>
        <w:spacing w:after="0" w:line="240" w:lineRule="auto"/>
        <w:jc w:val="both"/>
        <w:textAlignment w:val="baseline"/>
        <w:rPr>
          <w:rFonts w:ascii="Arial Narrow" w:eastAsia="Times New Roman" w:hAnsi="Arial Narrow" w:cs="Times New Roman"/>
          <w:i/>
          <w:sz w:val="24"/>
          <w:szCs w:val="24"/>
          <w:u w:val="single"/>
          <w:lang w:eastAsia="hr-HR"/>
        </w:rPr>
      </w:pPr>
    </w:p>
    <w:p w14:paraId="5A363ADB" w14:textId="77777777" w:rsidR="00DC43BF" w:rsidRDefault="00000000">
      <w:pPr>
        <w:spacing w:after="0" w:line="240" w:lineRule="auto"/>
        <w:jc w:val="both"/>
        <w:textAlignment w:val="baseline"/>
        <w:rPr>
          <w:rFonts w:ascii="Arial Narrow" w:eastAsia="Times New Roman" w:hAnsi="Arial Narrow" w:cs="Times New Roman"/>
          <w:i/>
          <w:sz w:val="24"/>
          <w:szCs w:val="24"/>
          <w:u w:val="single"/>
          <w:lang w:eastAsia="hr-HR"/>
        </w:rPr>
      </w:pPr>
      <w:r>
        <w:rPr>
          <w:rFonts w:ascii="Arial Narrow" w:eastAsia="Times New Roman" w:hAnsi="Arial Narrow" w:cs="Times New Roman"/>
          <w:i/>
          <w:sz w:val="24"/>
          <w:szCs w:val="24"/>
          <w:u w:val="single"/>
          <w:lang w:eastAsia="hr-HR"/>
        </w:rPr>
        <w:t xml:space="preserve">Odredbe o ugovornoj kazni </w:t>
      </w:r>
    </w:p>
    <w:p w14:paraId="6D7CCD6E" w14:textId="77777777" w:rsidR="00DC43BF" w:rsidRDefault="00DC43BF">
      <w:pPr>
        <w:pStyle w:val="Odlomakpopisa"/>
        <w:numPr>
          <w:ilvl w:val="0"/>
          <w:numId w:val="3"/>
        </w:numPr>
        <w:spacing w:after="0" w:line="240" w:lineRule="auto"/>
        <w:jc w:val="center"/>
        <w:textAlignment w:val="baseline"/>
        <w:rPr>
          <w:rFonts w:ascii="Arial Narrow" w:eastAsia="Times New Roman" w:hAnsi="Arial Narrow" w:cs="Times New Roman"/>
          <w:b/>
          <w:sz w:val="24"/>
          <w:szCs w:val="24"/>
          <w:lang w:eastAsia="hr-HR"/>
        </w:rPr>
      </w:pPr>
      <w:bookmarkStart w:id="18" w:name="_Ref500259211"/>
      <w:bookmarkEnd w:id="18"/>
    </w:p>
    <w:p w14:paraId="67E1E80C" w14:textId="77777777" w:rsidR="00DC43BF" w:rsidRDefault="00DC43BF">
      <w:pPr>
        <w:spacing w:after="0" w:line="240" w:lineRule="auto"/>
        <w:jc w:val="both"/>
        <w:textAlignment w:val="baseline"/>
        <w:rPr>
          <w:rFonts w:ascii="Arial Narrow" w:eastAsia="Times New Roman" w:hAnsi="Arial Narrow" w:cs="Times New Roman"/>
          <w:i/>
          <w:sz w:val="24"/>
          <w:szCs w:val="24"/>
          <w:lang w:eastAsia="hr-HR"/>
        </w:rPr>
      </w:pPr>
    </w:p>
    <w:p w14:paraId="6090148F" w14:textId="77777777" w:rsidR="00DC43BF" w:rsidRDefault="00000000">
      <w:pPr>
        <w:spacing w:after="0" w:line="240" w:lineRule="auto"/>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Korisnik usluge je dužan platiti iznos ugovorne kazne za slijedeće postupke:</w:t>
      </w:r>
    </w:p>
    <w:p w14:paraId="1271A9FD" w14:textId="77777777" w:rsidR="00DC43BF" w:rsidRDefault="00000000">
      <w:pPr>
        <w:pStyle w:val="Odlomakpopisa"/>
        <w:numPr>
          <w:ilvl w:val="0"/>
          <w:numId w:val="9"/>
        </w:numPr>
        <w:spacing w:after="0" w:line="240" w:lineRule="auto"/>
        <w:jc w:val="both"/>
        <w:textAlignment w:val="baseline"/>
        <w:rPr>
          <w:rFonts w:ascii="Arial Narrow" w:eastAsia="Times New Roman" w:hAnsi="Arial Narrow" w:cs="Times New Roman"/>
          <w:sz w:val="24"/>
          <w:szCs w:val="24"/>
          <w:lang w:eastAsia="hr-HR"/>
        </w:rPr>
      </w:pPr>
      <w:r>
        <w:rPr>
          <w:rFonts w:ascii="Arial Narrow" w:eastAsia="Calibri" w:hAnsi="Arial Narrow" w:cs="Tahoma"/>
          <w:sz w:val="24"/>
          <w:szCs w:val="24"/>
        </w:rPr>
        <w:t xml:space="preserve">ako ne koristi javnu uslugu na području na kojem se nalazi nekretnina korisnika usluge na način da proizvedeni komunalni otpad predaje putem zaduženog spremnika korisnik usluge je dužan platiti </w:t>
      </w:r>
      <w:r>
        <w:rPr>
          <w:rFonts w:ascii="Arial Narrow" w:hAnsi="Arial Narrow" w:cs="Calibri Light"/>
          <w:sz w:val="24"/>
          <w:szCs w:val="24"/>
        </w:rPr>
        <w:t>dvanaest iznosa cijene minimalne javne usluge ovisno o kategoriji u koju je korisnik razvrstan</w:t>
      </w:r>
    </w:p>
    <w:p w14:paraId="2D9301F0" w14:textId="77777777" w:rsidR="00DC43BF" w:rsidRDefault="00000000">
      <w:pPr>
        <w:pStyle w:val="Odlomakpopisa"/>
        <w:numPr>
          <w:ilvl w:val="0"/>
          <w:numId w:val="9"/>
        </w:numPr>
        <w:spacing w:after="0" w:line="240" w:lineRule="auto"/>
        <w:jc w:val="both"/>
        <w:textAlignment w:val="baseline"/>
        <w:rPr>
          <w:rFonts w:ascii="Arial Narrow" w:eastAsia="Times New Roman" w:hAnsi="Arial Narrow" w:cs="Times New Roman"/>
          <w:sz w:val="24"/>
          <w:szCs w:val="24"/>
          <w:lang w:eastAsia="hr-HR"/>
        </w:rPr>
      </w:pPr>
      <w:r>
        <w:rPr>
          <w:rFonts w:ascii="Arial Narrow" w:eastAsia="Calibri" w:hAnsi="Arial Narrow" w:cs="Tahoma"/>
          <w:sz w:val="24"/>
          <w:szCs w:val="24"/>
        </w:rPr>
        <w:t>ako ne omogući davatelju usluge pristup spremniku na mjestu primopredaje otpada kada to mjesto nije na javnoj površini korisnik usluge je dužan platiti 26,54 eura</w:t>
      </w:r>
    </w:p>
    <w:p w14:paraId="7BBE2269" w14:textId="77777777" w:rsidR="00DC43BF" w:rsidRDefault="00000000">
      <w:pPr>
        <w:pStyle w:val="Odlomakpopisa"/>
        <w:numPr>
          <w:ilvl w:val="0"/>
          <w:numId w:val="9"/>
        </w:numPr>
        <w:spacing w:after="0" w:line="240" w:lineRule="auto"/>
        <w:jc w:val="both"/>
        <w:textAlignment w:val="baseline"/>
        <w:rPr>
          <w:rFonts w:ascii="Arial Narrow" w:eastAsia="Times New Roman" w:hAnsi="Arial Narrow" w:cs="Times New Roman"/>
          <w:sz w:val="24"/>
          <w:szCs w:val="24"/>
          <w:lang w:eastAsia="hr-HR"/>
        </w:rPr>
      </w:pPr>
      <w:r>
        <w:rPr>
          <w:rFonts w:ascii="Arial Narrow" w:eastAsia="Calibri" w:hAnsi="Arial Narrow" w:cs="Tahoma"/>
          <w:sz w:val="24"/>
          <w:szCs w:val="24"/>
        </w:rPr>
        <w:t>ako na svom obračunskom mjestu postupa s otpadom na način koji dovodi u opasnost ljudsko zdravlje i dovodi do rasipanja otpada oko spremnika i uzrokuje pojavu neugode drugoj osobi zbog mirisa otpada korisnik usluge je dužan platiti 26,54 eura</w:t>
      </w:r>
    </w:p>
    <w:p w14:paraId="483B0843" w14:textId="77777777" w:rsidR="00DC43BF" w:rsidRDefault="00000000">
      <w:pPr>
        <w:pStyle w:val="Odlomakpopisa"/>
        <w:numPr>
          <w:ilvl w:val="0"/>
          <w:numId w:val="9"/>
        </w:numPr>
        <w:spacing w:after="0" w:line="240" w:lineRule="auto"/>
        <w:jc w:val="both"/>
        <w:textAlignment w:val="baseline"/>
        <w:rPr>
          <w:rFonts w:ascii="Arial Narrow" w:eastAsia="Times New Roman" w:hAnsi="Arial Narrow" w:cs="Times New Roman"/>
          <w:sz w:val="24"/>
          <w:szCs w:val="24"/>
          <w:lang w:eastAsia="hr-HR"/>
        </w:rPr>
      </w:pPr>
      <w:r>
        <w:rPr>
          <w:rFonts w:ascii="Arial Narrow" w:eastAsia="Calibri" w:hAnsi="Arial Narrow" w:cs="Tahoma"/>
          <w:sz w:val="24"/>
          <w:szCs w:val="24"/>
        </w:rPr>
        <w:lastRenderedPageBreak/>
        <w:t>ako na svom obračunskom mjestu postupa s otpadom na način koji dovodi do rasipanja otpada oko spremnika korisnik usluge je dužan platiti 26,54 eura</w:t>
      </w:r>
    </w:p>
    <w:p w14:paraId="1BB8BE65" w14:textId="77777777" w:rsidR="00DC43BF" w:rsidRDefault="00000000">
      <w:pPr>
        <w:pStyle w:val="Odlomakpopisa"/>
        <w:numPr>
          <w:ilvl w:val="0"/>
          <w:numId w:val="9"/>
        </w:numPr>
        <w:spacing w:after="0" w:line="240" w:lineRule="auto"/>
        <w:jc w:val="both"/>
        <w:textAlignment w:val="baseline"/>
        <w:rPr>
          <w:rFonts w:ascii="Arial Narrow" w:eastAsia="Times New Roman" w:hAnsi="Arial Narrow" w:cs="Times New Roman"/>
          <w:sz w:val="24"/>
          <w:szCs w:val="24"/>
          <w:lang w:eastAsia="hr-HR"/>
        </w:rPr>
      </w:pPr>
      <w:r>
        <w:rPr>
          <w:rFonts w:ascii="Arial Narrow" w:eastAsia="Calibri" w:hAnsi="Arial Narrow" w:cs="Tahoma"/>
          <w:sz w:val="24"/>
          <w:szCs w:val="24"/>
        </w:rPr>
        <w:t>ako na svom obračunskom mjestu postupa s otpadom na način koji uzrokuje pojavu neugode drugoj osobi zbog mirisa otpada korisnik usluge je dužan platiti 26,54 eura</w:t>
      </w:r>
    </w:p>
    <w:p w14:paraId="196CEA2E" w14:textId="77777777" w:rsidR="00DC43BF" w:rsidRDefault="00000000">
      <w:pPr>
        <w:pStyle w:val="Odlomakpopisa"/>
        <w:numPr>
          <w:ilvl w:val="0"/>
          <w:numId w:val="9"/>
        </w:numPr>
        <w:spacing w:after="0" w:line="240" w:lineRule="auto"/>
        <w:jc w:val="both"/>
        <w:textAlignment w:val="baseline"/>
        <w:rPr>
          <w:rFonts w:ascii="Arial Narrow" w:eastAsia="Times New Roman" w:hAnsi="Arial Narrow" w:cs="Times New Roman"/>
          <w:sz w:val="24"/>
          <w:szCs w:val="24"/>
          <w:lang w:eastAsia="hr-HR"/>
        </w:rPr>
      </w:pPr>
      <w:r>
        <w:rPr>
          <w:rFonts w:ascii="Arial Narrow" w:eastAsia="Calibri" w:hAnsi="Arial Narrow" w:cs="Tahoma"/>
          <w:sz w:val="24"/>
          <w:szCs w:val="24"/>
        </w:rPr>
        <w:t>ako ne postupa odgovorno s otpadom i spremnikom na obračunskom mjestu korisnika (npr. namjerno oštećivanje i uništavanje spremnika od strane korisnika usluge) korisnik usluge je dužan platiti 39,82 eura</w:t>
      </w:r>
    </w:p>
    <w:p w14:paraId="0260B71D" w14:textId="77777777" w:rsidR="00DC43BF" w:rsidRDefault="00000000">
      <w:pPr>
        <w:pStyle w:val="Odlomakpopisa"/>
        <w:numPr>
          <w:ilvl w:val="0"/>
          <w:numId w:val="9"/>
        </w:numPr>
        <w:spacing w:after="0" w:line="240" w:lineRule="auto"/>
        <w:jc w:val="both"/>
        <w:textAlignment w:val="baseline"/>
        <w:rPr>
          <w:rFonts w:ascii="Arial Narrow" w:eastAsia="Times New Roman" w:hAnsi="Arial Narrow" w:cs="Times New Roman"/>
          <w:sz w:val="24"/>
          <w:szCs w:val="24"/>
          <w:lang w:eastAsia="hr-HR"/>
        </w:rPr>
      </w:pPr>
      <w:r>
        <w:rPr>
          <w:rFonts w:ascii="Arial Narrow" w:eastAsia="Calibri" w:hAnsi="Arial Narrow" w:cs="Tahoma"/>
          <w:sz w:val="24"/>
          <w:szCs w:val="24"/>
        </w:rPr>
        <w:t>ako ne preda opasni komunalni otpad u reciklažno dvorište ili mobilno reciklažno dvorište odnosno ne postupa s istim u skladu s propisom kojim se uređuje gospodarenje posebnom kategorijom otpada, osim korisnika koji nije kućanstvo korisnik usluge je dužan platiti 26,54 eura</w:t>
      </w:r>
    </w:p>
    <w:p w14:paraId="535D8330" w14:textId="77777777" w:rsidR="00DC43BF" w:rsidRDefault="00000000">
      <w:pPr>
        <w:pStyle w:val="Odlomakpopisa"/>
        <w:numPr>
          <w:ilvl w:val="0"/>
          <w:numId w:val="9"/>
        </w:numPr>
        <w:spacing w:after="0" w:line="240" w:lineRule="auto"/>
        <w:jc w:val="both"/>
        <w:textAlignment w:val="baseline"/>
        <w:rPr>
          <w:rFonts w:ascii="Arial Narrow" w:eastAsia="Times New Roman" w:hAnsi="Arial Narrow" w:cs="Times New Roman"/>
          <w:sz w:val="24"/>
          <w:szCs w:val="24"/>
          <w:lang w:eastAsia="hr-HR"/>
        </w:rPr>
      </w:pPr>
      <w:r>
        <w:rPr>
          <w:rFonts w:ascii="Arial Narrow" w:eastAsia="Calibri" w:hAnsi="Arial Narrow" w:cs="Tahoma"/>
          <w:sz w:val="24"/>
          <w:szCs w:val="24"/>
        </w:rPr>
        <w:t>ako ne preda odvojeno miješani komunalni otpad, reciklabilni komunalni otpad, opasni komunalni otpad i glomazni otpad korisnik usluge je dužan platiti 66,36 eura</w:t>
      </w:r>
    </w:p>
    <w:p w14:paraId="457EB65C" w14:textId="77777777" w:rsidR="00DC43BF" w:rsidRDefault="00000000">
      <w:pPr>
        <w:pStyle w:val="Odlomakpopisa"/>
        <w:numPr>
          <w:ilvl w:val="0"/>
          <w:numId w:val="9"/>
        </w:numPr>
        <w:spacing w:after="0" w:line="240" w:lineRule="auto"/>
        <w:jc w:val="both"/>
        <w:textAlignment w:val="baseline"/>
        <w:rPr>
          <w:rFonts w:ascii="Arial Narrow" w:eastAsia="Times New Roman" w:hAnsi="Arial Narrow" w:cs="Times New Roman"/>
          <w:sz w:val="24"/>
          <w:szCs w:val="24"/>
          <w:lang w:eastAsia="hr-HR"/>
        </w:rPr>
      </w:pPr>
      <w:r>
        <w:rPr>
          <w:rFonts w:ascii="Arial Narrow" w:eastAsia="Calibri" w:hAnsi="Arial Narrow" w:cs="Tahoma"/>
          <w:sz w:val="24"/>
          <w:szCs w:val="24"/>
        </w:rPr>
        <w:t>ako ne preda odvojeno biootpad ili ne kompostira biootpad na mjestu nastanka korisnik usluge je dužan platiti 66,36 eura</w:t>
      </w:r>
    </w:p>
    <w:p w14:paraId="2926C3CF" w14:textId="77777777" w:rsidR="00DC43BF" w:rsidRDefault="00000000">
      <w:pPr>
        <w:pStyle w:val="Odlomakpopisa"/>
        <w:numPr>
          <w:ilvl w:val="0"/>
          <w:numId w:val="9"/>
        </w:numPr>
        <w:spacing w:after="0" w:line="240" w:lineRule="auto"/>
        <w:jc w:val="both"/>
        <w:textAlignment w:val="baseline"/>
        <w:rPr>
          <w:rFonts w:ascii="Arial Narrow" w:eastAsia="Times New Roman" w:hAnsi="Arial Narrow" w:cs="Times New Roman"/>
          <w:sz w:val="24"/>
          <w:szCs w:val="24"/>
          <w:lang w:eastAsia="hr-HR"/>
        </w:rPr>
      </w:pPr>
      <w:r>
        <w:rPr>
          <w:rFonts w:ascii="Arial Narrow" w:eastAsia="Calibri" w:hAnsi="Arial Narrow" w:cs="Tahoma"/>
          <w:sz w:val="24"/>
          <w:szCs w:val="24"/>
        </w:rPr>
        <w:t xml:space="preserve">ako ne dostavi davatelju usluge ispunjenu Izjavu o načinu korištenja javne usluge korisnik usluge je dužan platiti </w:t>
      </w:r>
      <w:r>
        <w:rPr>
          <w:rFonts w:ascii="Arial Narrow" w:hAnsi="Arial Narrow" w:cs="Calibri Light"/>
          <w:sz w:val="24"/>
          <w:szCs w:val="24"/>
        </w:rPr>
        <w:t>dvanaest iznosa cijene minimalne javne usluge ovisno o kategoriji u koju je korisnik razvrstan.</w:t>
      </w:r>
    </w:p>
    <w:p w14:paraId="4F32B49D" w14:textId="77777777" w:rsidR="00DC43BF" w:rsidRDefault="00DC43BF">
      <w:pPr>
        <w:pStyle w:val="Odlomakpopisa"/>
        <w:spacing w:after="0" w:line="240" w:lineRule="auto"/>
        <w:jc w:val="both"/>
        <w:textAlignment w:val="baseline"/>
        <w:rPr>
          <w:rFonts w:ascii="Arial Narrow" w:eastAsia="Times New Roman" w:hAnsi="Arial Narrow" w:cs="Times New Roman"/>
          <w:sz w:val="24"/>
          <w:szCs w:val="24"/>
          <w:lang w:eastAsia="hr-HR"/>
        </w:rPr>
      </w:pPr>
    </w:p>
    <w:p w14:paraId="6747D1C3"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 xml:space="preserve">Ukoliko se utvrdi da je korisnik usluge počinio više radnji za koje je prema ovom članku propisana obveza plaćanja ugovorne kazne, davatelj usluge će mu za svaku od navedenih radnji obračunati i naplatiti ugovornu kaznu. </w:t>
      </w:r>
    </w:p>
    <w:p w14:paraId="494700CD"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Ugovorna kazna obračunavati će se prilikom svakog evidentiranog nepravilnog nekorištenja.</w:t>
      </w:r>
    </w:p>
    <w:p w14:paraId="43F6A5F1"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U slučaju kada više korisnika usluge koristi zajednički spremnik, nastalu obvezu plaćanja ugovorne kazne u slučaju kada se ne utvrdi odgovornost pojedinog korisnika, snose svi korisnici usluge koji koriste zajednički spremnik sukladno prijavljenom udjelu u korištenju spremnika.</w:t>
      </w:r>
    </w:p>
    <w:p w14:paraId="6848F6D9" w14:textId="77777777" w:rsidR="00DC43BF" w:rsidRDefault="00000000">
      <w:pPr>
        <w:spacing w:after="0" w:line="240" w:lineRule="auto"/>
        <w:ind w:firstLine="708"/>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Radi utvrđivanja nužnih činjenica kojima se utvrđuje postupanje korisnika usluge protivno Ugovoru o korištenju javne usluge prema ovom članku kao i činjenica nužnih za obračun ugovorne kazne, davatelj usluge ovlašten je i dužan postupati po prijavi komunalnih redara, razmotriti i ispitati prijave građana, uzimati potrebne izjave od korisnika usluga, svojih zaposlenika i trećih osoba, osigurati fotografiranje i/ili video snimanje obračunskog mjesta korisnika usluge i koristiti takvu fotodokumentaciju, koristiti podatke iz Izjave o načinu korištenja javne usluge, evidencije o preuzetom komunalnom otpadu, podatke očitanja mjernih uređaja za potrošnju električne energije ili pitke vode, podatke iz svojih poslovnih knjiga i drugih evidencija, cjenika ovlaštenih proizvođača opreme i uređaja, stručne, obrazložene i ovjerene procjene nastalih troškova uslijed pojedinog postupanja, vremensko trajanje pojedinog postupanja, te sve druge dokaze s pomoću kojih se i u svezi s drugim dokazima nedvojbeno može utvrditi postupanje korisnika usluge prema ovom članku, odnosno koji mogu poslužiti za obračun ugovorne kazne.</w:t>
      </w:r>
    </w:p>
    <w:p w14:paraId="5232DD0A" w14:textId="77777777" w:rsidR="00DC43BF" w:rsidRDefault="00DC43BF">
      <w:pPr>
        <w:spacing w:after="0" w:line="240" w:lineRule="auto"/>
        <w:jc w:val="both"/>
        <w:textAlignment w:val="baseline"/>
        <w:rPr>
          <w:rFonts w:ascii="Arial Narrow" w:eastAsia="Times New Roman" w:hAnsi="Arial Narrow" w:cs="Times New Roman"/>
          <w:sz w:val="24"/>
          <w:szCs w:val="24"/>
          <w:lang w:eastAsia="hr-HR"/>
        </w:rPr>
      </w:pPr>
    </w:p>
    <w:p w14:paraId="0456AC4B" w14:textId="77777777" w:rsidR="00DC43BF" w:rsidRDefault="00000000">
      <w:pPr>
        <w:spacing w:after="0" w:line="240" w:lineRule="auto"/>
        <w:jc w:val="both"/>
        <w:textAlignment w:val="baseline"/>
        <w:rPr>
          <w:rFonts w:ascii="Arial Narrow" w:eastAsia="Times New Roman" w:hAnsi="Arial Narrow" w:cs="Times New Roman"/>
          <w:i/>
          <w:sz w:val="24"/>
          <w:szCs w:val="24"/>
          <w:u w:val="single"/>
          <w:lang w:eastAsia="hr-HR"/>
        </w:rPr>
      </w:pPr>
      <w:r>
        <w:rPr>
          <w:rFonts w:ascii="Arial Narrow" w:eastAsia="Times New Roman" w:hAnsi="Arial Narrow" w:cs="Times New Roman"/>
          <w:i/>
          <w:sz w:val="24"/>
          <w:szCs w:val="24"/>
          <w:u w:val="single"/>
          <w:lang w:eastAsia="hr-HR"/>
        </w:rPr>
        <w:t xml:space="preserve">Opći uvjeti ugovora s korisnicima </w:t>
      </w:r>
    </w:p>
    <w:p w14:paraId="0C1C5CB1" w14:textId="77777777" w:rsidR="00DC43BF" w:rsidRDefault="00DC43BF">
      <w:pPr>
        <w:pStyle w:val="Odlomakpopisa"/>
        <w:numPr>
          <w:ilvl w:val="0"/>
          <w:numId w:val="3"/>
        </w:numPr>
        <w:spacing w:after="0" w:line="240" w:lineRule="auto"/>
        <w:jc w:val="center"/>
        <w:textAlignment w:val="baseline"/>
        <w:rPr>
          <w:rFonts w:ascii="Arial Narrow" w:eastAsia="Times New Roman" w:hAnsi="Arial Narrow" w:cs="Times New Roman"/>
          <w:b/>
          <w:sz w:val="24"/>
          <w:szCs w:val="24"/>
          <w:lang w:eastAsia="hr-HR"/>
        </w:rPr>
      </w:pPr>
    </w:p>
    <w:p w14:paraId="371CA28E" w14:textId="77777777" w:rsidR="00DC43BF" w:rsidRDefault="00DC43BF">
      <w:pPr>
        <w:spacing w:after="0" w:line="240" w:lineRule="auto"/>
        <w:jc w:val="both"/>
        <w:textAlignment w:val="baseline"/>
        <w:rPr>
          <w:rFonts w:ascii="Arial Narrow" w:eastAsia="Times New Roman" w:hAnsi="Arial Narrow" w:cs="Times New Roman"/>
          <w:sz w:val="24"/>
          <w:szCs w:val="24"/>
          <w:lang w:eastAsia="hr-HR"/>
        </w:rPr>
      </w:pPr>
    </w:p>
    <w:p w14:paraId="6094FA86"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Opći uvjeti ugovora s korisnicima javne usluge nalaze se u prilogu II. ove Odluke i čine njezin sastavni dio.</w:t>
      </w:r>
    </w:p>
    <w:p w14:paraId="4E5BD7D2" w14:textId="77777777" w:rsidR="00DC43BF" w:rsidRDefault="00DC43BF">
      <w:pPr>
        <w:spacing w:after="0" w:line="240" w:lineRule="auto"/>
        <w:ind w:firstLine="708"/>
        <w:jc w:val="both"/>
        <w:textAlignment w:val="baseline"/>
        <w:rPr>
          <w:rFonts w:ascii="Arial Narrow" w:eastAsia="Times New Roman" w:hAnsi="Arial Narrow" w:cs="Times New Roman"/>
          <w:sz w:val="24"/>
          <w:szCs w:val="24"/>
          <w:lang w:eastAsia="hr-HR"/>
        </w:rPr>
      </w:pPr>
    </w:p>
    <w:p w14:paraId="347377C5" w14:textId="77777777" w:rsidR="00DC43BF" w:rsidRDefault="00000000">
      <w:pPr>
        <w:spacing w:after="0" w:line="240" w:lineRule="auto"/>
        <w:jc w:val="both"/>
        <w:textAlignment w:val="baseline"/>
        <w:rPr>
          <w:rFonts w:ascii="Arial Narrow" w:eastAsia="Times New Roman" w:hAnsi="Arial Narrow" w:cs="Times New Roman"/>
          <w:i/>
          <w:sz w:val="24"/>
          <w:szCs w:val="24"/>
          <w:u w:val="single"/>
          <w:lang w:eastAsia="hr-HR"/>
        </w:rPr>
      </w:pPr>
      <w:r>
        <w:rPr>
          <w:rFonts w:ascii="Arial Narrow" w:eastAsia="Times New Roman" w:hAnsi="Arial Narrow" w:cs="Times New Roman"/>
          <w:i/>
          <w:sz w:val="24"/>
          <w:szCs w:val="24"/>
          <w:u w:val="single"/>
          <w:lang w:eastAsia="hr-HR"/>
        </w:rPr>
        <w:t>Način podnošenja prigovora i postupanje po prigovoru građana na neugodu uzrokovanu sustavom sakupljanja komunalnog otpada</w:t>
      </w:r>
    </w:p>
    <w:p w14:paraId="4CC68A4C" w14:textId="77777777" w:rsidR="00DC43BF" w:rsidRDefault="00DC43BF">
      <w:pPr>
        <w:pStyle w:val="Odlomakpopisa"/>
        <w:numPr>
          <w:ilvl w:val="0"/>
          <w:numId w:val="3"/>
        </w:numPr>
        <w:spacing w:after="0" w:line="240" w:lineRule="auto"/>
        <w:jc w:val="center"/>
        <w:textAlignment w:val="baseline"/>
        <w:rPr>
          <w:rFonts w:ascii="Arial Narrow" w:eastAsia="Times New Roman" w:hAnsi="Arial Narrow" w:cs="Times New Roman"/>
          <w:b/>
          <w:sz w:val="24"/>
          <w:szCs w:val="24"/>
          <w:lang w:eastAsia="hr-HR"/>
        </w:rPr>
      </w:pPr>
    </w:p>
    <w:p w14:paraId="77B45541" w14:textId="77777777" w:rsidR="00DC43BF" w:rsidRDefault="00DC43BF">
      <w:pPr>
        <w:spacing w:after="0" w:line="240" w:lineRule="auto"/>
        <w:jc w:val="both"/>
        <w:textAlignment w:val="baseline"/>
        <w:rPr>
          <w:rFonts w:ascii="Arial Narrow" w:eastAsia="Times New Roman" w:hAnsi="Arial Narrow" w:cs="Times New Roman"/>
          <w:sz w:val="24"/>
          <w:szCs w:val="24"/>
          <w:lang w:eastAsia="hr-HR"/>
        </w:rPr>
      </w:pPr>
    </w:p>
    <w:p w14:paraId="5C37A209"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 xml:space="preserve">Prigovor – reklamaciju u vezi korištenja i naplate javne usluge korisnik usluge može predati davatelju javne usluge pisanim putem, osobno ili poštom na urudžbeni zapisnik ili elektroničkom poštom </w:t>
      </w:r>
      <w:r>
        <w:rPr>
          <w:rFonts w:ascii="Arial Narrow" w:eastAsia="Times New Roman" w:hAnsi="Arial Narrow" w:cs="Times New Roman"/>
          <w:sz w:val="24"/>
          <w:szCs w:val="24"/>
          <w:lang w:eastAsia="hr-HR"/>
        </w:rPr>
        <w:lastRenderedPageBreak/>
        <w:t>na objavljenu službenu adresu elektroničke pošte davatelja javne usluge. Davatelj javne usluge je dužan na takve prigovore odgovoriti u roku od 15 (petnaest) dana od dana zaprimanja prigovora.</w:t>
      </w:r>
    </w:p>
    <w:p w14:paraId="5D50242F"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Rok za reklamaciju na ispostavljeni račun je 8 (osam) dana od dana primitka računa.</w:t>
      </w:r>
    </w:p>
    <w:p w14:paraId="66891502"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 xml:space="preserve">Prigovor u vezi neugode uzrokovane sustavom sakupljanja komunalnog otpada podnosi se komunalnom redaru, a komunalni redar će rješenjem obvezati uzročnika neugode na otklanjanje posljedica. U slučaju da je do neugode došlo zbog povrede odredbi ove Odluke, Zakona ili drugog propisa, komunalni redar može pokrenuti prekršajni postupak. </w:t>
      </w:r>
    </w:p>
    <w:p w14:paraId="33F7EA2F" w14:textId="77777777" w:rsidR="00DC43BF" w:rsidRDefault="00DC43BF">
      <w:pPr>
        <w:spacing w:after="48" w:line="240" w:lineRule="auto"/>
        <w:ind w:firstLine="708"/>
        <w:jc w:val="both"/>
        <w:textAlignment w:val="baseline"/>
        <w:rPr>
          <w:rFonts w:ascii="Arial Narrow" w:eastAsia="Times New Roman" w:hAnsi="Arial Narrow" w:cs="Times New Roman"/>
          <w:sz w:val="24"/>
          <w:szCs w:val="24"/>
          <w:lang w:eastAsia="hr-HR"/>
        </w:rPr>
      </w:pPr>
    </w:p>
    <w:p w14:paraId="48DFDB99" w14:textId="77777777" w:rsidR="00DC43BF" w:rsidRDefault="00000000">
      <w:pPr>
        <w:spacing w:after="0" w:line="240" w:lineRule="auto"/>
        <w:jc w:val="both"/>
        <w:textAlignment w:val="baseline"/>
        <w:rPr>
          <w:rFonts w:ascii="Arial Narrow" w:eastAsia="Times New Roman" w:hAnsi="Arial Narrow" w:cs="Times New Roman"/>
          <w:i/>
          <w:sz w:val="24"/>
          <w:szCs w:val="24"/>
          <w:u w:val="single"/>
          <w:lang w:eastAsia="hr-HR"/>
        </w:rPr>
      </w:pPr>
      <w:r>
        <w:rPr>
          <w:rFonts w:ascii="Arial Narrow" w:eastAsia="Times New Roman" w:hAnsi="Arial Narrow" w:cs="Times New Roman"/>
          <w:i/>
          <w:sz w:val="24"/>
          <w:szCs w:val="24"/>
          <w:u w:val="single"/>
          <w:lang w:eastAsia="hr-HR"/>
        </w:rPr>
        <w:t>Provedba Ugovora u slučaju nastupanja posebnih okolnosti</w:t>
      </w:r>
    </w:p>
    <w:p w14:paraId="1F8794AF" w14:textId="77777777" w:rsidR="004449CC" w:rsidRDefault="004449CC">
      <w:pPr>
        <w:spacing w:after="0" w:line="240" w:lineRule="auto"/>
        <w:jc w:val="both"/>
        <w:textAlignment w:val="baseline"/>
        <w:rPr>
          <w:rFonts w:ascii="Arial Narrow" w:eastAsia="Times New Roman" w:hAnsi="Arial Narrow" w:cs="Times New Roman"/>
          <w:i/>
          <w:sz w:val="24"/>
          <w:szCs w:val="24"/>
          <w:u w:val="single"/>
          <w:lang w:eastAsia="hr-HR"/>
        </w:rPr>
      </w:pPr>
    </w:p>
    <w:p w14:paraId="4EF86435" w14:textId="77777777" w:rsidR="00DC43BF" w:rsidRDefault="00DC43BF">
      <w:pPr>
        <w:pStyle w:val="Odlomakpopisa"/>
        <w:numPr>
          <w:ilvl w:val="0"/>
          <w:numId w:val="3"/>
        </w:numPr>
        <w:spacing w:after="0" w:line="240" w:lineRule="auto"/>
        <w:jc w:val="center"/>
        <w:textAlignment w:val="baseline"/>
        <w:rPr>
          <w:rFonts w:ascii="Arial Narrow" w:eastAsia="Times New Roman" w:hAnsi="Arial Narrow" w:cs="Times New Roman"/>
          <w:b/>
          <w:sz w:val="24"/>
          <w:szCs w:val="24"/>
          <w:lang w:eastAsia="hr-HR"/>
        </w:rPr>
      </w:pPr>
    </w:p>
    <w:p w14:paraId="2A29271D" w14:textId="77777777" w:rsidR="00DC43BF" w:rsidRDefault="00DC43BF">
      <w:pPr>
        <w:spacing w:after="0" w:line="240" w:lineRule="auto"/>
        <w:ind w:firstLine="708"/>
        <w:jc w:val="both"/>
        <w:textAlignment w:val="baseline"/>
        <w:rPr>
          <w:rFonts w:ascii="Arial Narrow" w:eastAsia="Times New Roman" w:hAnsi="Arial Narrow" w:cs="Times New Roman"/>
          <w:sz w:val="24"/>
          <w:szCs w:val="24"/>
          <w:lang w:eastAsia="hr-HR"/>
        </w:rPr>
      </w:pPr>
    </w:p>
    <w:p w14:paraId="07CE3F8E"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 xml:space="preserve">Davatelj usluge se neće smatrati odgovornim za kašnjenja u ispunjenju ili neispunjenju obveza iz Ugovora koje je uzrokovano neočekivanim i nepredvidivim okolnostima izvan njegove razumne kontrole, kao što su radnje građanskih ili vojnih tijela, ograničenja uvedena zakonom, požar, poplave, eksplozija, rat, embargo, štrajkovi, lokalni ili nacionalni neredi i nemiri. </w:t>
      </w:r>
    </w:p>
    <w:p w14:paraId="0E68F106" w14:textId="77777777" w:rsidR="00DC43BF" w:rsidRDefault="00000000">
      <w:pPr>
        <w:spacing w:after="0" w:line="240" w:lineRule="auto"/>
        <w:ind w:firstLine="708"/>
        <w:jc w:val="both"/>
        <w:textAlignment w:val="baseline"/>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 xml:space="preserve">U slučaju nastupa takvih kašnjenja u ispunjenju ili neispunjenju obveza iz Ugovora, davatelj usluge će ovisno o nastalim posebnim okolnostima utvrditi prioritet, vremenski okvir, te opseg pružanja javne usluge ili moguće odgađanje izvršavanja pružanja javne usluge, te će bez odgode o nastupu navedenih okolnosti obavijestiti korisnike usluga putem mrežnih stranica. </w:t>
      </w:r>
    </w:p>
    <w:p w14:paraId="0BA35DC7" w14:textId="77777777" w:rsidR="00DC43BF" w:rsidRDefault="00DC43BF">
      <w:pPr>
        <w:pStyle w:val="box454532"/>
        <w:spacing w:beforeAutospacing="0" w:after="0" w:afterAutospacing="0"/>
        <w:jc w:val="both"/>
        <w:textAlignment w:val="baseline"/>
        <w:rPr>
          <w:rFonts w:ascii="Arial Narrow" w:hAnsi="Arial Narrow"/>
        </w:rPr>
      </w:pPr>
    </w:p>
    <w:p w14:paraId="1551555E" w14:textId="77777777" w:rsidR="00DC43BF" w:rsidRDefault="00DC43BF">
      <w:pPr>
        <w:pStyle w:val="Odlomakpopisa"/>
        <w:numPr>
          <w:ilvl w:val="0"/>
          <w:numId w:val="3"/>
        </w:numPr>
        <w:spacing w:after="0" w:line="240" w:lineRule="auto"/>
        <w:jc w:val="center"/>
        <w:textAlignment w:val="baseline"/>
        <w:rPr>
          <w:rFonts w:ascii="Arial Narrow" w:eastAsia="Times New Roman" w:hAnsi="Arial Narrow" w:cs="Times New Roman"/>
          <w:b/>
          <w:sz w:val="24"/>
          <w:szCs w:val="24"/>
          <w:lang w:eastAsia="hr-HR"/>
        </w:rPr>
      </w:pPr>
    </w:p>
    <w:p w14:paraId="6C44A1DB" w14:textId="77777777" w:rsidR="00DC43BF" w:rsidRDefault="00DC43BF">
      <w:pPr>
        <w:pStyle w:val="box454532"/>
        <w:spacing w:beforeAutospacing="0" w:after="0" w:afterAutospacing="0"/>
        <w:ind w:firstLine="708"/>
        <w:jc w:val="both"/>
        <w:textAlignment w:val="baseline"/>
        <w:rPr>
          <w:rFonts w:ascii="Arial Narrow" w:hAnsi="Arial Narrow"/>
        </w:rPr>
      </w:pPr>
    </w:p>
    <w:p w14:paraId="20023CEE" w14:textId="77777777" w:rsidR="00DC43BF" w:rsidRDefault="00000000">
      <w:pPr>
        <w:pStyle w:val="box454532"/>
        <w:spacing w:beforeAutospacing="0" w:after="0" w:afterAutospacing="0"/>
        <w:ind w:firstLine="708"/>
        <w:jc w:val="both"/>
        <w:textAlignment w:val="baseline"/>
        <w:rPr>
          <w:rFonts w:ascii="Arial Narrow" w:hAnsi="Arial Narrow"/>
        </w:rPr>
      </w:pPr>
      <w:r>
        <w:rPr>
          <w:rFonts w:ascii="Arial Narrow" w:hAnsi="Arial Narrow"/>
        </w:rPr>
        <w:t xml:space="preserve">Nadzor nad provedbom ove Odluke provodi nadležni inspektor te komunalni redar sukladno odredbama Odluke o komunalnom redu. </w:t>
      </w:r>
    </w:p>
    <w:p w14:paraId="10E83F5F" w14:textId="77777777" w:rsidR="00DC43BF" w:rsidRDefault="00DC43BF">
      <w:pPr>
        <w:pStyle w:val="box454532"/>
        <w:spacing w:beforeAutospacing="0" w:after="0" w:afterAutospacing="0"/>
        <w:ind w:firstLine="708"/>
        <w:jc w:val="both"/>
        <w:textAlignment w:val="baseline"/>
        <w:rPr>
          <w:rFonts w:ascii="Arial Narrow" w:hAnsi="Arial Narrow"/>
        </w:rPr>
      </w:pPr>
    </w:p>
    <w:p w14:paraId="38D3C8DF" w14:textId="77777777" w:rsidR="00DC43BF" w:rsidRDefault="00DC43BF">
      <w:pPr>
        <w:pStyle w:val="box454532"/>
        <w:spacing w:beforeAutospacing="0" w:after="0" w:afterAutospacing="0"/>
        <w:jc w:val="both"/>
        <w:textAlignment w:val="baseline"/>
        <w:rPr>
          <w:rFonts w:ascii="Arial Narrow" w:hAnsi="Arial Narrow"/>
          <w:i/>
          <w:u w:val="single"/>
        </w:rPr>
      </w:pPr>
    </w:p>
    <w:p w14:paraId="2FCDF70B" w14:textId="77777777" w:rsidR="00DC43BF" w:rsidRDefault="00000000">
      <w:pPr>
        <w:pStyle w:val="box454532"/>
        <w:spacing w:beforeAutospacing="0" w:after="0" w:afterAutospacing="0"/>
        <w:jc w:val="both"/>
        <w:textAlignment w:val="baseline"/>
        <w:rPr>
          <w:rFonts w:ascii="Arial Narrow" w:hAnsi="Arial Narrow"/>
          <w:i/>
          <w:u w:val="single"/>
        </w:rPr>
      </w:pPr>
      <w:r>
        <w:rPr>
          <w:rFonts w:ascii="Arial Narrow" w:hAnsi="Arial Narrow"/>
          <w:i/>
          <w:u w:val="single"/>
        </w:rPr>
        <w:t>Prijelazne i završne odredbe</w:t>
      </w:r>
    </w:p>
    <w:p w14:paraId="5894AFCC" w14:textId="005502EB" w:rsidR="00CA47C4" w:rsidRPr="00CA47C4" w:rsidRDefault="00CA47C4" w:rsidP="00CA47C4">
      <w:pPr>
        <w:pStyle w:val="box454532"/>
        <w:numPr>
          <w:ilvl w:val="0"/>
          <w:numId w:val="3"/>
        </w:numPr>
        <w:spacing w:beforeAutospacing="0" w:after="0" w:afterAutospacing="0"/>
        <w:jc w:val="center"/>
        <w:textAlignment w:val="baseline"/>
        <w:rPr>
          <w:rFonts w:ascii="Arial Narrow" w:hAnsi="Arial Narrow"/>
          <w:b/>
        </w:rPr>
      </w:pPr>
    </w:p>
    <w:p w14:paraId="50A0ECBD" w14:textId="77777777" w:rsidR="00CA47C4" w:rsidRPr="00CA47C4" w:rsidRDefault="00CA47C4" w:rsidP="00CA47C4">
      <w:pPr>
        <w:pStyle w:val="box454532"/>
        <w:spacing w:beforeAutospacing="0" w:after="0" w:afterAutospacing="0"/>
        <w:textAlignment w:val="baseline"/>
        <w:rPr>
          <w:rFonts w:ascii="Arial Narrow" w:hAnsi="Arial Narrow"/>
          <w:b/>
        </w:rPr>
      </w:pPr>
    </w:p>
    <w:p w14:paraId="48A6F6BC" w14:textId="77777777" w:rsidR="00CA47C4" w:rsidRPr="00CA47C4" w:rsidRDefault="00CA47C4" w:rsidP="00CA47C4">
      <w:pPr>
        <w:spacing w:after="0" w:line="240" w:lineRule="auto"/>
        <w:ind w:firstLine="708"/>
        <w:jc w:val="both"/>
        <w:textAlignment w:val="baseline"/>
        <w:rPr>
          <w:rFonts w:ascii="Arial Narrow" w:eastAsia="Times New Roman" w:hAnsi="Arial Narrow" w:cs="Times New Roman"/>
          <w:sz w:val="24"/>
          <w:szCs w:val="24"/>
          <w:lang w:eastAsia="hr-HR"/>
        </w:rPr>
      </w:pPr>
      <w:r w:rsidRPr="00CA47C4">
        <w:rPr>
          <w:rFonts w:ascii="Arial Narrow" w:eastAsia="Times New Roman" w:hAnsi="Arial Narrow" w:cs="Times New Roman"/>
          <w:sz w:val="24"/>
          <w:szCs w:val="24"/>
          <w:lang w:eastAsia="hr-HR"/>
        </w:rPr>
        <w:t>Davatelj usluge je dužan cjenik usluge uskladiti u rokovima i na način utvrđen člankom 77. Zakona o gospodarenju otpadom.</w:t>
      </w:r>
    </w:p>
    <w:p w14:paraId="48546F9A" w14:textId="77777777" w:rsidR="00CA47C4" w:rsidRPr="00CA47C4" w:rsidRDefault="00CA47C4" w:rsidP="00CA47C4">
      <w:pPr>
        <w:spacing w:after="0" w:line="240" w:lineRule="auto"/>
        <w:ind w:firstLine="708"/>
        <w:jc w:val="both"/>
        <w:textAlignment w:val="baseline"/>
        <w:rPr>
          <w:rFonts w:ascii="Arial Narrow" w:eastAsia="Times New Roman" w:hAnsi="Arial Narrow" w:cs="Times New Roman"/>
          <w:sz w:val="24"/>
          <w:szCs w:val="24"/>
          <w:lang w:eastAsia="hr-HR"/>
        </w:rPr>
      </w:pPr>
      <w:r w:rsidRPr="00CA47C4">
        <w:rPr>
          <w:rFonts w:ascii="Arial Narrow" w:eastAsia="Times New Roman" w:hAnsi="Arial Narrow" w:cs="Times New Roman"/>
          <w:sz w:val="24"/>
          <w:szCs w:val="24"/>
          <w:lang w:eastAsia="hr-HR"/>
        </w:rPr>
        <w:t>Do primjene novoga cjenika primjenjivati će se postojeći cjenik.</w:t>
      </w:r>
    </w:p>
    <w:p w14:paraId="6A4A3099" w14:textId="77777777" w:rsidR="00CA47C4" w:rsidRPr="00CA47C4" w:rsidRDefault="00CA47C4" w:rsidP="00CA47C4">
      <w:pPr>
        <w:spacing w:after="0" w:line="240" w:lineRule="auto"/>
        <w:ind w:firstLine="708"/>
        <w:jc w:val="both"/>
        <w:textAlignment w:val="baseline"/>
        <w:rPr>
          <w:rFonts w:ascii="Arial Narrow" w:eastAsia="Times New Roman" w:hAnsi="Arial Narrow" w:cs="Times New Roman"/>
          <w:sz w:val="24"/>
          <w:szCs w:val="24"/>
          <w:lang w:eastAsia="hr-HR"/>
        </w:rPr>
      </w:pPr>
    </w:p>
    <w:p w14:paraId="3B374CA0" w14:textId="77777777" w:rsidR="00CA47C4" w:rsidRPr="00CA47C4" w:rsidRDefault="00CA47C4" w:rsidP="00CA47C4">
      <w:pPr>
        <w:spacing w:after="0" w:line="240" w:lineRule="auto"/>
        <w:ind w:firstLine="708"/>
        <w:jc w:val="center"/>
        <w:textAlignment w:val="baseline"/>
        <w:rPr>
          <w:rFonts w:ascii="Arial Narrow" w:eastAsia="Times New Roman" w:hAnsi="Arial Narrow" w:cs="Times New Roman"/>
          <w:b/>
          <w:bCs/>
          <w:sz w:val="24"/>
          <w:szCs w:val="24"/>
          <w:lang w:eastAsia="hr-HR"/>
        </w:rPr>
      </w:pPr>
      <w:r w:rsidRPr="00CA47C4">
        <w:rPr>
          <w:rFonts w:ascii="Arial Narrow" w:eastAsia="Times New Roman" w:hAnsi="Arial Narrow" w:cs="Times New Roman"/>
          <w:b/>
          <w:bCs/>
          <w:sz w:val="24"/>
          <w:szCs w:val="24"/>
          <w:lang w:eastAsia="hr-HR"/>
        </w:rPr>
        <w:t>Članak 32.</w:t>
      </w:r>
    </w:p>
    <w:p w14:paraId="5383774E" w14:textId="77777777" w:rsidR="00CA47C4" w:rsidRPr="00CA47C4" w:rsidRDefault="00CA47C4" w:rsidP="00CA47C4">
      <w:pPr>
        <w:spacing w:after="0" w:line="240" w:lineRule="auto"/>
        <w:ind w:firstLine="708"/>
        <w:jc w:val="both"/>
        <w:textAlignment w:val="baseline"/>
        <w:rPr>
          <w:rFonts w:ascii="Arial Narrow" w:eastAsia="Times New Roman" w:hAnsi="Arial Narrow" w:cs="Times New Roman"/>
          <w:sz w:val="24"/>
          <w:szCs w:val="24"/>
          <w:lang w:eastAsia="hr-HR"/>
        </w:rPr>
      </w:pPr>
      <w:r w:rsidRPr="00CA47C4">
        <w:rPr>
          <w:rFonts w:ascii="Arial Narrow" w:eastAsia="Times New Roman" w:hAnsi="Arial Narrow" w:cs="Times New Roman"/>
          <w:sz w:val="24"/>
          <w:szCs w:val="24"/>
          <w:lang w:eastAsia="hr-HR"/>
        </w:rPr>
        <w:t>Stupanjem na snagu ove Odluke prestaje važiti Odluka o načinu pružanja javne usluge sakupljanja komunalnog otpada na području Grada Otoka („Službeni vjesnik“ Grada Otoka  br. 2/22).</w:t>
      </w:r>
    </w:p>
    <w:p w14:paraId="7584DBBA" w14:textId="77777777" w:rsidR="00CA47C4" w:rsidRPr="00CA47C4" w:rsidRDefault="00CA47C4" w:rsidP="00CA47C4">
      <w:pPr>
        <w:spacing w:after="0" w:line="240" w:lineRule="auto"/>
        <w:ind w:firstLine="708"/>
        <w:textAlignment w:val="baseline"/>
        <w:rPr>
          <w:rFonts w:ascii="Arial Narrow" w:eastAsia="Times New Roman" w:hAnsi="Arial Narrow" w:cs="Times New Roman"/>
          <w:sz w:val="24"/>
          <w:szCs w:val="24"/>
          <w:lang w:eastAsia="hr-HR"/>
        </w:rPr>
      </w:pPr>
    </w:p>
    <w:p w14:paraId="04EE5A19" w14:textId="77777777" w:rsidR="00CA47C4" w:rsidRPr="00CA47C4" w:rsidRDefault="00CA47C4" w:rsidP="00CA47C4">
      <w:pPr>
        <w:spacing w:after="0" w:line="240" w:lineRule="auto"/>
        <w:ind w:firstLine="708"/>
        <w:jc w:val="center"/>
        <w:textAlignment w:val="baseline"/>
        <w:rPr>
          <w:rFonts w:ascii="Arial Narrow" w:eastAsia="Times New Roman" w:hAnsi="Arial Narrow" w:cs="Times New Roman"/>
          <w:b/>
          <w:bCs/>
          <w:sz w:val="24"/>
          <w:szCs w:val="24"/>
          <w:lang w:eastAsia="hr-HR"/>
        </w:rPr>
      </w:pPr>
      <w:r w:rsidRPr="00CA47C4">
        <w:rPr>
          <w:rFonts w:ascii="Arial Narrow" w:eastAsia="Times New Roman" w:hAnsi="Arial Narrow" w:cs="Times New Roman"/>
          <w:b/>
          <w:bCs/>
          <w:sz w:val="24"/>
          <w:szCs w:val="24"/>
          <w:lang w:eastAsia="hr-HR"/>
        </w:rPr>
        <w:t>Članak 33.</w:t>
      </w:r>
    </w:p>
    <w:p w14:paraId="4703175F" w14:textId="77777777" w:rsidR="00CA47C4" w:rsidRPr="00CA47C4" w:rsidRDefault="00CA47C4" w:rsidP="00CA47C4">
      <w:pPr>
        <w:spacing w:after="0" w:line="240" w:lineRule="auto"/>
        <w:ind w:firstLine="708"/>
        <w:textAlignment w:val="baseline"/>
        <w:rPr>
          <w:rFonts w:ascii="Arial Narrow" w:eastAsia="Times New Roman" w:hAnsi="Arial Narrow" w:cs="Times New Roman"/>
          <w:sz w:val="24"/>
          <w:szCs w:val="24"/>
          <w:lang w:eastAsia="hr-HR"/>
        </w:rPr>
      </w:pPr>
      <w:r w:rsidRPr="00CA47C4">
        <w:rPr>
          <w:rFonts w:ascii="Arial Narrow" w:eastAsia="Times New Roman" w:hAnsi="Arial Narrow" w:cs="Times New Roman"/>
          <w:sz w:val="24"/>
          <w:szCs w:val="24"/>
          <w:lang w:eastAsia="hr-HR"/>
        </w:rPr>
        <w:t>Ova Odluka stupa na snagu osmog dana od dana objave u Službenom vjesniku Grada Otoka,  osim članaka 21. i 22. koji stupaju na snagu danom primjene cjenika iz članka 31. ove Odluke.</w:t>
      </w:r>
    </w:p>
    <w:p w14:paraId="5CA46A62" w14:textId="77777777" w:rsidR="00CA47C4" w:rsidRPr="00CA47C4" w:rsidRDefault="00CA47C4" w:rsidP="00CA47C4">
      <w:pPr>
        <w:spacing w:after="0" w:line="240" w:lineRule="auto"/>
        <w:ind w:firstLine="708"/>
        <w:textAlignment w:val="baseline"/>
        <w:rPr>
          <w:rFonts w:ascii="Arial Narrow" w:eastAsia="Times New Roman" w:hAnsi="Arial Narrow" w:cs="Times New Roman"/>
          <w:sz w:val="24"/>
          <w:szCs w:val="24"/>
          <w:lang w:eastAsia="hr-HR"/>
        </w:rPr>
      </w:pPr>
    </w:p>
    <w:p w14:paraId="2A920765" w14:textId="77777777" w:rsidR="00CA47C4" w:rsidRPr="00CA47C4" w:rsidRDefault="00CA47C4" w:rsidP="00CA47C4">
      <w:pPr>
        <w:spacing w:after="0" w:line="240" w:lineRule="auto"/>
        <w:ind w:firstLine="708"/>
        <w:textAlignment w:val="baseline"/>
        <w:rPr>
          <w:rFonts w:ascii="Arial Narrow" w:eastAsia="Times New Roman" w:hAnsi="Arial Narrow" w:cs="Times New Roman"/>
          <w:sz w:val="24"/>
          <w:szCs w:val="24"/>
          <w:lang w:eastAsia="hr-HR"/>
        </w:rPr>
      </w:pPr>
    </w:p>
    <w:p w14:paraId="3F3286B5" w14:textId="77777777" w:rsidR="00CA47C4" w:rsidRPr="00CA47C4" w:rsidRDefault="00CA47C4" w:rsidP="00CA47C4">
      <w:pPr>
        <w:spacing w:after="0" w:line="240" w:lineRule="auto"/>
        <w:ind w:firstLine="708"/>
        <w:textAlignment w:val="baseline"/>
        <w:rPr>
          <w:rFonts w:ascii="Arial Narrow" w:eastAsia="Times New Roman" w:hAnsi="Arial Narrow" w:cs="Times New Roman"/>
          <w:sz w:val="24"/>
          <w:szCs w:val="24"/>
          <w:lang w:eastAsia="hr-HR"/>
        </w:rPr>
      </w:pPr>
    </w:p>
    <w:p w14:paraId="1FBAFEDB" w14:textId="77777777" w:rsidR="00CA47C4" w:rsidRDefault="00000000">
      <w:pPr>
        <w:pStyle w:val="box454532"/>
        <w:spacing w:beforeAutospacing="0" w:after="0" w:afterAutospacing="0"/>
        <w:textAlignment w:val="baseline"/>
        <w:rPr>
          <w:rFonts w:ascii="Arial Narrow" w:hAnsi="Arial Narrow"/>
        </w:rPr>
      </w:pPr>
      <w:r w:rsidRPr="00CA47C4">
        <w:rPr>
          <w:rFonts w:ascii="Arial Narrow" w:hAnsi="Arial Narrow"/>
        </w:rPr>
        <w:tab/>
      </w:r>
      <w:r w:rsidRPr="00CA47C4">
        <w:rPr>
          <w:rFonts w:ascii="Arial Narrow" w:hAnsi="Arial Narrow"/>
        </w:rPr>
        <w:tab/>
      </w:r>
      <w:r w:rsidRPr="00CA47C4">
        <w:rPr>
          <w:rFonts w:ascii="Arial Narrow" w:hAnsi="Arial Narrow"/>
        </w:rPr>
        <w:tab/>
      </w:r>
      <w:r w:rsidRPr="00CA47C4">
        <w:rPr>
          <w:rFonts w:ascii="Arial Narrow" w:hAnsi="Arial Narrow"/>
        </w:rPr>
        <w:tab/>
      </w:r>
      <w:r w:rsidRPr="00CA47C4">
        <w:rPr>
          <w:rFonts w:ascii="Arial Narrow" w:hAnsi="Arial Narrow"/>
        </w:rPr>
        <w:tab/>
      </w:r>
      <w:r w:rsidRPr="00CA47C4">
        <w:rPr>
          <w:rFonts w:ascii="Arial Narrow" w:hAnsi="Arial Narrow"/>
        </w:rPr>
        <w:tab/>
      </w:r>
      <w:r w:rsidRPr="00CA47C4">
        <w:rPr>
          <w:rFonts w:ascii="Arial Narrow" w:hAnsi="Arial Narrow"/>
        </w:rPr>
        <w:tab/>
        <w:t>PREDSJEDNI</w:t>
      </w:r>
      <w:r w:rsidR="00CA47C4">
        <w:rPr>
          <w:rFonts w:ascii="Arial Narrow" w:hAnsi="Arial Narrow"/>
        </w:rPr>
        <w:t>CA</w:t>
      </w:r>
      <w:r w:rsidRPr="00CA47C4">
        <w:rPr>
          <w:rFonts w:ascii="Arial Narrow" w:hAnsi="Arial Narrow"/>
        </w:rPr>
        <w:t xml:space="preserve"> GRADSKOG VIJEĆA</w:t>
      </w:r>
      <w:r w:rsidRPr="00CA47C4">
        <w:rPr>
          <w:rFonts w:ascii="Arial Narrow" w:hAnsi="Arial Narrow"/>
        </w:rPr>
        <w:br/>
      </w:r>
      <w:r w:rsidRPr="00CA47C4">
        <w:rPr>
          <w:rFonts w:ascii="Arial Narrow" w:hAnsi="Arial Narrow"/>
        </w:rPr>
        <w:tab/>
      </w:r>
      <w:r w:rsidR="00CA47C4">
        <w:rPr>
          <w:rFonts w:ascii="Arial Narrow" w:hAnsi="Arial Narrow"/>
        </w:rPr>
        <w:t xml:space="preserve">                                                                              </w:t>
      </w:r>
      <w:r w:rsidRPr="00CA47C4">
        <w:rPr>
          <w:rFonts w:ascii="Arial Narrow" w:hAnsi="Arial Narrow"/>
        </w:rPr>
        <w:t>GRADA OTOKA</w:t>
      </w:r>
    </w:p>
    <w:p w14:paraId="4FA85EB1" w14:textId="7A3D19D3" w:rsidR="00DC43BF" w:rsidRPr="00CA47C4" w:rsidRDefault="00CA47C4">
      <w:pPr>
        <w:pStyle w:val="box454532"/>
        <w:spacing w:beforeAutospacing="0" w:after="0" w:afterAutospacing="0"/>
        <w:textAlignment w:val="baseline"/>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Katica Novoselac</w:t>
      </w:r>
      <w:r w:rsidRPr="00CA47C4">
        <w:rPr>
          <w:rFonts w:ascii="Arial Narrow" w:hAnsi="Arial Narrow"/>
        </w:rPr>
        <w:br w:type="page"/>
      </w:r>
    </w:p>
    <w:p w14:paraId="09457E93" w14:textId="77777777" w:rsidR="00DC43BF" w:rsidRDefault="00000000">
      <w:pPr>
        <w:spacing w:line="240" w:lineRule="auto"/>
        <w:rPr>
          <w:rFonts w:ascii="Arial Narrow" w:eastAsia="Calibri" w:hAnsi="Arial Narrow" w:cs="Tahoma"/>
          <w:b/>
          <w:sz w:val="24"/>
          <w:szCs w:val="24"/>
        </w:rPr>
      </w:pPr>
      <w:r>
        <w:rPr>
          <w:rFonts w:ascii="Arial Narrow" w:eastAsia="Calibri" w:hAnsi="Arial Narrow" w:cs="Tahoma"/>
          <w:b/>
          <w:sz w:val="24"/>
          <w:szCs w:val="24"/>
        </w:rPr>
        <w:lastRenderedPageBreak/>
        <w:t>DODATAK I.</w:t>
      </w:r>
    </w:p>
    <w:p w14:paraId="4A1591D0" w14:textId="77777777" w:rsidR="00DC43BF" w:rsidRDefault="00000000">
      <w:pPr>
        <w:spacing w:after="0" w:line="240" w:lineRule="auto"/>
        <w:jc w:val="center"/>
        <w:rPr>
          <w:rFonts w:ascii="Arial Narrow" w:eastAsia="Calibri" w:hAnsi="Arial Narrow" w:cs="Tahoma"/>
          <w:b/>
          <w:sz w:val="24"/>
          <w:szCs w:val="24"/>
        </w:rPr>
      </w:pPr>
      <w:r>
        <w:rPr>
          <w:rFonts w:ascii="Arial Narrow" w:eastAsia="Calibri" w:hAnsi="Arial Narrow" w:cs="Tahoma"/>
          <w:b/>
          <w:sz w:val="24"/>
          <w:szCs w:val="24"/>
        </w:rPr>
        <w:t>OBRAZLOŽENJE NAČINA NA KOJI JE ODREĐENA</w:t>
      </w:r>
    </w:p>
    <w:p w14:paraId="3887AC2F" w14:textId="77777777" w:rsidR="00DC43BF" w:rsidRDefault="00000000">
      <w:pPr>
        <w:spacing w:after="0" w:line="240" w:lineRule="auto"/>
        <w:jc w:val="center"/>
        <w:rPr>
          <w:rFonts w:ascii="Arial Narrow" w:eastAsia="Calibri" w:hAnsi="Arial Narrow" w:cs="Tahoma"/>
          <w:b/>
          <w:sz w:val="24"/>
          <w:szCs w:val="24"/>
        </w:rPr>
      </w:pPr>
      <w:r>
        <w:rPr>
          <w:rFonts w:ascii="Arial Narrow" w:eastAsia="Calibri" w:hAnsi="Arial Narrow" w:cs="Tahoma"/>
          <w:b/>
          <w:sz w:val="24"/>
          <w:szCs w:val="24"/>
        </w:rPr>
        <w:t xml:space="preserve"> CIJENA OBVEZNE MINIMALNE JAVNE USLUGE</w:t>
      </w:r>
    </w:p>
    <w:p w14:paraId="47E555D3" w14:textId="77777777" w:rsidR="00DC43BF" w:rsidRDefault="00DC43BF">
      <w:pPr>
        <w:spacing w:after="0" w:line="240" w:lineRule="auto"/>
        <w:rPr>
          <w:rFonts w:ascii="Arial Narrow" w:eastAsia="Calibri" w:hAnsi="Arial Narrow" w:cs="Tahoma"/>
          <w:bCs/>
          <w:sz w:val="24"/>
          <w:szCs w:val="24"/>
        </w:rPr>
      </w:pPr>
    </w:p>
    <w:p w14:paraId="441A55D2" w14:textId="77777777" w:rsidR="00DC43BF" w:rsidRDefault="00000000">
      <w:pPr>
        <w:spacing w:after="0" w:line="240" w:lineRule="auto"/>
        <w:ind w:firstLine="708"/>
        <w:jc w:val="both"/>
        <w:rPr>
          <w:rFonts w:ascii="Arial Narrow" w:eastAsia="Calibri" w:hAnsi="Arial Narrow" w:cs="Tahoma"/>
          <w:bCs/>
          <w:sz w:val="24"/>
          <w:szCs w:val="24"/>
        </w:rPr>
      </w:pPr>
      <w:r>
        <w:rPr>
          <w:rFonts w:ascii="Arial Narrow" w:eastAsia="Calibri" w:hAnsi="Arial Narrow" w:cs="Tahoma"/>
          <w:bCs/>
          <w:sz w:val="24"/>
          <w:szCs w:val="24"/>
        </w:rPr>
        <w:t>Cijenom obvezne minimalne javne usluge osigurava se ujednačena kvaliteta, sigurnost i redovitost pružanja javne usluge sakupljanja komunalnog otpada na čitavom području pružanja javne usluge davatelja javne usluge.</w:t>
      </w:r>
    </w:p>
    <w:p w14:paraId="415B2EC8" w14:textId="77777777" w:rsidR="00DC43BF" w:rsidRDefault="00DC43BF">
      <w:pPr>
        <w:spacing w:after="0" w:line="240" w:lineRule="auto"/>
        <w:ind w:firstLine="708"/>
        <w:jc w:val="both"/>
        <w:rPr>
          <w:rFonts w:ascii="Arial Narrow" w:eastAsia="Calibri" w:hAnsi="Arial Narrow" w:cs="Tahoma"/>
          <w:bCs/>
          <w:sz w:val="24"/>
          <w:szCs w:val="24"/>
        </w:rPr>
      </w:pPr>
    </w:p>
    <w:p w14:paraId="621E9229" w14:textId="77777777" w:rsidR="00DC43BF" w:rsidRDefault="00000000">
      <w:pPr>
        <w:spacing w:after="0" w:line="240" w:lineRule="auto"/>
        <w:ind w:firstLine="708"/>
        <w:jc w:val="both"/>
        <w:rPr>
          <w:rFonts w:ascii="Arial Narrow" w:eastAsia="Calibri" w:hAnsi="Arial Narrow" w:cs="Tahoma"/>
          <w:bCs/>
          <w:sz w:val="24"/>
          <w:szCs w:val="24"/>
        </w:rPr>
      </w:pPr>
      <w:r>
        <w:rPr>
          <w:rFonts w:ascii="Arial Narrow" w:eastAsia="Calibri" w:hAnsi="Arial Narrow" w:cs="Tahoma"/>
          <w:bCs/>
          <w:sz w:val="24"/>
          <w:szCs w:val="24"/>
        </w:rPr>
        <w:t>Cijena obavezne minimalne javne usluge uključuje obavljanje sljedećih usluga za korisnike usluga:</w:t>
      </w:r>
    </w:p>
    <w:p w14:paraId="49DA1120" w14:textId="77777777" w:rsidR="00DC43BF" w:rsidRDefault="00000000">
      <w:pPr>
        <w:spacing w:after="0" w:line="240" w:lineRule="auto"/>
        <w:jc w:val="both"/>
        <w:rPr>
          <w:rFonts w:ascii="Arial Narrow" w:eastAsia="Calibri" w:hAnsi="Arial Narrow" w:cs="Tahoma"/>
          <w:bCs/>
          <w:sz w:val="24"/>
          <w:szCs w:val="24"/>
        </w:rPr>
      </w:pPr>
      <w:r>
        <w:rPr>
          <w:rFonts w:ascii="Arial Narrow" w:eastAsia="Calibri" w:hAnsi="Arial Narrow" w:cs="Tahoma"/>
          <w:bCs/>
          <w:sz w:val="24"/>
          <w:szCs w:val="24"/>
        </w:rPr>
        <w:t>- sakupljanje i odvoz miješanog komunalnog otpada s obračunskog mjesta korisnika usluge sukladno Zakonu i Odluci o načinu pružanja javne usluge,</w:t>
      </w:r>
    </w:p>
    <w:p w14:paraId="4DCFD77C" w14:textId="77777777" w:rsidR="00DC43BF" w:rsidRDefault="00000000">
      <w:pPr>
        <w:spacing w:after="0" w:line="240" w:lineRule="auto"/>
        <w:jc w:val="both"/>
        <w:rPr>
          <w:rFonts w:ascii="Arial Narrow" w:eastAsia="Calibri" w:hAnsi="Arial Narrow" w:cs="Tahoma"/>
          <w:bCs/>
          <w:sz w:val="24"/>
          <w:szCs w:val="24"/>
        </w:rPr>
      </w:pPr>
      <w:r>
        <w:rPr>
          <w:rFonts w:ascii="Arial Narrow" w:eastAsia="Calibri" w:hAnsi="Arial Narrow" w:cs="Tahoma"/>
          <w:bCs/>
          <w:sz w:val="24"/>
          <w:szCs w:val="24"/>
        </w:rPr>
        <w:t>- sakupljanje i odvoz biootpada s obračunskog mjesta korisnika usluge sukladno Zakonu i Odluci o načinu pružanja javne usluge,</w:t>
      </w:r>
    </w:p>
    <w:p w14:paraId="398A883D" w14:textId="77777777" w:rsidR="00DC43BF" w:rsidRDefault="00000000">
      <w:pPr>
        <w:spacing w:after="0" w:line="240" w:lineRule="auto"/>
        <w:jc w:val="both"/>
        <w:rPr>
          <w:rFonts w:ascii="Arial Narrow" w:eastAsia="Calibri" w:hAnsi="Arial Narrow" w:cs="Tahoma"/>
          <w:bCs/>
          <w:sz w:val="24"/>
          <w:szCs w:val="24"/>
        </w:rPr>
      </w:pPr>
      <w:r>
        <w:rPr>
          <w:rFonts w:ascii="Arial Narrow" w:eastAsia="Calibri" w:hAnsi="Arial Narrow" w:cs="Tahoma"/>
          <w:bCs/>
          <w:sz w:val="24"/>
          <w:szCs w:val="24"/>
        </w:rPr>
        <w:t>- sakupljanje i odvoz reciklabilnog komunalnog otpada s obračunskog mjesta korisnika usluge sukladno Zakonu i Odluci o načinu pružanja javne usluge,</w:t>
      </w:r>
    </w:p>
    <w:p w14:paraId="12995DFC" w14:textId="77777777" w:rsidR="00DC43BF" w:rsidRDefault="00000000">
      <w:pPr>
        <w:spacing w:after="0" w:line="240" w:lineRule="auto"/>
        <w:jc w:val="both"/>
        <w:rPr>
          <w:rFonts w:ascii="Arial Narrow" w:eastAsia="Calibri" w:hAnsi="Arial Narrow" w:cs="Tahoma"/>
          <w:bCs/>
          <w:sz w:val="24"/>
          <w:szCs w:val="24"/>
        </w:rPr>
      </w:pPr>
      <w:r>
        <w:rPr>
          <w:rFonts w:ascii="Arial Narrow" w:eastAsia="Calibri" w:hAnsi="Arial Narrow" w:cs="Tahoma"/>
          <w:bCs/>
          <w:sz w:val="24"/>
          <w:szCs w:val="24"/>
        </w:rPr>
        <w:t>- sakupljanje i odvoz glomaznog otpada s obračunskog mjesta korisnika usluge u kategoriji kućanstva, a sukladno Zakonu i Odluci o načinu pružanja javne usluge jedan puta godišnje,</w:t>
      </w:r>
    </w:p>
    <w:p w14:paraId="20B74D83" w14:textId="77777777" w:rsidR="00DC43BF" w:rsidRDefault="00000000">
      <w:pPr>
        <w:spacing w:after="0" w:line="240" w:lineRule="auto"/>
        <w:jc w:val="both"/>
        <w:rPr>
          <w:rFonts w:ascii="Arial Narrow" w:eastAsia="Calibri" w:hAnsi="Arial Narrow" w:cs="Tahoma"/>
          <w:bCs/>
          <w:sz w:val="24"/>
          <w:szCs w:val="24"/>
        </w:rPr>
      </w:pPr>
      <w:r>
        <w:rPr>
          <w:rFonts w:ascii="Arial Narrow" w:eastAsia="Calibri" w:hAnsi="Arial Narrow" w:cs="Tahoma"/>
          <w:bCs/>
          <w:sz w:val="24"/>
          <w:szCs w:val="24"/>
        </w:rPr>
        <w:t xml:space="preserve">- preuzimanje otpada u mobilnom reciklažnom dvorištu </w:t>
      </w:r>
    </w:p>
    <w:p w14:paraId="33256093" w14:textId="77777777" w:rsidR="00DC43BF" w:rsidRDefault="00000000">
      <w:pPr>
        <w:spacing w:after="0" w:line="240" w:lineRule="auto"/>
        <w:jc w:val="both"/>
        <w:rPr>
          <w:rFonts w:ascii="Arial Narrow" w:eastAsia="Calibri" w:hAnsi="Arial Narrow" w:cs="Tahoma"/>
          <w:bCs/>
          <w:sz w:val="24"/>
          <w:szCs w:val="24"/>
        </w:rPr>
      </w:pPr>
      <w:r>
        <w:rPr>
          <w:rFonts w:ascii="Arial Narrow" w:eastAsia="Calibri" w:hAnsi="Arial Narrow" w:cs="Tahoma"/>
          <w:bCs/>
          <w:sz w:val="24"/>
          <w:szCs w:val="24"/>
        </w:rPr>
        <w:t>- predaju biootpada i reciklabilnog komunalnog otpada na zbrinjavanje ovlaštenim osobama.</w:t>
      </w:r>
    </w:p>
    <w:p w14:paraId="3BF6B3E8" w14:textId="77777777" w:rsidR="00DC43BF" w:rsidRDefault="00DC43BF">
      <w:pPr>
        <w:spacing w:after="0" w:line="240" w:lineRule="auto"/>
        <w:jc w:val="both"/>
        <w:rPr>
          <w:rFonts w:ascii="Arial Narrow" w:eastAsia="Calibri" w:hAnsi="Arial Narrow" w:cs="Tahoma"/>
          <w:bCs/>
          <w:sz w:val="24"/>
          <w:szCs w:val="24"/>
        </w:rPr>
      </w:pPr>
    </w:p>
    <w:p w14:paraId="02609038" w14:textId="77777777" w:rsidR="00DC43BF" w:rsidRDefault="00000000">
      <w:pPr>
        <w:spacing w:after="0" w:line="240" w:lineRule="auto"/>
        <w:ind w:firstLine="708"/>
        <w:jc w:val="both"/>
        <w:rPr>
          <w:rFonts w:ascii="Arial Narrow" w:eastAsia="Calibri" w:hAnsi="Arial Narrow" w:cs="Tahoma"/>
          <w:bCs/>
          <w:sz w:val="24"/>
          <w:szCs w:val="24"/>
        </w:rPr>
      </w:pPr>
      <w:r>
        <w:rPr>
          <w:rFonts w:ascii="Arial Narrow" w:eastAsia="Calibri" w:hAnsi="Arial Narrow" w:cs="Tahoma"/>
          <w:bCs/>
          <w:sz w:val="24"/>
          <w:szCs w:val="24"/>
        </w:rPr>
        <w:t>Navedene usluge obuhvaćaju slijedeće troškove:</w:t>
      </w:r>
    </w:p>
    <w:p w14:paraId="4D896C04" w14:textId="77777777" w:rsidR="00DC43BF" w:rsidRDefault="00000000">
      <w:pPr>
        <w:spacing w:after="0" w:line="240" w:lineRule="auto"/>
        <w:jc w:val="both"/>
        <w:rPr>
          <w:rFonts w:ascii="Arial Narrow" w:eastAsia="Calibri" w:hAnsi="Arial Narrow" w:cs="Tahoma"/>
          <w:bCs/>
          <w:color w:val="000000"/>
          <w:sz w:val="24"/>
          <w:szCs w:val="24"/>
        </w:rPr>
      </w:pPr>
      <w:r>
        <w:rPr>
          <w:rFonts w:ascii="Arial Narrow" w:eastAsia="Calibri" w:hAnsi="Arial Narrow" w:cs="Tahoma"/>
          <w:bCs/>
          <w:color w:val="000000"/>
          <w:sz w:val="24"/>
          <w:szCs w:val="24"/>
        </w:rPr>
        <w:t>- materijalne troškove (troškovi materijala, goriva i energenata, otpisa sitnog inventara i zaštitne opreme, rezervnih dijelova)</w:t>
      </w:r>
    </w:p>
    <w:p w14:paraId="2C01ADB9" w14:textId="77777777" w:rsidR="00DC43BF" w:rsidRDefault="00000000">
      <w:pPr>
        <w:spacing w:after="0" w:line="240" w:lineRule="auto"/>
        <w:jc w:val="both"/>
        <w:rPr>
          <w:rFonts w:ascii="Arial Narrow" w:eastAsia="Calibri" w:hAnsi="Arial Narrow" w:cs="Tahoma"/>
          <w:bCs/>
          <w:color w:val="000000"/>
          <w:sz w:val="24"/>
          <w:szCs w:val="24"/>
        </w:rPr>
      </w:pPr>
      <w:r>
        <w:rPr>
          <w:rFonts w:ascii="Arial Narrow" w:eastAsia="Calibri" w:hAnsi="Arial Narrow" w:cs="Tahoma"/>
          <w:bCs/>
          <w:color w:val="000000"/>
          <w:sz w:val="24"/>
          <w:szCs w:val="24"/>
        </w:rPr>
        <w:t>- troškove usluga (usluga održavanja vozila i strojeva, registracija, distribucija uplatnica,  informatičke usluge, usluge ispitivanja, građevinske usluge, zbrinjavanja reciklabilnog otpada, ostale usluge)</w:t>
      </w:r>
    </w:p>
    <w:p w14:paraId="57725BA3" w14:textId="77777777" w:rsidR="00DC43BF" w:rsidRDefault="00000000">
      <w:pPr>
        <w:spacing w:after="0" w:line="240" w:lineRule="auto"/>
        <w:jc w:val="both"/>
        <w:rPr>
          <w:rFonts w:ascii="Arial Narrow" w:eastAsia="Calibri" w:hAnsi="Arial Narrow" w:cs="Tahoma"/>
          <w:bCs/>
          <w:color w:val="000000"/>
          <w:sz w:val="24"/>
          <w:szCs w:val="24"/>
        </w:rPr>
      </w:pPr>
      <w:r>
        <w:rPr>
          <w:rFonts w:ascii="Arial Narrow" w:eastAsia="Calibri" w:hAnsi="Arial Narrow" w:cs="Tahoma"/>
          <w:bCs/>
          <w:color w:val="000000"/>
          <w:sz w:val="24"/>
          <w:szCs w:val="24"/>
        </w:rPr>
        <w:t>- nematerijalne troškove (naknade radnicima, premije osiguranja, usluge projektiranja, zaštite imovine</w:t>
      </w:r>
    </w:p>
    <w:p w14:paraId="5932565A" w14:textId="77777777" w:rsidR="00DC43BF" w:rsidRDefault="00000000">
      <w:pPr>
        <w:spacing w:after="0" w:line="240" w:lineRule="auto"/>
        <w:jc w:val="both"/>
        <w:rPr>
          <w:rFonts w:ascii="Arial Narrow" w:eastAsia="Calibri" w:hAnsi="Arial Narrow" w:cs="Tahoma"/>
          <w:bCs/>
          <w:sz w:val="24"/>
          <w:szCs w:val="24"/>
        </w:rPr>
      </w:pPr>
      <w:r>
        <w:rPr>
          <w:rFonts w:ascii="Arial Narrow" w:eastAsia="Calibri" w:hAnsi="Arial Narrow" w:cs="Tahoma"/>
          <w:bCs/>
          <w:sz w:val="24"/>
          <w:szCs w:val="24"/>
        </w:rPr>
        <w:t>- troškove plaća radnika, troškove amortizacije, troškove nabave i održavanja opreme za prikupljanje otpada te troškove vođenja propisanih evidencija i izvješćivanja.</w:t>
      </w:r>
    </w:p>
    <w:p w14:paraId="7B27A83D" w14:textId="77777777" w:rsidR="00DC43BF" w:rsidRDefault="00DC43BF">
      <w:pPr>
        <w:spacing w:after="0" w:line="240" w:lineRule="auto"/>
        <w:jc w:val="both"/>
        <w:rPr>
          <w:rFonts w:ascii="Arial Narrow" w:eastAsia="Calibri" w:hAnsi="Arial Narrow" w:cs="Tahoma"/>
          <w:bCs/>
          <w:color w:val="000000"/>
          <w:sz w:val="24"/>
          <w:szCs w:val="24"/>
        </w:rPr>
      </w:pPr>
    </w:p>
    <w:p w14:paraId="3B6E1B6E" w14:textId="77777777" w:rsidR="00DC43BF" w:rsidRDefault="00000000">
      <w:pPr>
        <w:spacing w:after="0" w:line="240" w:lineRule="auto"/>
        <w:ind w:firstLine="708"/>
        <w:jc w:val="both"/>
      </w:pPr>
      <w:r>
        <w:rPr>
          <w:rFonts w:ascii="Arial Narrow" w:eastAsia="Calibri" w:hAnsi="Arial Narrow" w:cs="Tahoma"/>
          <w:bCs/>
          <w:sz w:val="24"/>
          <w:szCs w:val="24"/>
        </w:rPr>
        <w:t xml:space="preserve">Cijena obavezne minimalne javne usluge određena je kao ukupni trošak navedenih usluga podijeljen sa brojem korisnika minimalne javne usluge, uzimajući pri tom u obzir procijenjeni broj korisnika koji će ostvariti pravo na umanjenje cijene javne usluge. </w:t>
      </w:r>
    </w:p>
    <w:p w14:paraId="0A1F1AC3" w14:textId="77777777" w:rsidR="00DC43BF" w:rsidRDefault="00DC43BF">
      <w:pPr>
        <w:spacing w:after="0" w:line="240" w:lineRule="auto"/>
        <w:ind w:firstLine="708"/>
        <w:jc w:val="both"/>
        <w:rPr>
          <w:rFonts w:ascii="Arial Narrow" w:eastAsia="Calibri" w:hAnsi="Arial Narrow" w:cs="Tahoma"/>
          <w:bCs/>
          <w:sz w:val="24"/>
          <w:szCs w:val="24"/>
        </w:rPr>
      </w:pPr>
    </w:p>
    <w:p w14:paraId="66526F79" w14:textId="77777777" w:rsidR="00DC43BF" w:rsidRDefault="00DC43BF">
      <w:pPr>
        <w:spacing w:after="0" w:line="240" w:lineRule="auto"/>
        <w:jc w:val="both"/>
        <w:rPr>
          <w:rFonts w:ascii="Arial Narrow" w:eastAsia="Calibri" w:hAnsi="Arial Narrow" w:cs="Tahoma"/>
          <w:bCs/>
          <w:sz w:val="24"/>
          <w:szCs w:val="24"/>
        </w:rPr>
      </w:pPr>
    </w:p>
    <w:p w14:paraId="038B5D7C" w14:textId="77777777" w:rsidR="00DC43BF" w:rsidRDefault="00DC43BF">
      <w:pPr>
        <w:spacing w:after="0" w:line="240" w:lineRule="auto"/>
        <w:jc w:val="both"/>
        <w:rPr>
          <w:rFonts w:ascii="Arial Narrow" w:eastAsia="Calibri" w:hAnsi="Arial Narrow" w:cs="Tahoma"/>
          <w:bCs/>
          <w:sz w:val="24"/>
          <w:szCs w:val="24"/>
        </w:rPr>
      </w:pPr>
    </w:p>
    <w:p w14:paraId="148E2070" w14:textId="77777777" w:rsidR="00DC43BF" w:rsidRDefault="00DC43BF">
      <w:pPr>
        <w:spacing w:after="0" w:line="240" w:lineRule="auto"/>
        <w:jc w:val="both"/>
        <w:rPr>
          <w:rFonts w:ascii="Arial Narrow" w:eastAsia="Calibri" w:hAnsi="Arial Narrow" w:cs="Tahoma"/>
          <w:bCs/>
          <w:sz w:val="24"/>
          <w:szCs w:val="24"/>
        </w:rPr>
      </w:pPr>
    </w:p>
    <w:p w14:paraId="2B7F199E" w14:textId="77777777" w:rsidR="00DC43BF" w:rsidRDefault="00DC43BF">
      <w:pPr>
        <w:spacing w:after="0" w:line="240" w:lineRule="auto"/>
        <w:jc w:val="both"/>
        <w:rPr>
          <w:rFonts w:ascii="Arial Narrow" w:eastAsia="Calibri" w:hAnsi="Arial Narrow" w:cs="Tahoma"/>
          <w:bCs/>
          <w:sz w:val="24"/>
          <w:szCs w:val="24"/>
        </w:rPr>
      </w:pPr>
    </w:p>
    <w:p w14:paraId="46068D54" w14:textId="77777777" w:rsidR="00DC43BF" w:rsidRDefault="00DC43BF">
      <w:pPr>
        <w:spacing w:after="0" w:line="240" w:lineRule="auto"/>
        <w:rPr>
          <w:rFonts w:ascii="Arial Narrow" w:eastAsia="Calibri" w:hAnsi="Arial Narrow" w:cs="Tahoma"/>
          <w:bCs/>
          <w:sz w:val="24"/>
          <w:szCs w:val="24"/>
        </w:rPr>
      </w:pPr>
    </w:p>
    <w:p w14:paraId="04689B92" w14:textId="77777777" w:rsidR="00DC43BF" w:rsidRDefault="00DC43BF">
      <w:pPr>
        <w:spacing w:after="0" w:line="240" w:lineRule="auto"/>
        <w:rPr>
          <w:rFonts w:ascii="Arial Narrow" w:eastAsia="Calibri" w:hAnsi="Arial Narrow" w:cs="Tahoma"/>
          <w:bCs/>
          <w:sz w:val="24"/>
          <w:szCs w:val="24"/>
        </w:rPr>
      </w:pPr>
    </w:p>
    <w:p w14:paraId="3C24F187" w14:textId="77777777" w:rsidR="00DC43BF" w:rsidRDefault="00DC43BF">
      <w:pPr>
        <w:spacing w:after="0" w:line="240" w:lineRule="auto"/>
        <w:jc w:val="center"/>
        <w:rPr>
          <w:rFonts w:ascii="Arial Narrow" w:eastAsia="Calibri" w:hAnsi="Arial Narrow" w:cs="Tahoma"/>
          <w:b/>
          <w:sz w:val="24"/>
          <w:szCs w:val="24"/>
        </w:rPr>
      </w:pPr>
    </w:p>
    <w:p w14:paraId="70529870" w14:textId="77777777" w:rsidR="00DC43BF" w:rsidRDefault="00DC43BF">
      <w:pPr>
        <w:spacing w:after="0" w:line="240" w:lineRule="auto"/>
        <w:jc w:val="center"/>
        <w:rPr>
          <w:rFonts w:ascii="Arial Narrow" w:eastAsia="Calibri" w:hAnsi="Arial Narrow" w:cs="Tahoma"/>
          <w:b/>
          <w:sz w:val="24"/>
          <w:szCs w:val="24"/>
        </w:rPr>
      </w:pPr>
    </w:p>
    <w:p w14:paraId="2BAEFD12" w14:textId="77777777" w:rsidR="00DC43BF" w:rsidRDefault="00DC43BF">
      <w:pPr>
        <w:spacing w:after="0" w:line="240" w:lineRule="auto"/>
        <w:jc w:val="center"/>
        <w:rPr>
          <w:rFonts w:ascii="Arial Narrow" w:eastAsia="Calibri" w:hAnsi="Arial Narrow" w:cs="Tahoma"/>
          <w:b/>
          <w:sz w:val="24"/>
          <w:szCs w:val="24"/>
        </w:rPr>
      </w:pPr>
    </w:p>
    <w:p w14:paraId="732F6318" w14:textId="77777777" w:rsidR="00DC43BF" w:rsidRDefault="00DC43BF">
      <w:pPr>
        <w:spacing w:after="0" w:line="240" w:lineRule="auto"/>
        <w:jc w:val="center"/>
        <w:rPr>
          <w:rFonts w:ascii="Arial Narrow" w:eastAsia="Calibri" w:hAnsi="Arial Narrow" w:cs="Tahoma"/>
          <w:b/>
          <w:sz w:val="24"/>
          <w:szCs w:val="24"/>
        </w:rPr>
      </w:pPr>
    </w:p>
    <w:p w14:paraId="7BF97B76" w14:textId="77777777" w:rsidR="00DC43BF" w:rsidRDefault="00DC43BF">
      <w:pPr>
        <w:spacing w:after="0" w:line="240" w:lineRule="auto"/>
        <w:jc w:val="center"/>
        <w:rPr>
          <w:rFonts w:ascii="Arial Narrow" w:eastAsia="Calibri" w:hAnsi="Arial Narrow" w:cs="Tahoma"/>
          <w:b/>
          <w:sz w:val="24"/>
          <w:szCs w:val="24"/>
        </w:rPr>
      </w:pPr>
    </w:p>
    <w:p w14:paraId="2D0265DD" w14:textId="77777777" w:rsidR="00DC43BF" w:rsidRDefault="00DC43BF">
      <w:pPr>
        <w:spacing w:after="0" w:line="240" w:lineRule="auto"/>
        <w:jc w:val="center"/>
        <w:rPr>
          <w:rFonts w:ascii="Arial Narrow" w:eastAsia="Calibri" w:hAnsi="Arial Narrow" w:cs="Tahoma"/>
          <w:b/>
          <w:sz w:val="24"/>
          <w:szCs w:val="24"/>
        </w:rPr>
      </w:pPr>
    </w:p>
    <w:p w14:paraId="500A9CD6" w14:textId="77777777" w:rsidR="00DC43BF" w:rsidRDefault="00DC43BF">
      <w:pPr>
        <w:spacing w:after="0" w:line="240" w:lineRule="auto"/>
        <w:jc w:val="center"/>
        <w:rPr>
          <w:rFonts w:ascii="Arial Narrow" w:eastAsia="Calibri" w:hAnsi="Arial Narrow" w:cs="Tahoma"/>
          <w:b/>
          <w:sz w:val="24"/>
          <w:szCs w:val="24"/>
        </w:rPr>
      </w:pPr>
    </w:p>
    <w:p w14:paraId="422F9782" w14:textId="77777777" w:rsidR="00DC43BF" w:rsidRDefault="00DC43BF">
      <w:pPr>
        <w:spacing w:after="0" w:line="240" w:lineRule="auto"/>
        <w:jc w:val="center"/>
        <w:rPr>
          <w:rFonts w:ascii="Arial Narrow" w:eastAsia="Calibri" w:hAnsi="Arial Narrow" w:cs="Tahoma"/>
          <w:b/>
          <w:sz w:val="24"/>
          <w:szCs w:val="24"/>
        </w:rPr>
      </w:pPr>
    </w:p>
    <w:p w14:paraId="36D420EE" w14:textId="77777777" w:rsidR="00DC43BF" w:rsidRDefault="00DC43BF">
      <w:pPr>
        <w:spacing w:after="0" w:line="240" w:lineRule="auto"/>
        <w:jc w:val="center"/>
        <w:rPr>
          <w:rFonts w:ascii="Arial Narrow" w:eastAsia="Calibri" w:hAnsi="Arial Narrow" w:cs="Tahoma"/>
          <w:b/>
          <w:sz w:val="24"/>
          <w:szCs w:val="24"/>
        </w:rPr>
      </w:pPr>
    </w:p>
    <w:p w14:paraId="030027FA" w14:textId="77777777" w:rsidR="00DC43BF" w:rsidRDefault="00DC43BF">
      <w:pPr>
        <w:spacing w:after="0" w:line="240" w:lineRule="auto"/>
        <w:jc w:val="center"/>
        <w:rPr>
          <w:rFonts w:ascii="Arial Narrow" w:eastAsia="Calibri" w:hAnsi="Arial Narrow" w:cs="Tahoma"/>
          <w:b/>
          <w:sz w:val="24"/>
          <w:szCs w:val="24"/>
        </w:rPr>
      </w:pPr>
    </w:p>
    <w:p w14:paraId="380A494F" w14:textId="77777777" w:rsidR="00DC43BF" w:rsidRDefault="00DC43BF">
      <w:pPr>
        <w:spacing w:after="0" w:line="240" w:lineRule="auto"/>
        <w:jc w:val="center"/>
        <w:rPr>
          <w:rFonts w:ascii="Arial Narrow" w:eastAsia="Calibri" w:hAnsi="Arial Narrow" w:cs="Tahoma"/>
          <w:b/>
          <w:sz w:val="24"/>
          <w:szCs w:val="24"/>
        </w:rPr>
      </w:pPr>
    </w:p>
    <w:p w14:paraId="7DAB2AF9" w14:textId="77777777" w:rsidR="00DC43BF" w:rsidRDefault="00DC43BF">
      <w:pPr>
        <w:spacing w:after="0" w:line="240" w:lineRule="auto"/>
        <w:jc w:val="center"/>
        <w:rPr>
          <w:rFonts w:ascii="Arial Narrow" w:eastAsia="Calibri" w:hAnsi="Arial Narrow" w:cs="Tahoma"/>
          <w:b/>
          <w:sz w:val="24"/>
          <w:szCs w:val="24"/>
        </w:rPr>
      </w:pPr>
    </w:p>
    <w:p w14:paraId="2A9C8A0B" w14:textId="77777777" w:rsidR="00DC43BF" w:rsidRDefault="00DC43BF">
      <w:pPr>
        <w:spacing w:after="0" w:line="240" w:lineRule="auto"/>
        <w:jc w:val="center"/>
        <w:rPr>
          <w:rFonts w:ascii="Arial Narrow" w:eastAsia="Calibri" w:hAnsi="Arial Narrow" w:cs="Tahoma"/>
          <w:b/>
          <w:sz w:val="24"/>
          <w:szCs w:val="24"/>
        </w:rPr>
      </w:pPr>
    </w:p>
    <w:p w14:paraId="52689DF0" w14:textId="77777777" w:rsidR="00DC43BF" w:rsidRDefault="00000000">
      <w:pPr>
        <w:spacing w:after="0" w:line="240" w:lineRule="auto"/>
        <w:jc w:val="center"/>
        <w:rPr>
          <w:rFonts w:ascii="Arial Narrow" w:eastAsia="Calibri" w:hAnsi="Arial Narrow" w:cs="Tahoma"/>
          <w:b/>
        </w:rPr>
      </w:pPr>
      <w:r>
        <w:rPr>
          <w:rFonts w:ascii="Arial Narrow" w:eastAsia="Calibri" w:hAnsi="Arial Narrow" w:cs="Tahoma"/>
          <w:b/>
        </w:rPr>
        <w:t>DODATAK II.</w:t>
      </w:r>
    </w:p>
    <w:p w14:paraId="127FE724" w14:textId="77777777" w:rsidR="00DC43BF" w:rsidRDefault="00000000">
      <w:pPr>
        <w:spacing w:after="0" w:line="240" w:lineRule="auto"/>
        <w:jc w:val="center"/>
        <w:rPr>
          <w:rFonts w:ascii="Arial Narrow" w:eastAsia="Calibri" w:hAnsi="Arial Narrow" w:cs="Tahoma"/>
          <w:b/>
        </w:rPr>
      </w:pPr>
      <w:r>
        <w:rPr>
          <w:rFonts w:ascii="Arial Narrow" w:eastAsia="Calibri" w:hAnsi="Arial Narrow" w:cs="Tahoma"/>
          <w:b/>
        </w:rPr>
        <w:t>OPĆI UVJETI UGOVORA S KORISNICIMA USLUGA</w:t>
      </w:r>
    </w:p>
    <w:p w14:paraId="4FD31995" w14:textId="77777777" w:rsidR="00DC43BF" w:rsidRDefault="00DC43BF">
      <w:pPr>
        <w:spacing w:after="0" w:line="240" w:lineRule="auto"/>
        <w:jc w:val="center"/>
        <w:rPr>
          <w:rFonts w:ascii="Arial Narrow" w:eastAsia="Calibri" w:hAnsi="Arial Narrow" w:cs="Tahoma"/>
          <w:b/>
        </w:rPr>
      </w:pPr>
    </w:p>
    <w:p w14:paraId="70894A3C" w14:textId="77777777" w:rsidR="00DC43BF" w:rsidRDefault="00DC43BF">
      <w:pPr>
        <w:pStyle w:val="Odlomakpopisa"/>
        <w:numPr>
          <w:ilvl w:val="0"/>
          <w:numId w:val="10"/>
        </w:numPr>
        <w:spacing w:after="0" w:line="240" w:lineRule="auto"/>
        <w:jc w:val="center"/>
        <w:rPr>
          <w:rFonts w:ascii="Arial Narrow" w:eastAsia="Calibri" w:hAnsi="Arial Narrow" w:cs="Tahoma"/>
          <w:b/>
          <w:bCs/>
        </w:rPr>
      </w:pPr>
    </w:p>
    <w:p w14:paraId="5DF1C938" w14:textId="77777777" w:rsidR="00DC43BF" w:rsidRDefault="00000000">
      <w:pPr>
        <w:spacing w:after="0" w:line="240" w:lineRule="auto"/>
        <w:jc w:val="both"/>
        <w:rPr>
          <w:rFonts w:ascii="Arial Narrow" w:eastAsia="Calibri" w:hAnsi="Arial Narrow" w:cs="Tahoma"/>
        </w:rPr>
      </w:pPr>
      <w:r>
        <w:rPr>
          <w:rFonts w:ascii="Arial Narrow" w:eastAsia="Calibri" w:hAnsi="Arial Narrow" w:cs="Tahoma"/>
        </w:rPr>
        <w:tab/>
        <w:t>Općim uvjetima ugovora utvrđuju se međusobni odnosi davatelja usluge i korisnika usluge koji proizlaze iz Ugovora o korištenju javne usluge sakupljanja komunalnog otpada (dalje u tekstu: Ugovor).</w:t>
      </w:r>
    </w:p>
    <w:p w14:paraId="1FC15910" w14:textId="77777777" w:rsidR="00DC43BF" w:rsidRDefault="00DC43BF">
      <w:pPr>
        <w:spacing w:after="0" w:line="240" w:lineRule="auto"/>
        <w:jc w:val="both"/>
        <w:rPr>
          <w:rFonts w:ascii="Arial Narrow" w:eastAsia="Calibri" w:hAnsi="Arial Narrow" w:cs="Tahoma"/>
        </w:rPr>
      </w:pPr>
    </w:p>
    <w:p w14:paraId="57828DFB" w14:textId="77777777" w:rsidR="00DC43BF" w:rsidRDefault="00DC43BF">
      <w:pPr>
        <w:pStyle w:val="Odlomakpopisa"/>
        <w:numPr>
          <w:ilvl w:val="0"/>
          <w:numId w:val="10"/>
        </w:numPr>
        <w:spacing w:after="0" w:line="240" w:lineRule="auto"/>
        <w:jc w:val="center"/>
        <w:rPr>
          <w:rFonts w:ascii="Arial Narrow" w:eastAsia="Calibri" w:hAnsi="Arial Narrow" w:cs="Tahoma"/>
          <w:b/>
        </w:rPr>
      </w:pPr>
    </w:p>
    <w:p w14:paraId="468DC7DA" w14:textId="77777777" w:rsidR="00DC43BF" w:rsidRDefault="00000000">
      <w:pPr>
        <w:spacing w:after="0" w:line="240" w:lineRule="auto"/>
        <w:jc w:val="both"/>
        <w:rPr>
          <w:rFonts w:ascii="Arial Narrow" w:eastAsia="Calibri" w:hAnsi="Arial Narrow" w:cs="Tahoma"/>
        </w:rPr>
      </w:pPr>
      <w:r>
        <w:rPr>
          <w:rFonts w:ascii="Arial Narrow" w:eastAsia="Calibri" w:hAnsi="Arial Narrow" w:cs="Tahoma"/>
        </w:rPr>
        <w:tab/>
        <w:t xml:space="preserve">Ugovorom se davatelj usluge obvezuje korisniku usluge, na području pružanja javne usluge, pružati javnu uslugu sakupljanja komunalnog otpada, a koja uključuje: </w:t>
      </w:r>
    </w:p>
    <w:p w14:paraId="4838BEBA" w14:textId="77777777" w:rsidR="00DC43BF" w:rsidRDefault="00000000">
      <w:pPr>
        <w:spacing w:after="0" w:line="240" w:lineRule="auto"/>
        <w:jc w:val="both"/>
        <w:rPr>
          <w:rFonts w:ascii="Arial Narrow" w:eastAsia="Calibri" w:hAnsi="Arial Narrow" w:cs="Tahoma"/>
        </w:rPr>
      </w:pPr>
      <w:r>
        <w:rPr>
          <w:rFonts w:ascii="Arial Narrow" w:eastAsia="Calibri" w:hAnsi="Arial Narrow" w:cs="Tahoma"/>
        </w:rPr>
        <w:t>- uslugu prikupljanja na lokaciji obračunskog mjesta korisnika usluge: miješanog komunalnog otpada, biootpada, reciklabilnog komunalnog otpada i glomaznog otpada jedan puta godišnje te</w:t>
      </w:r>
    </w:p>
    <w:p w14:paraId="43F9B8D1" w14:textId="77777777" w:rsidR="00DC43BF" w:rsidRDefault="00000000">
      <w:pPr>
        <w:spacing w:after="0" w:line="240" w:lineRule="auto"/>
        <w:jc w:val="both"/>
        <w:rPr>
          <w:rFonts w:ascii="Arial Narrow" w:eastAsia="Calibri" w:hAnsi="Arial Narrow" w:cs="Tahoma"/>
        </w:rPr>
      </w:pPr>
      <w:r>
        <w:rPr>
          <w:rFonts w:ascii="Arial Narrow" w:eastAsia="Calibri" w:hAnsi="Arial Narrow" w:cs="Tahoma"/>
        </w:rPr>
        <w:t>- uslugu preuzimanja otpada u mobilnom reciklažnom dvorištu i</w:t>
      </w:r>
    </w:p>
    <w:p w14:paraId="5E33FC32" w14:textId="77777777" w:rsidR="00DC43BF" w:rsidRDefault="00000000">
      <w:pPr>
        <w:spacing w:after="0" w:line="240" w:lineRule="auto"/>
        <w:jc w:val="both"/>
        <w:rPr>
          <w:rFonts w:ascii="Arial Narrow" w:eastAsia="Calibri" w:hAnsi="Arial Narrow" w:cs="Tahoma"/>
        </w:rPr>
      </w:pPr>
      <w:r>
        <w:rPr>
          <w:rFonts w:ascii="Arial Narrow" w:eastAsia="Calibri" w:hAnsi="Arial Narrow" w:cs="Tahoma"/>
        </w:rPr>
        <w:t>- uslugu prijevoza i predaje otpada ovlaštenoj osobi, u skladu sa ovim Općim uvjetima ugovora.</w:t>
      </w:r>
    </w:p>
    <w:p w14:paraId="0B5EF4F1" w14:textId="77777777" w:rsidR="00DC43BF" w:rsidRDefault="00000000">
      <w:pPr>
        <w:spacing w:after="0" w:line="240" w:lineRule="auto"/>
        <w:jc w:val="both"/>
        <w:rPr>
          <w:rFonts w:ascii="Arial Narrow" w:eastAsia="Calibri" w:hAnsi="Arial Narrow" w:cs="Tahoma"/>
        </w:rPr>
      </w:pPr>
      <w:r>
        <w:rPr>
          <w:rFonts w:ascii="Arial Narrow" w:eastAsia="Calibri" w:hAnsi="Arial Narrow" w:cs="Tahoma"/>
        </w:rPr>
        <w:tab/>
        <w:t>Ovi Opći uvjeti primjenjuju se na sve korisnike usluge koji zaključe Ugovor s davateljem usluge i smatraju se sastavnim dijelom Ugovora.</w:t>
      </w:r>
    </w:p>
    <w:p w14:paraId="54E76ECE" w14:textId="77777777" w:rsidR="00DC43BF" w:rsidRDefault="00DC43BF">
      <w:pPr>
        <w:spacing w:after="0" w:line="240" w:lineRule="auto"/>
        <w:jc w:val="both"/>
        <w:rPr>
          <w:rFonts w:ascii="Arial Narrow" w:eastAsia="Calibri" w:hAnsi="Arial Narrow" w:cs="Tahoma"/>
        </w:rPr>
      </w:pPr>
    </w:p>
    <w:p w14:paraId="4D92C9F3" w14:textId="77777777" w:rsidR="00DC43BF" w:rsidRDefault="00DC43BF">
      <w:pPr>
        <w:pStyle w:val="Odlomakpopisa"/>
        <w:numPr>
          <w:ilvl w:val="0"/>
          <w:numId w:val="10"/>
        </w:numPr>
        <w:spacing w:after="0" w:line="240" w:lineRule="auto"/>
        <w:jc w:val="center"/>
        <w:rPr>
          <w:rFonts w:ascii="Arial Narrow" w:eastAsia="Calibri" w:hAnsi="Arial Narrow" w:cs="Tahoma"/>
          <w:b/>
          <w:bCs/>
        </w:rPr>
      </w:pPr>
    </w:p>
    <w:p w14:paraId="135A4573" w14:textId="77777777" w:rsidR="00DC43BF" w:rsidRDefault="00000000">
      <w:pPr>
        <w:spacing w:after="0" w:line="240" w:lineRule="auto"/>
        <w:ind w:firstLine="708"/>
        <w:jc w:val="both"/>
        <w:rPr>
          <w:rFonts w:ascii="Arial Narrow" w:eastAsia="Calibri" w:hAnsi="Arial Narrow" w:cs="Tahoma"/>
          <w:color w:val="000000"/>
        </w:rPr>
      </w:pPr>
      <w:r>
        <w:rPr>
          <w:rFonts w:ascii="Arial Narrow" w:eastAsia="Calibri" w:hAnsi="Arial Narrow" w:cs="Tahoma"/>
        </w:rPr>
        <w:t xml:space="preserve">Ugovor se sklapa za svako obračunsko mjesto te je </w:t>
      </w:r>
      <w:r>
        <w:rPr>
          <w:rFonts w:ascii="Arial Narrow" w:eastAsia="Calibri" w:hAnsi="Arial Narrow" w:cs="Tahoma"/>
          <w:color w:val="000000"/>
        </w:rPr>
        <w:t>korištenje javne usluge obavezno za sve korisnike na području Grada Otoka te su isti dužni sa davateljem usluge zaključiti Ugovor.</w:t>
      </w:r>
    </w:p>
    <w:p w14:paraId="0926FBE9" w14:textId="77777777" w:rsidR="00DC43BF" w:rsidRDefault="00000000">
      <w:pPr>
        <w:spacing w:after="0" w:line="240" w:lineRule="auto"/>
        <w:ind w:firstLine="708"/>
        <w:jc w:val="both"/>
        <w:rPr>
          <w:rFonts w:ascii="Arial Narrow" w:eastAsia="Calibri" w:hAnsi="Arial Narrow" w:cs="Tahoma"/>
        </w:rPr>
      </w:pPr>
      <w:r>
        <w:rPr>
          <w:rFonts w:ascii="Arial Narrow" w:eastAsia="Calibri" w:hAnsi="Arial Narrow" w:cs="Tahoma"/>
        </w:rPr>
        <w:t>Osim u slučaju promjene vlasništva/korištenja nekretnine (najam, zakup) te razloga utvrđenog u  članku 24. Odluke o načinu pružanja javne usluge sakupljanja komunalnog otpada i čl. 71. Zakona o gospodarenju otpadom (u daljnjem tekstu: Zakon) a koji se odnosi na trajno nekorištenje nekretnine, korisnik usluge ne može otkazati Ugovor, tj. korištenje javne usluge, te sve dok koristi javnu uslugu dužan je plaćati cijenu javne usluge, sukladno ispostavljenim računima davatelja usluge.</w:t>
      </w:r>
    </w:p>
    <w:p w14:paraId="379AD6C9" w14:textId="77777777" w:rsidR="00DC43BF" w:rsidRDefault="00DC43BF">
      <w:pPr>
        <w:spacing w:after="0" w:line="240" w:lineRule="auto"/>
        <w:ind w:firstLine="708"/>
        <w:jc w:val="both"/>
        <w:rPr>
          <w:rFonts w:ascii="Arial Narrow" w:eastAsia="Calibri" w:hAnsi="Arial Narrow" w:cs="Tahoma"/>
        </w:rPr>
      </w:pPr>
    </w:p>
    <w:p w14:paraId="4A2EBF40" w14:textId="77777777" w:rsidR="00DC43BF" w:rsidRDefault="00DC43BF">
      <w:pPr>
        <w:pStyle w:val="Odlomakpopisa"/>
        <w:numPr>
          <w:ilvl w:val="0"/>
          <w:numId w:val="10"/>
        </w:numPr>
        <w:spacing w:after="0" w:line="240" w:lineRule="auto"/>
        <w:jc w:val="center"/>
        <w:rPr>
          <w:rFonts w:ascii="Arial Narrow" w:eastAsia="Calibri" w:hAnsi="Arial Narrow" w:cs="Tahoma"/>
          <w:b/>
          <w:bCs/>
        </w:rPr>
      </w:pPr>
    </w:p>
    <w:p w14:paraId="7E6BD91B" w14:textId="77777777" w:rsidR="00DC43BF" w:rsidRDefault="00000000">
      <w:pPr>
        <w:spacing w:after="0" w:line="240" w:lineRule="auto"/>
        <w:jc w:val="both"/>
        <w:rPr>
          <w:rFonts w:ascii="Arial Narrow" w:eastAsia="Calibri" w:hAnsi="Arial Narrow" w:cs="Tahoma"/>
          <w:bCs/>
        </w:rPr>
      </w:pPr>
      <w:r>
        <w:rPr>
          <w:rFonts w:ascii="Arial Narrow" w:eastAsia="Calibri" w:hAnsi="Arial Narrow" w:cs="Tahoma"/>
        </w:rPr>
        <w:tab/>
        <w:t xml:space="preserve">Korisnici usluge javnu uslugu ugovaraju zaključenjem Ugovora sukladno Zakonu i Odluci o načinu </w:t>
      </w:r>
      <w:r>
        <w:rPr>
          <w:rFonts w:ascii="Arial Narrow" w:eastAsia="Calibri" w:hAnsi="Arial Narrow" w:cs="Tahoma"/>
          <w:bCs/>
        </w:rPr>
        <w:t>pružanja javne usluge sakupljanja komunalnog otpada na području Grada Otoka (</w:t>
      </w:r>
      <w:r>
        <w:rPr>
          <w:rFonts w:ascii="Arial Narrow" w:eastAsia="Calibri" w:hAnsi="Arial Narrow" w:cs="Tahoma"/>
        </w:rPr>
        <w:t>u daljnjem tekstu: Odluka).</w:t>
      </w:r>
    </w:p>
    <w:p w14:paraId="0A74DF5E" w14:textId="77777777" w:rsidR="00DC43BF" w:rsidRDefault="00000000">
      <w:pPr>
        <w:spacing w:after="0" w:line="240" w:lineRule="auto"/>
        <w:ind w:firstLine="708"/>
        <w:jc w:val="both"/>
        <w:rPr>
          <w:rFonts w:ascii="Arial Narrow" w:eastAsia="Calibri" w:hAnsi="Arial Narrow" w:cs="Tahoma"/>
        </w:rPr>
      </w:pPr>
      <w:r>
        <w:rPr>
          <w:rFonts w:ascii="Arial Narrow" w:eastAsia="Calibri" w:hAnsi="Arial Narrow" w:cs="Tahoma"/>
        </w:rPr>
        <w:t xml:space="preserve">Ugovor se smatra sklopljenim: </w:t>
      </w:r>
    </w:p>
    <w:p w14:paraId="40A9C4AF" w14:textId="77777777" w:rsidR="00DC43BF" w:rsidRDefault="00000000">
      <w:pPr>
        <w:spacing w:after="0" w:line="240" w:lineRule="auto"/>
        <w:jc w:val="both"/>
        <w:rPr>
          <w:rFonts w:ascii="Arial Narrow" w:eastAsia="Calibri" w:hAnsi="Arial Narrow" w:cs="Tahoma"/>
        </w:rPr>
      </w:pPr>
      <w:r>
        <w:rPr>
          <w:rFonts w:ascii="Arial Narrow" w:eastAsia="Calibri" w:hAnsi="Arial Narrow" w:cs="Tahoma"/>
        </w:rPr>
        <w:t xml:space="preserve">     1. kada korisnik usluge dostavi davatelju usluge Izjavu ili</w:t>
      </w:r>
    </w:p>
    <w:p w14:paraId="4BEB3581" w14:textId="77777777" w:rsidR="00DC43BF" w:rsidRDefault="00000000">
      <w:pPr>
        <w:spacing w:after="0" w:line="240" w:lineRule="auto"/>
        <w:jc w:val="both"/>
        <w:rPr>
          <w:rFonts w:ascii="Arial Narrow" w:eastAsia="Calibri" w:hAnsi="Arial Narrow" w:cs="Tahoma"/>
        </w:rPr>
      </w:pPr>
      <w:r>
        <w:rPr>
          <w:rFonts w:ascii="Arial Narrow" w:eastAsia="Calibri" w:hAnsi="Arial Narrow" w:cs="Tahoma"/>
        </w:rPr>
        <w:t xml:space="preserve">    2. prilikom prvog korištenja javne usluge ili zaprimanja na korištenje spremnika za primopredaju komunalnog otpada, u slučaju kada korisnik usluge ne dostavi davatelju usluge Izjavu.</w:t>
      </w:r>
    </w:p>
    <w:p w14:paraId="19707E17" w14:textId="77777777" w:rsidR="00DC43BF" w:rsidRDefault="00000000">
      <w:pPr>
        <w:spacing w:after="0" w:line="240" w:lineRule="auto"/>
        <w:jc w:val="both"/>
        <w:rPr>
          <w:rFonts w:ascii="Arial Narrow" w:eastAsia="Calibri" w:hAnsi="Arial Narrow" w:cs="Tahoma"/>
        </w:rPr>
      </w:pPr>
      <w:r>
        <w:rPr>
          <w:rFonts w:ascii="Arial Narrow" w:eastAsia="Calibri" w:hAnsi="Arial Narrow" w:cs="Tahoma"/>
        </w:rPr>
        <w:t xml:space="preserve">     Zaključenjem Ugovora korisnik usluge pristaje na primjenu odredbi ovih Općih uvjeta.</w:t>
      </w:r>
    </w:p>
    <w:p w14:paraId="0BA2053C" w14:textId="77777777" w:rsidR="00DC43BF" w:rsidRDefault="00000000">
      <w:pPr>
        <w:spacing w:after="0" w:line="240" w:lineRule="auto"/>
        <w:jc w:val="both"/>
        <w:rPr>
          <w:rFonts w:ascii="Arial Narrow" w:eastAsia="Calibri" w:hAnsi="Arial Narrow" w:cs="Tahoma"/>
        </w:rPr>
      </w:pPr>
      <w:r>
        <w:rPr>
          <w:rFonts w:ascii="Arial Narrow" w:eastAsia="Calibri" w:hAnsi="Arial Narrow" w:cs="Tahoma"/>
        </w:rPr>
        <w:t xml:space="preserve">     Ugovori s korisnicima usluge zaključuju se na neodređeno vrijeme. </w:t>
      </w:r>
    </w:p>
    <w:p w14:paraId="61AF9035" w14:textId="77777777" w:rsidR="00DC43BF" w:rsidRDefault="00DC43BF">
      <w:pPr>
        <w:spacing w:after="0" w:line="240" w:lineRule="auto"/>
        <w:rPr>
          <w:rFonts w:ascii="Arial Narrow" w:eastAsia="Calibri" w:hAnsi="Arial Narrow" w:cs="Tahoma"/>
          <w:b/>
        </w:rPr>
      </w:pPr>
    </w:p>
    <w:p w14:paraId="273C310C" w14:textId="77777777" w:rsidR="00DC43BF" w:rsidRDefault="00DC43BF">
      <w:pPr>
        <w:pStyle w:val="Odlomakpopisa"/>
        <w:numPr>
          <w:ilvl w:val="0"/>
          <w:numId w:val="10"/>
        </w:numPr>
        <w:spacing w:after="0" w:line="240" w:lineRule="auto"/>
        <w:jc w:val="center"/>
        <w:rPr>
          <w:rFonts w:ascii="Arial Narrow" w:eastAsia="Calibri" w:hAnsi="Arial Narrow" w:cs="Tahoma"/>
          <w:b/>
        </w:rPr>
      </w:pPr>
    </w:p>
    <w:p w14:paraId="4B32737F" w14:textId="77777777" w:rsidR="00DC43BF" w:rsidRDefault="00000000">
      <w:pPr>
        <w:spacing w:after="0" w:line="240" w:lineRule="auto"/>
        <w:jc w:val="both"/>
      </w:pPr>
      <w:r>
        <w:rPr>
          <w:rFonts w:ascii="Arial Narrow" w:eastAsia="Calibri" w:hAnsi="Arial Narrow" w:cs="Tahoma"/>
        </w:rPr>
        <w:tab/>
        <w:t>Cijena javne usluge utvrđuje se Cjenikom javne usluge, kojeg donosi i mijenja davatelj usluge, sukladno odredbama Zakona i Odluke.</w:t>
      </w:r>
    </w:p>
    <w:p w14:paraId="6985BCAE" w14:textId="77777777" w:rsidR="00DC43BF" w:rsidRDefault="00000000">
      <w:pPr>
        <w:spacing w:after="0" w:line="240" w:lineRule="auto"/>
        <w:jc w:val="both"/>
      </w:pPr>
      <w:r>
        <w:rPr>
          <w:rFonts w:ascii="Arial Narrow" w:eastAsia="Calibri" w:hAnsi="Arial Narrow" w:cs="Tahoma"/>
        </w:rPr>
        <w:tab/>
        <w:t>Korisnik usluge je dužan plaćati cijenu javne usluge utvrđenu Cjenikom javne usluge.</w:t>
      </w:r>
    </w:p>
    <w:p w14:paraId="4AA44E7B" w14:textId="77777777" w:rsidR="00DC43BF" w:rsidRDefault="00000000">
      <w:pPr>
        <w:spacing w:after="0" w:line="240" w:lineRule="auto"/>
        <w:ind w:firstLine="708"/>
        <w:jc w:val="both"/>
      </w:pPr>
      <w:r>
        <w:rPr>
          <w:rFonts w:ascii="Arial Narrow" w:eastAsia="Calibri" w:hAnsi="Arial Narrow" w:cs="Tahoma"/>
        </w:rPr>
        <w:t>U slučaju izmjene cijena usluga, davatelj usluga će o istom obavijestiti korisnika usluge putem svojih mrežnih stranica 15 dana prije dana primjene cjenika te nije dužan pismeno obavještavati svakog korisnika usluge pojedinačno odnosno nije dužan mijenjati već potpisanu Izjavu o načinu korištenja javne usluge.</w:t>
      </w:r>
    </w:p>
    <w:p w14:paraId="1C639469" w14:textId="77777777" w:rsidR="00DC43BF" w:rsidRDefault="00DC43BF">
      <w:pPr>
        <w:spacing w:after="0" w:line="240" w:lineRule="auto"/>
        <w:ind w:firstLine="708"/>
        <w:jc w:val="both"/>
        <w:rPr>
          <w:rFonts w:ascii="Arial Narrow" w:eastAsia="Calibri" w:hAnsi="Arial Narrow" w:cs="Tahoma"/>
        </w:rPr>
      </w:pPr>
    </w:p>
    <w:p w14:paraId="33413DD0" w14:textId="77777777" w:rsidR="00DC43BF" w:rsidRDefault="00DC43BF">
      <w:pPr>
        <w:pStyle w:val="Odlomakpopisa"/>
        <w:numPr>
          <w:ilvl w:val="0"/>
          <w:numId w:val="10"/>
        </w:numPr>
        <w:spacing w:after="0" w:line="240" w:lineRule="auto"/>
        <w:jc w:val="center"/>
        <w:rPr>
          <w:rFonts w:ascii="Arial Narrow" w:eastAsia="Calibri" w:hAnsi="Arial Narrow" w:cs="Tahoma"/>
          <w:b/>
          <w:bCs/>
        </w:rPr>
      </w:pPr>
    </w:p>
    <w:p w14:paraId="68ED1AD8" w14:textId="77777777" w:rsidR="00DC43BF" w:rsidRDefault="00000000">
      <w:pPr>
        <w:spacing w:after="0" w:line="240" w:lineRule="auto"/>
        <w:jc w:val="both"/>
        <w:rPr>
          <w:rFonts w:ascii="Arial Narrow" w:eastAsia="Calibri" w:hAnsi="Arial Narrow" w:cs="Tahoma"/>
        </w:rPr>
      </w:pPr>
      <w:r>
        <w:rPr>
          <w:rFonts w:ascii="Arial Narrow" w:eastAsia="Calibri" w:hAnsi="Arial Narrow" w:cs="Tahoma"/>
        </w:rPr>
        <w:tab/>
        <w:t xml:space="preserve">Cijenu javne usluge korisnici usluge plaćaju na temelju računa koji im davatelj usluge ispostavlja jednom mjesečno, kada nastaje obveza plaćanja. </w:t>
      </w:r>
    </w:p>
    <w:p w14:paraId="6B2BB8D7" w14:textId="77777777" w:rsidR="00DC43BF" w:rsidRDefault="00000000">
      <w:pPr>
        <w:spacing w:after="0" w:line="240" w:lineRule="auto"/>
        <w:ind w:firstLine="708"/>
        <w:jc w:val="both"/>
        <w:rPr>
          <w:rFonts w:ascii="Arial Narrow" w:eastAsia="Calibri" w:hAnsi="Arial Narrow" w:cs="Tahoma"/>
        </w:rPr>
      </w:pPr>
      <w:r>
        <w:rPr>
          <w:rFonts w:ascii="Arial Narrow" w:eastAsia="Calibri" w:hAnsi="Arial Narrow" w:cs="Tahoma"/>
        </w:rPr>
        <w:t>Račun se izdaje tijekom mjeseca za prethodni mjesec sa valutom plaćanja 15 dana.</w:t>
      </w:r>
    </w:p>
    <w:p w14:paraId="075F1149" w14:textId="77777777" w:rsidR="00DC43BF" w:rsidRDefault="00000000">
      <w:pPr>
        <w:spacing w:after="0" w:line="240" w:lineRule="auto"/>
        <w:ind w:firstLine="708"/>
        <w:jc w:val="both"/>
        <w:rPr>
          <w:rFonts w:ascii="Arial Narrow" w:eastAsia="Calibri" w:hAnsi="Arial Narrow" w:cs="Tahoma"/>
        </w:rPr>
      </w:pPr>
      <w:r>
        <w:rPr>
          <w:rFonts w:ascii="Arial Narrow" w:eastAsia="Calibri" w:hAnsi="Arial Narrow" w:cs="Tahoma"/>
        </w:rPr>
        <w:t>Korisnik se obvezuje podmiriti račun u roku valute plaćanja.</w:t>
      </w:r>
    </w:p>
    <w:p w14:paraId="6526D6B0" w14:textId="77777777" w:rsidR="00DC43BF" w:rsidRDefault="00000000">
      <w:pPr>
        <w:spacing w:after="0" w:line="240" w:lineRule="auto"/>
        <w:ind w:firstLine="708"/>
        <w:jc w:val="both"/>
        <w:rPr>
          <w:rFonts w:ascii="Arial Narrow" w:eastAsia="Calibri" w:hAnsi="Arial Narrow" w:cs="Tahoma"/>
        </w:rPr>
      </w:pPr>
      <w:r>
        <w:rPr>
          <w:rFonts w:ascii="Arial Narrow" w:eastAsia="Calibri" w:hAnsi="Arial Narrow" w:cs="Tahoma"/>
        </w:rPr>
        <w:t xml:space="preserve">U slučaju zakašnjenja računaju se zakonske zatezne kamate u skladu s propisima. </w:t>
      </w:r>
    </w:p>
    <w:p w14:paraId="0FC357C8" w14:textId="3AEBC3FE" w:rsidR="00DC43BF" w:rsidRDefault="00000000" w:rsidP="00CA47C4">
      <w:pPr>
        <w:spacing w:after="0" w:line="240" w:lineRule="auto"/>
        <w:ind w:firstLine="708"/>
        <w:jc w:val="both"/>
        <w:rPr>
          <w:rFonts w:ascii="Arial Narrow" w:eastAsia="Calibri" w:hAnsi="Arial Narrow" w:cs="Tahoma"/>
        </w:rPr>
      </w:pPr>
      <w:r>
        <w:rPr>
          <w:rFonts w:ascii="Arial Narrow" w:eastAsia="Calibri" w:hAnsi="Arial Narrow" w:cs="Tahoma"/>
        </w:rPr>
        <w:t>Rok za pisani prigovor ili reklamaciju na ispostavljeni račun je 8 (osam) dana od primitka računa, u protivnom se smatra da je ispostavljeni račun nesporan, a priloženi obračun pravilan.</w:t>
      </w:r>
    </w:p>
    <w:p w14:paraId="540B57FD" w14:textId="77777777" w:rsidR="00DC43BF" w:rsidRDefault="00DC43BF">
      <w:pPr>
        <w:spacing w:after="0" w:line="240" w:lineRule="auto"/>
        <w:ind w:firstLine="708"/>
        <w:jc w:val="both"/>
        <w:rPr>
          <w:rFonts w:ascii="Arial Narrow" w:eastAsia="Calibri" w:hAnsi="Arial Narrow" w:cs="Tahoma"/>
        </w:rPr>
      </w:pPr>
    </w:p>
    <w:p w14:paraId="523B77ED" w14:textId="77777777" w:rsidR="00DC43BF" w:rsidRDefault="00DC43BF">
      <w:pPr>
        <w:spacing w:after="0" w:line="240" w:lineRule="auto"/>
        <w:ind w:firstLine="708"/>
        <w:jc w:val="both"/>
        <w:rPr>
          <w:rFonts w:ascii="Arial Narrow" w:eastAsia="Calibri" w:hAnsi="Arial Narrow" w:cs="Tahoma"/>
        </w:rPr>
      </w:pPr>
    </w:p>
    <w:p w14:paraId="4E7491F8" w14:textId="77777777" w:rsidR="00DC43BF" w:rsidRDefault="00DC43BF">
      <w:pPr>
        <w:pStyle w:val="Odlomakpopisa"/>
        <w:numPr>
          <w:ilvl w:val="0"/>
          <w:numId w:val="10"/>
        </w:numPr>
        <w:spacing w:after="0" w:line="240" w:lineRule="auto"/>
        <w:jc w:val="center"/>
        <w:rPr>
          <w:rFonts w:ascii="Arial Narrow" w:eastAsia="Calibri" w:hAnsi="Arial Narrow" w:cs="Tahoma"/>
          <w:b/>
          <w:bCs/>
        </w:rPr>
      </w:pPr>
    </w:p>
    <w:p w14:paraId="6910ACE2" w14:textId="77777777" w:rsidR="00DC43BF" w:rsidRDefault="00000000">
      <w:pPr>
        <w:spacing w:after="0" w:line="240" w:lineRule="auto"/>
        <w:ind w:firstLine="708"/>
        <w:jc w:val="both"/>
        <w:rPr>
          <w:rFonts w:ascii="Arial Narrow" w:eastAsia="Calibri" w:hAnsi="Arial Narrow" w:cs="Tahoma"/>
        </w:rPr>
      </w:pPr>
      <w:r>
        <w:rPr>
          <w:rFonts w:ascii="Arial Narrow" w:eastAsia="Calibri" w:hAnsi="Arial Narrow" w:cs="Tahoma"/>
        </w:rPr>
        <w:t>Davatelj usluge i korisnik usluge imaju prava i obveze utvrđene Zakonom o gospodarenju otpadom, Odlukom o načinu pružanja javne usluge sakupljanja komunalnog otpada, Ugovorom i ovim Općim uvjetima.</w:t>
      </w:r>
    </w:p>
    <w:p w14:paraId="3FC5597B" w14:textId="77777777" w:rsidR="00DC43BF" w:rsidRDefault="00DC43BF">
      <w:pPr>
        <w:spacing w:after="0" w:line="240" w:lineRule="auto"/>
        <w:ind w:firstLine="708"/>
        <w:jc w:val="both"/>
        <w:rPr>
          <w:rFonts w:ascii="Arial Narrow" w:eastAsia="Calibri" w:hAnsi="Arial Narrow" w:cs="Tahoma"/>
        </w:rPr>
      </w:pPr>
    </w:p>
    <w:p w14:paraId="1106956F" w14:textId="77777777" w:rsidR="00DC43BF" w:rsidRDefault="00DC43BF">
      <w:pPr>
        <w:pStyle w:val="Odlomakpopisa"/>
        <w:numPr>
          <w:ilvl w:val="0"/>
          <w:numId w:val="10"/>
        </w:numPr>
        <w:spacing w:after="0" w:line="240" w:lineRule="auto"/>
        <w:jc w:val="center"/>
        <w:rPr>
          <w:rFonts w:ascii="Arial Narrow" w:eastAsia="Calibri" w:hAnsi="Arial Narrow" w:cs="Tahoma"/>
          <w:b/>
        </w:rPr>
      </w:pPr>
    </w:p>
    <w:p w14:paraId="449F7D52" w14:textId="77777777" w:rsidR="00DC43BF" w:rsidRDefault="00000000">
      <w:pPr>
        <w:spacing w:after="0" w:line="240" w:lineRule="auto"/>
        <w:jc w:val="both"/>
        <w:rPr>
          <w:rFonts w:ascii="Arial Narrow" w:eastAsia="Calibri" w:hAnsi="Arial Narrow" w:cs="Tahoma"/>
        </w:rPr>
      </w:pPr>
      <w:r>
        <w:rPr>
          <w:rFonts w:ascii="Arial Narrow" w:eastAsia="Calibri" w:hAnsi="Arial Narrow" w:cs="Tahoma"/>
          <w:b/>
        </w:rPr>
        <w:tab/>
      </w:r>
      <w:r>
        <w:rPr>
          <w:rFonts w:ascii="Arial Narrow" w:eastAsia="Calibri" w:hAnsi="Arial Narrow" w:cs="Tahoma"/>
        </w:rPr>
        <w:t xml:space="preserve">Korisnik usluge (novi korisnik) dužan je </w:t>
      </w:r>
      <w:r>
        <w:rPr>
          <w:rFonts w:ascii="Arial Narrow" w:eastAsia="Calibri" w:hAnsi="Arial Narrow" w:cs="Tahoma"/>
          <w:color w:val="000000"/>
        </w:rPr>
        <w:t>započeti sa korištenjem usluge najkasnije u roku od 30 dana od stjecanja nekretnine ili početka korištenja građevine.</w:t>
      </w:r>
    </w:p>
    <w:p w14:paraId="35977CE5" w14:textId="77777777" w:rsidR="00DC43BF" w:rsidRDefault="00000000">
      <w:pPr>
        <w:spacing w:after="0" w:line="240" w:lineRule="auto"/>
        <w:jc w:val="both"/>
        <w:rPr>
          <w:rFonts w:ascii="Arial Narrow" w:eastAsia="Calibri" w:hAnsi="Arial Narrow" w:cs="Tahoma"/>
        </w:rPr>
      </w:pPr>
      <w:r>
        <w:rPr>
          <w:rFonts w:ascii="Arial Narrow" w:eastAsia="Calibri" w:hAnsi="Arial Narrow" w:cs="Tahoma"/>
        </w:rPr>
        <w:tab/>
        <w:t xml:space="preserve">Davatelj usluge i korisnik usluge (vlasnik ili korisnik nekretnine) sklapaju Ugovor na način utvrđen čl. 4. st. 2. ovih Općih uvjeta. </w:t>
      </w:r>
    </w:p>
    <w:p w14:paraId="0F9F2952" w14:textId="77777777" w:rsidR="00DC43BF" w:rsidRDefault="00000000">
      <w:pPr>
        <w:spacing w:after="0" w:line="240" w:lineRule="auto"/>
        <w:ind w:firstLine="708"/>
        <w:jc w:val="both"/>
        <w:rPr>
          <w:rFonts w:ascii="Arial Narrow" w:eastAsia="Calibri" w:hAnsi="Arial Narrow" w:cs="Tahoma"/>
        </w:rPr>
      </w:pPr>
      <w:r>
        <w:rPr>
          <w:rFonts w:ascii="Arial Narrow" w:eastAsia="Calibri" w:hAnsi="Arial Narrow" w:cs="Tahoma"/>
        </w:rPr>
        <w:t>Pisani oblik Ugovora nije pretpostavka nastanka ugovornog odnosa između davatelja usluge i korisnika usluge, a niti pretpostavka valjanosti nastalog ugovora posebice u slučajevima kada se usluga od strane davatelja usluge izvršava, a korisnik usluge neopravdano odbija potpisati Ugovor tj. dostaviti Izjavu.</w:t>
      </w:r>
    </w:p>
    <w:p w14:paraId="6800F73E" w14:textId="77777777" w:rsidR="00DC43BF" w:rsidRDefault="00000000">
      <w:pPr>
        <w:spacing w:after="0" w:line="240" w:lineRule="auto"/>
        <w:jc w:val="both"/>
        <w:rPr>
          <w:rFonts w:ascii="Arial Narrow" w:eastAsia="Calibri" w:hAnsi="Arial Narrow" w:cs="Tahoma"/>
        </w:rPr>
      </w:pPr>
      <w:r>
        <w:rPr>
          <w:rFonts w:ascii="Arial Narrow" w:eastAsia="Calibri" w:hAnsi="Arial Narrow" w:cs="Tahoma"/>
        </w:rPr>
        <w:tab/>
        <w:t xml:space="preserve">Postojeći Korisnik usluge dužan je, u slučaju bilo kakvih promjena podataka vezanih uz ugovorni odnos, a koje utječu na međusobne odnose između davatelja usluge i korisnika usluge, iste prijaviti davatelju usluge najkasnije u roku 15 (petnaest) dana od dana nastale promjene pisanim putem ili putem e-maila. </w:t>
      </w:r>
    </w:p>
    <w:p w14:paraId="0819F82B" w14:textId="77777777" w:rsidR="00DC43BF" w:rsidRDefault="00000000">
      <w:pPr>
        <w:spacing w:after="0" w:line="240" w:lineRule="auto"/>
        <w:ind w:firstLine="708"/>
        <w:jc w:val="both"/>
        <w:rPr>
          <w:rFonts w:ascii="Arial Narrow" w:eastAsia="Calibri" w:hAnsi="Arial Narrow" w:cs="Tahoma"/>
        </w:rPr>
      </w:pPr>
      <w:r>
        <w:rPr>
          <w:rFonts w:ascii="Arial Narrow" w:eastAsia="Calibri" w:hAnsi="Arial Narrow" w:cs="Tahoma"/>
        </w:rPr>
        <w:t>Prilikom promjene podataka o korisniku usluge, svi dospjeli računi moraju biti plaćeni.</w:t>
      </w:r>
    </w:p>
    <w:p w14:paraId="675239A6" w14:textId="77777777" w:rsidR="00DC43BF" w:rsidRDefault="00000000">
      <w:pPr>
        <w:spacing w:after="0" w:line="240" w:lineRule="auto"/>
        <w:ind w:firstLine="708"/>
        <w:jc w:val="both"/>
        <w:rPr>
          <w:rFonts w:ascii="Arial Narrow" w:eastAsia="Calibri" w:hAnsi="Arial Narrow" w:cs="Tahoma"/>
        </w:rPr>
      </w:pPr>
      <w:r>
        <w:rPr>
          <w:rFonts w:ascii="Arial Narrow" w:eastAsia="Calibri" w:hAnsi="Arial Narrow" w:cs="Tahoma"/>
        </w:rPr>
        <w:t xml:space="preserve">Svaka promjena podataka prihvaćena od strane Davatelja usluge primjenjuje se od tekućeg mjeseca ukoliko je prijava podnesena do 15-tog dana u mjesecu, a od narednog mjeseca ako je podnesena nakon toga dana. </w:t>
      </w:r>
    </w:p>
    <w:p w14:paraId="587A7FB4" w14:textId="77777777" w:rsidR="00DC43BF" w:rsidRDefault="00000000">
      <w:pPr>
        <w:spacing w:after="0" w:line="240" w:lineRule="auto"/>
        <w:jc w:val="both"/>
        <w:rPr>
          <w:rFonts w:ascii="Arial Narrow" w:eastAsia="Calibri" w:hAnsi="Arial Narrow" w:cs="Tahoma"/>
        </w:rPr>
      </w:pPr>
      <w:r>
        <w:rPr>
          <w:rFonts w:ascii="Arial Narrow" w:eastAsia="Calibri" w:hAnsi="Arial Narrow" w:cs="Tahoma"/>
          <w:color w:val="FF0000"/>
        </w:rPr>
        <w:tab/>
      </w:r>
      <w:r>
        <w:rPr>
          <w:rFonts w:ascii="Arial Narrow" w:eastAsia="Calibri" w:hAnsi="Arial Narrow" w:cs="Tahoma"/>
        </w:rPr>
        <w:t>Isključena je mogućnost retroaktivnog učinka prijavljene promjene.</w:t>
      </w:r>
    </w:p>
    <w:p w14:paraId="6E81F388" w14:textId="77777777" w:rsidR="00DC43BF" w:rsidRDefault="00DC43BF">
      <w:pPr>
        <w:spacing w:after="0" w:line="240" w:lineRule="auto"/>
        <w:jc w:val="both"/>
        <w:rPr>
          <w:rFonts w:ascii="Arial Narrow" w:eastAsia="Calibri" w:hAnsi="Arial Narrow" w:cs="Tahoma"/>
        </w:rPr>
      </w:pPr>
    </w:p>
    <w:p w14:paraId="0A688BC4" w14:textId="77777777" w:rsidR="00DC43BF" w:rsidRDefault="00DC43BF">
      <w:pPr>
        <w:pStyle w:val="Odlomakpopisa"/>
        <w:numPr>
          <w:ilvl w:val="0"/>
          <w:numId w:val="10"/>
        </w:numPr>
        <w:spacing w:after="0" w:line="240" w:lineRule="auto"/>
        <w:jc w:val="center"/>
        <w:rPr>
          <w:rFonts w:ascii="Arial Narrow" w:eastAsia="Calibri" w:hAnsi="Arial Narrow" w:cs="Tahoma"/>
          <w:b/>
        </w:rPr>
      </w:pPr>
    </w:p>
    <w:p w14:paraId="67C68C48" w14:textId="77777777" w:rsidR="00DC43BF" w:rsidRDefault="00000000">
      <w:pPr>
        <w:spacing w:after="0" w:line="240" w:lineRule="auto"/>
        <w:ind w:firstLine="708"/>
        <w:jc w:val="both"/>
        <w:textAlignment w:val="baseline"/>
        <w:rPr>
          <w:rFonts w:ascii="Arial Narrow" w:eastAsia="Times New Roman" w:hAnsi="Arial Narrow" w:cs="Times New Roman"/>
          <w:lang w:eastAsia="hr-HR"/>
        </w:rPr>
      </w:pPr>
      <w:r>
        <w:rPr>
          <w:rFonts w:ascii="Arial Narrow" w:eastAsia="Times New Roman" w:hAnsi="Arial Narrow" w:cs="Times New Roman"/>
          <w:lang w:eastAsia="hr-HR"/>
        </w:rPr>
        <w:t>Korisnik usluge može podnijeti zahtjev za trajno nekorištenje nekretnine (stan, kuća, poslovni prostor) ukoliko se nekretnina neće koristi minimalno 12 (slovima:dvanaest) mjeseci putem Izjave o trajnom nekorištenju nekretnine koju mora zatražiti od davatelja usluge.</w:t>
      </w:r>
    </w:p>
    <w:p w14:paraId="47009B32" w14:textId="77777777" w:rsidR="00DC43BF" w:rsidRDefault="00000000">
      <w:pPr>
        <w:spacing w:after="0" w:line="240" w:lineRule="auto"/>
        <w:ind w:firstLine="708"/>
        <w:jc w:val="both"/>
        <w:textAlignment w:val="baseline"/>
        <w:rPr>
          <w:rFonts w:ascii="Arial Narrow" w:eastAsia="Times New Roman" w:hAnsi="Arial Narrow" w:cs="Times New Roman"/>
          <w:lang w:eastAsia="hr-HR"/>
        </w:rPr>
      </w:pPr>
      <w:r>
        <w:rPr>
          <w:rFonts w:ascii="Arial Narrow" w:eastAsia="Times New Roman" w:hAnsi="Arial Narrow" w:cs="Times New Roman"/>
          <w:lang w:eastAsia="hr-HR"/>
        </w:rPr>
        <w:t>Nekretnina koja se trajno ne koristi je nekretnina koja nije useljiva, koja se u razdoblju od najmanje 12 (slovima:dvanaest) mjeseci ne koristi za stanovanje ili nije pogodna za stanovanje, boravak ili obavljanje djelatnosti, odnosno za koju se utvrdi da u razdoblju od 12 (slovima:dvanaest) mjeseci:</w:t>
      </w:r>
    </w:p>
    <w:p w14:paraId="7D4E9C5C" w14:textId="77777777" w:rsidR="00DC43BF" w:rsidRDefault="00000000">
      <w:pPr>
        <w:pStyle w:val="Odlomakpopisa"/>
        <w:numPr>
          <w:ilvl w:val="0"/>
          <w:numId w:val="12"/>
        </w:numPr>
        <w:spacing w:after="0" w:line="240" w:lineRule="auto"/>
        <w:jc w:val="both"/>
        <w:textAlignment w:val="baseline"/>
      </w:pPr>
      <w:r>
        <w:rPr>
          <w:rFonts w:ascii="Arial Narrow" w:eastAsia="Times New Roman" w:hAnsi="Arial Narrow" w:cs="Times New Roman"/>
          <w:lang w:eastAsia="hr-HR"/>
        </w:rPr>
        <w:t xml:space="preserve">nema potrošnje električne energije odnosno kako je na predmetnoj nekretnini u prethodnom razdoblju od 12 (slovima:dvanaest) mjeseci potrošnja struje bila manja od 500 (slovima: petsto) kWh </w:t>
      </w:r>
    </w:p>
    <w:p w14:paraId="4BD17566" w14:textId="77777777" w:rsidR="00DC43BF" w:rsidRDefault="00000000">
      <w:pPr>
        <w:pStyle w:val="Odlomakpopisa"/>
        <w:spacing w:after="0" w:line="240" w:lineRule="auto"/>
        <w:ind w:left="1068"/>
        <w:jc w:val="both"/>
        <w:textAlignment w:val="baseline"/>
      </w:pPr>
      <w:r>
        <w:rPr>
          <w:rFonts w:ascii="Arial Narrow" w:eastAsia="Times New Roman" w:hAnsi="Arial Narrow" w:cs="Times New Roman"/>
          <w:lang w:eastAsia="hr-HR"/>
        </w:rPr>
        <w:t>i/ili</w:t>
      </w:r>
    </w:p>
    <w:p w14:paraId="3D91AD2F" w14:textId="77777777" w:rsidR="00DC43BF" w:rsidRDefault="00000000">
      <w:pPr>
        <w:pStyle w:val="Odlomakpopisa"/>
        <w:numPr>
          <w:ilvl w:val="0"/>
          <w:numId w:val="12"/>
        </w:numPr>
        <w:spacing w:after="0" w:line="240" w:lineRule="auto"/>
        <w:jc w:val="both"/>
        <w:textAlignment w:val="baseline"/>
      </w:pPr>
      <w:r>
        <w:rPr>
          <w:rFonts w:ascii="Arial Narrow" w:eastAsia="Times New Roman" w:hAnsi="Arial Narrow" w:cs="Times New Roman"/>
          <w:lang w:eastAsia="hr-HR"/>
        </w:rPr>
        <w:t>nema potrošnje vode odnosno kako je na predmetnoj nekretnini u prethodnom razdoblju od 12 (slovima:dvanaest) mjeseci  potrošnja vode bila manja od 20 m3 (slovima: dvadeset).</w:t>
      </w:r>
    </w:p>
    <w:p w14:paraId="18ADC9D4" w14:textId="77777777" w:rsidR="00DC43BF" w:rsidRDefault="00000000">
      <w:pPr>
        <w:spacing w:after="0" w:line="240" w:lineRule="auto"/>
        <w:ind w:firstLine="708"/>
        <w:jc w:val="both"/>
        <w:textAlignment w:val="baseline"/>
        <w:rPr>
          <w:rFonts w:ascii="Arial Narrow" w:eastAsia="Times New Roman" w:hAnsi="Arial Narrow" w:cs="Times New Roman"/>
          <w:lang w:eastAsia="hr-HR"/>
        </w:rPr>
      </w:pPr>
      <w:r>
        <w:rPr>
          <w:rFonts w:ascii="Arial Narrow" w:eastAsia="Times New Roman" w:hAnsi="Arial Narrow" w:cs="Times New Roman"/>
          <w:lang w:eastAsia="hr-HR"/>
        </w:rPr>
        <w:t>Korisnik usluge zahtjev za trajno nekorištenje nekretnine (stan, kuća, poslovni prostor) može podnijeti samo jednom u dvanaestomjesečnom razdoblju.</w:t>
      </w:r>
    </w:p>
    <w:p w14:paraId="5E24971E" w14:textId="77777777" w:rsidR="00DC43BF" w:rsidRDefault="00000000">
      <w:pPr>
        <w:spacing w:after="0" w:line="240" w:lineRule="auto"/>
        <w:ind w:firstLine="708"/>
        <w:jc w:val="both"/>
        <w:rPr>
          <w:rFonts w:ascii="Arial Narrow" w:eastAsia="Calibri" w:hAnsi="Arial Narrow" w:cs="Tahoma"/>
        </w:rPr>
      </w:pPr>
      <w:r>
        <w:rPr>
          <w:rFonts w:ascii="Arial Narrow" w:eastAsia="Calibri" w:hAnsi="Arial Narrow" w:cs="Tahoma"/>
        </w:rPr>
        <w:t>Izjava o trajnom nekorištenju usluge stupa na snagu kada korisnik javne usluge plati sve do tada zaprimljene i dospjele račune, vrati sve zadužene spremnike i kada Izjavu o trajnom nekorištenju nekretnine potpišu i korisnik usluge i davatelj usluge.</w:t>
      </w:r>
    </w:p>
    <w:p w14:paraId="3CC63037" w14:textId="77777777" w:rsidR="00DC43BF" w:rsidRDefault="00000000">
      <w:pPr>
        <w:spacing w:after="0" w:line="240" w:lineRule="auto"/>
        <w:ind w:firstLine="708"/>
        <w:jc w:val="both"/>
        <w:textAlignment w:val="baseline"/>
        <w:rPr>
          <w:rFonts w:ascii="Arial Narrow" w:eastAsia="Times New Roman" w:hAnsi="Arial Narrow" w:cs="Times New Roman"/>
          <w:lang w:eastAsia="hr-HR"/>
        </w:rPr>
      </w:pPr>
      <w:r>
        <w:rPr>
          <w:rFonts w:ascii="Arial Narrow" w:eastAsia="Times New Roman" w:hAnsi="Arial Narrow" w:cs="Times New Roman"/>
          <w:lang w:eastAsia="hr-HR"/>
        </w:rPr>
        <w:t xml:space="preserve">Nakon isteka </w:t>
      </w:r>
      <w:r>
        <w:rPr>
          <w:rFonts w:ascii="Arial Narrow" w:eastAsia="Times New Roman" w:hAnsi="Arial Narrow"/>
          <w:lang w:eastAsia="hr-HR"/>
        </w:rPr>
        <w:t xml:space="preserve">12 (slovima:dvanaest) </w:t>
      </w:r>
      <w:r>
        <w:rPr>
          <w:rFonts w:ascii="Arial Narrow" w:eastAsia="Times New Roman" w:hAnsi="Arial Narrow" w:cs="Times New Roman"/>
          <w:lang w:eastAsia="hr-HR"/>
        </w:rPr>
        <w:t xml:space="preserve">mjeseci </w:t>
      </w:r>
      <w:r>
        <w:rPr>
          <w:rFonts w:ascii="Arial Narrow" w:hAnsi="Arial Narrow"/>
        </w:rPr>
        <w:t xml:space="preserve">vlasnik nekretnine </w:t>
      </w:r>
      <w:r>
        <w:rPr>
          <w:rFonts w:ascii="Arial Narrow" w:eastAsia="Times New Roman" w:hAnsi="Arial Narrow" w:cs="Times New Roman"/>
          <w:lang w:eastAsia="hr-HR"/>
        </w:rPr>
        <w:t>dužan je davatelju usluge dostaviti:</w:t>
      </w:r>
    </w:p>
    <w:p w14:paraId="1A34916A" w14:textId="77777777" w:rsidR="00DC43BF" w:rsidRDefault="00000000">
      <w:pPr>
        <w:pStyle w:val="Odlomakpopisa"/>
        <w:numPr>
          <w:ilvl w:val="0"/>
          <w:numId w:val="2"/>
        </w:numPr>
        <w:spacing w:after="0" w:line="240" w:lineRule="auto"/>
        <w:jc w:val="both"/>
        <w:textAlignment w:val="baseline"/>
      </w:pPr>
      <w:r>
        <w:rPr>
          <w:rFonts w:ascii="Arial Narrow" w:eastAsia="Times New Roman" w:hAnsi="Arial Narrow" w:cs="Times New Roman"/>
          <w:lang w:eastAsia="hr-HR"/>
        </w:rPr>
        <w:t>kopiju obračuna potrošnje električne energije izdanog od strane isporučitelja električne energije iz kojeg je razvidno kako je</w:t>
      </w:r>
      <w:r>
        <w:rPr>
          <w:rFonts w:ascii="Arial Narrow" w:eastAsia="Times New Roman" w:hAnsi="Arial Narrow"/>
          <w:lang w:eastAsia="hr-HR"/>
        </w:rPr>
        <w:t xml:space="preserve"> na predmetnoj nekretnini u prethodnom razdoblju od 12 (slovima:dvanaest) mjeseci potrošnja struje bila manja od 500 (slovima:petsto) kWh</w:t>
      </w:r>
    </w:p>
    <w:p w14:paraId="6DBB4468" w14:textId="77777777" w:rsidR="00DC43BF" w:rsidRDefault="00000000">
      <w:pPr>
        <w:pStyle w:val="Odlomakpopisa"/>
        <w:spacing w:after="0" w:line="240" w:lineRule="auto"/>
        <w:jc w:val="both"/>
        <w:textAlignment w:val="baseline"/>
      </w:pPr>
      <w:r>
        <w:rPr>
          <w:rFonts w:ascii="Arial Narrow" w:eastAsia="Times New Roman" w:hAnsi="Arial Narrow" w:cs="Times New Roman"/>
          <w:lang w:eastAsia="hr-HR"/>
        </w:rPr>
        <w:t xml:space="preserve">ili </w:t>
      </w:r>
    </w:p>
    <w:p w14:paraId="443C2CC3" w14:textId="77777777" w:rsidR="00DC43BF" w:rsidRDefault="00000000">
      <w:pPr>
        <w:numPr>
          <w:ilvl w:val="0"/>
          <w:numId w:val="2"/>
        </w:numPr>
        <w:spacing w:after="0" w:line="240" w:lineRule="auto"/>
        <w:contextualSpacing/>
        <w:jc w:val="both"/>
        <w:textAlignment w:val="baseline"/>
      </w:pPr>
      <w:r>
        <w:rPr>
          <w:rFonts w:ascii="Arial Narrow" w:eastAsia="Times New Roman" w:hAnsi="Arial Narrow" w:cs="Times New Roman"/>
          <w:lang w:eastAsia="hr-HR"/>
        </w:rPr>
        <w:t xml:space="preserve">kopiju obračuna potrošnje vode izdanog od strane Isporučitelja vodnih usluga iz kojeg je razvidno </w:t>
      </w:r>
      <w:r>
        <w:rPr>
          <w:rFonts w:ascii="Arial Narrow" w:eastAsia="Times New Roman" w:hAnsi="Arial Narrow"/>
          <w:lang w:eastAsia="hr-HR"/>
        </w:rPr>
        <w:t>iz kojeg je razvidno kako je na predmetnoj nekretnini u prethodnom razdoblju od 12 (slovima:dvanaest) mjeseci potrošnja vode bila manja od 20 m</w:t>
      </w:r>
      <w:r>
        <w:rPr>
          <w:rFonts w:ascii="Arial Narrow" w:eastAsia="Times New Roman" w:hAnsi="Arial Narrow"/>
          <w:vertAlign w:val="superscript"/>
          <w:lang w:eastAsia="hr-HR"/>
        </w:rPr>
        <w:t xml:space="preserve">3 </w:t>
      </w:r>
      <w:r>
        <w:rPr>
          <w:rFonts w:ascii="Arial Narrow" w:eastAsia="Times New Roman" w:hAnsi="Arial Narrow"/>
          <w:lang w:eastAsia="hr-HR"/>
        </w:rPr>
        <w:t>(dvadeset).</w:t>
      </w:r>
    </w:p>
    <w:p w14:paraId="538E0CBB" w14:textId="77777777" w:rsidR="00DC43BF" w:rsidRDefault="00000000">
      <w:pPr>
        <w:spacing w:after="0" w:line="240" w:lineRule="auto"/>
        <w:ind w:firstLine="360"/>
        <w:jc w:val="both"/>
        <w:textAlignment w:val="baseline"/>
        <w:rPr>
          <w:rFonts w:ascii="Arial Narrow" w:eastAsia="Times New Roman" w:hAnsi="Arial Narrow" w:cs="Times New Roman"/>
          <w:lang w:eastAsia="hr-HR"/>
        </w:rPr>
      </w:pPr>
      <w:r>
        <w:rPr>
          <w:rFonts w:ascii="Arial Narrow" w:eastAsia="Times New Roman" w:hAnsi="Arial Narrow" w:cs="Times New Roman"/>
          <w:lang w:eastAsia="hr-HR"/>
        </w:rPr>
        <w:t>Ukoliko vlasnik nekretnine u roku od 15 (slovima: petnaest) dana nakon isteka dvanaestomjesečnog odobrenja, ne dostavi obračun iz ovog članka ili je iz dostavljenih potvrda razvidno kako je potrošnja veća od propisane ovim člankom smatrati će se da je nekretnina korištena te će se vlasniku obračunati ugovorna kazna sukladno članku 26. st. 1. tč.1. ove Odluke.</w:t>
      </w:r>
    </w:p>
    <w:p w14:paraId="0B8B3E40" w14:textId="77777777" w:rsidR="00DC43BF" w:rsidRDefault="00000000">
      <w:pPr>
        <w:spacing w:after="0" w:line="240" w:lineRule="auto"/>
        <w:ind w:firstLine="708"/>
        <w:jc w:val="both"/>
        <w:rPr>
          <w:rFonts w:ascii="Arial Narrow" w:eastAsia="Calibri" w:hAnsi="Arial Narrow" w:cs="Tahoma"/>
        </w:rPr>
      </w:pPr>
      <w:bookmarkStart w:id="19" w:name="_Hlk89715659"/>
      <w:bookmarkEnd w:id="19"/>
      <w:r>
        <w:rPr>
          <w:rFonts w:ascii="Arial Narrow" w:eastAsia="Calibri" w:hAnsi="Arial Narrow" w:cs="Tahoma"/>
        </w:rPr>
        <w:t>Za prostore koji su odjavljeni a za koje se kontrolom na terenu ustanovi da nisu istiniti navodi iz Izjave, smatrati će se da Izjava nije niti potpisana te će se obračunati i naplatiti ugovorna kazna sukladno članku 26. st. 1. tč.1. Odluke.</w:t>
      </w:r>
    </w:p>
    <w:p w14:paraId="77DFC855" w14:textId="77777777" w:rsidR="00DC43BF" w:rsidRDefault="00000000">
      <w:pPr>
        <w:spacing w:after="0" w:line="240" w:lineRule="auto"/>
        <w:ind w:firstLine="708"/>
        <w:jc w:val="both"/>
        <w:rPr>
          <w:rFonts w:ascii="Arial Narrow" w:eastAsia="Calibri" w:hAnsi="Arial Narrow" w:cs="Tahoma"/>
        </w:rPr>
      </w:pPr>
      <w:r>
        <w:rPr>
          <w:rFonts w:ascii="Arial Narrow" w:eastAsia="Calibri" w:hAnsi="Arial Narrow" w:cs="Tahoma"/>
        </w:rPr>
        <w:lastRenderedPageBreak/>
        <w:t>Korisnik kojemu je odobren zahtjev za trajno nekorištenje nekretnine nije dužan plaćati cijenu javne usluge.</w:t>
      </w:r>
    </w:p>
    <w:p w14:paraId="5F154FBA" w14:textId="77777777" w:rsidR="00DC43BF" w:rsidRDefault="00000000">
      <w:pPr>
        <w:spacing w:after="0" w:line="240" w:lineRule="auto"/>
        <w:ind w:firstLine="708"/>
        <w:jc w:val="both"/>
        <w:rPr>
          <w:rFonts w:ascii="Arial Narrow" w:eastAsia="Calibri" w:hAnsi="Arial Narrow" w:cs="Tahoma"/>
        </w:rPr>
      </w:pPr>
      <w:r>
        <w:rPr>
          <w:rFonts w:ascii="Arial Narrow" w:eastAsia="Calibri" w:hAnsi="Arial Narrow" w:cs="Tahoma"/>
        </w:rPr>
        <w:t>Izjavu o nekorištenju nekretnine vlasnik nekretnine je dužan produžavati svake godine.</w:t>
      </w:r>
    </w:p>
    <w:p w14:paraId="4FA06D4F" w14:textId="77777777" w:rsidR="00DC43BF" w:rsidRDefault="00DC43BF">
      <w:pPr>
        <w:spacing w:after="0" w:line="240" w:lineRule="auto"/>
        <w:ind w:firstLine="708"/>
        <w:jc w:val="both"/>
        <w:rPr>
          <w:rFonts w:ascii="Arial Narrow" w:eastAsia="Calibri" w:hAnsi="Arial Narrow" w:cs="Tahoma"/>
        </w:rPr>
      </w:pPr>
      <w:bookmarkStart w:id="20" w:name="_Hlk89715659_Copy_1"/>
      <w:bookmarkEnd w:id="20"/>
    </w:p>
    <w:p w14:paraId="588E4843" w14:textId="77777777" w:rsidR="00DC43BF" w:rsidRDefault="00DC43BF">
      <w:pPr>
        <w:pStyle w:val="Odlomakpopisa"/>
        <w:numPr>
          <w:ilvl w:val="0"/>
          <w:numId w:val="10"/>
        </w:numPr>
        <w:spacing w:after="0" w:line="240" w:lineRule="auto"/>
        <w:jc w:val="center"/>
        <w:rPr>
          <w:rFonts w:ascii="Arial Narrow" w:eastAsia="Calibri" w:hAnsi="Arial Narrow" w:cs="Tahoma"/>
          <w:b/>
        </w:rPr>
      </w:pPr>
    </w:p>
    <w:p w14:paraId="65772700" w14:textId="77777777" w:rsidR="00DC43BF" w:rsidRDefault="00000000">
      <w:pPr>
        <w:spacing w:after="0" w:line="240" w:lineRule="auto"/>
        <w:ind w:firstLine="708"/>
        <w:jc w:val="both"/>
        <w:rPr>
          <w:rFonts w:ascii="Arial Narrow" w:eastAsia="Calibri" w:hAnsi="Arial Narrow" w:cs="Tahoma"/>
        </w:rPr>
      </w:pPr>
      <w:r>
        <w:rPr>
          <w:rFonts w:ascii="Arial Narrow" w:eastAsia="Calibri" w:hAnsi="Arial Narrow" w:cs="Tahoma"/>
        </w:rPr>
        <w:t xml:space="preserve">U slučaju smrti fizičke osobe, prestanka pravne osobe i fizičke osobe-obrtnika, pravni slijednik koji je u posjedu nekretnine ili posebnog dijela nekretnine dužan je u roku od 30 dana od dana smrti fizičke osobe ili prestanka pravne osobe obavijestiti o tome davatelja usluge. </w:t>
      </w:r>
    </w:p>
    <w:p w14:paraId="27202416" w14:textId="77777777" w:rsidR="00DC43BF" w:rsidRDefault="00000000">
      <w:pPr>
        <w:spacing w:after="0" w:line="240" w:lineRule="auto"/>
        <w:ind w:firstLine="708"/>
        <w:jc w:val="both"/>
        <w:rPr>
          <w:rFonts w:ascii="Arial Narrow" w:eastAsia="Calibri" w:hAnsi="Arial Narrow" w:cs="Tahoma"/>
        </w:rPr>
      </w:pPr>
      <w:bookmarkStart w:id="21" w:name="_Hlk89763917"/>
      <w:r>
        <w:rPr>
          <w:rFonts w:ascii="Arial Narrow" w:eastAsia="Calibri" w:hAnsi="Arial Narrow" w:cs="Tahoma"/>
        </w:rPr>
        <w:t>Davatelj usluge može privremeno nastaviti pružanje javne usluge osobi koja je u posjedu korištenja nekretnine, odnosno posebnog dijela nekretnine ili prava korištenja nekretnine do saznanja za novog vlasnika, uz uvjet urednog podmirivanja svih novčanih obveza.</w:t>
      </w:r>
      <w:bookmarkEnd w:id="21"/>
    </w:p>
    <w:p w14:paraId="171527DA" w14:textId="77777777" w:rsidR="00DC43BF" w:rsidRDefault="00DC43BF">
      <w:pPr>
        <w:spacing w:after="0" w:line="240" w:lineRule="auto"/>
        <w:jc w:val="both"/>
        <w:rPr>
          <w:rFonts w:ascii="Arial Narrow" w:eastAsia="Calibri" w:hAnsi="Arial Narrow" w:cs="Tahoma"/>
        </w:rPr>
      </w:pPr>
    </w:p>
    <w:p w14:paraId="21A69117" w14:textId="77777777" w:rsidR="00DC43BF" w:rsidRDefault="00DC43BF">
      <w:pPr>
        <w:pStyle w:val="Odlomakpopisa"/>
        <w:numPr>
          <w:ilvl w:val="0"/>
          <w:numId w:val="10"/>
        </w:numPr>
        <w:spacing w:after="0" w:line="240" w:lineRule="auto"/>
        <w:jc w:val="center"/>
        <w:rPr>
          <w:rFonts w:ascii="Arial Narrow" w:eastAsia="Calibri" w:hAnsi="Arial Narrow" w:cs="Tahoma"/>
          <w:b/>
        </w:rPr>
      </w:pPr>
    </w:p>
    <w:p w14:paraId="0E18F05B" w14:textId="77777777" w:rsidR="00DC43BF" w:rsidRDefault="00000000">
      <w:pPr>
        <w:spacing w:after="0" w:line="240" w:lineRule="auto"/>
        <w:ind w:firstLine="708"/>
        <w:jc w:val="both"/>
        <w:rPr>
          <w:rFonts w:ascii="Arial Narrow" w:eastAsia="Calibri" w:hAnsi="Arial Narrow" w:cs="Tahoma"/>
        </w:rPr>
      </w:pPr>
      <w:r>
        <w:rPr>
          <w:rFonts w:ascii="Arial Narrow" w:eastAsia="Calibri" w:hAnsi="Arial Narrow" w:cs="Tahoma"/>
        </w:rPr>
        <w:t>Spremnik za odlaganje otpada korisnik usluge u pravilu smješta na svojoj nekretnini odnosno u objektima ili drugim prostorima u svom vlasništvu.</w:t>
      </w:r>
    </w:p>
    <w:p w14:paraId="6DC99418" w14:textId="77777777" w:rsidR="00DC43BF" w:rsidRDefault="00000000">
      <w:pPr>
        <w:spacing w:after="0" w:line="240" w:lineRule="auto"/>
        <w:jc w:val="both"/>
        <w:rPr>
          <w:rFonts w:ascii="Arial Narrow" w:eastAsia="Calibri" w:hAnsi="Arial Narrow" w:cs="Tahoma"/>
        </w:rPr>
      </w:pPr>
      <w:r>
        <w:rPr>
          <w:rFonts w:ascii="Arial Narrow" w:eastAsia="Calibri" w:hAnsi="Arial Narrow" w:cs="Tahoma"/>
        </w:rPr>
        <w:tab/>
        <w:t xml:space="preserve">Korisnik usluge dužan je spremnike redovito održavati u ispravnom i funkcionalnom stanju, te je odgovoran za svako namjerno oštećenje kao i nestanak. </w:t>
      </w:r>
    </w:p>
    <w:p w14:paraId="69435008" w14:textId="77777777" w:rsidR="00DC43BF" w:rsidRDefault="00000000">
      <w:pPr>
        <w:spacing w:after="0" w:line="240" w:lineRule="auto"/>
        <w:ind w:firstLine="708"/>
        <w:jc w:val="both"/>
        <w:rPr>
          <w:rFonts w:ascii="Arial Narrow" w:eastAsia="Calibri" w:hAnsi="Arial Narrow" w:cs="Tahoma"/>
        </w:rPr>
      </w:pPr>
      <w:r>
        <w:rPr>
          <w:rFonts w:ascii="Arial Narrow" w:eastAsia="Calibri" w:hAnsi="Arial Narrow" w:cs="Tahoma"/>
        </w:rPr>
        <w:t>U slučaju otuđenja ili oštećenja spremnika od strane korisnika usluge, trošak nabave novog spremnika snosit će korisnik usluge na način da mu se obračuna u cijenu usluge ugovorna kazna iz članka 26. Odluke.</w:t>
      </w:r>
    </w:p>
    <w:p w14:paraId="566231B9" w14:textId="77777777" w:rsidR="00DC43BF" w:rsidRDefault="00DC43BF">
      <w:pPr>
        <w:spacing w:after="0" w:line="240" w:lineRule="auto"/>
        <w:ind w:firstLine="708"/>
        <w:jc w:val="both"/>
        <w:rPr>
          <w:rFonts w:ascii="Arial Narrow" w:eastAsia="Calibri" w:hAnsi="Arial Narrow" w:cs="Tahoma"/>
        </w:rPr>
      </w:pPr>
    </w:p>
    <w:p w14:paraId="101A78DA" w14:textId="77777777" w:rsidR="00DC43BF" w:rsidRDefault="00DC43BF">
      <w:pPr>
        <w:pStyle w:val="Odlomakpopisa"/>
        <w:numPr>
          <w:ilvl w:val="0"/>
          <w:numId w:val="10"/>
        </w:numPr>
        <w:spacing w:after="0" w:line="240" w:lineRule="auto"/>
        <w:jc w:val="center"/>
        <w:rPr>
          <w:rFonts w:ascii="Arial Narrow" w:eastAsia="Calibri" w:hAnsi="Arial Narrow" w:cs="Tahoma"/>
          <w:b/>
        </w:rPr>
      </w:pPr>
    </w:p>
    <w:p w14:paraId="629AF339" w14:textId="77777777" w:rsidR="00DC43BF" w:rsidRDefault="00000000">
      <w:pPr>
        <w:spacing w:after="0" w:line="240" w:lineRule="auto"/>
        <w:jc w:val="both"/>
        <w:rPr>
          <w:rFonts w:ascii="Arial Narrow" w:eastAsia="Calibri" w:hAnsi="Arial Narrow" w:cs="Tahoma"/>
        </w:rPr>
      </w:pPr>
      <w:r>
        <w:rPr>
          <w:rFonts w:ascii="Arial Narrow" w:eastAsia="Calibri" w:hAnsi="Arial Narrow" w:cs="Tahoma"/>
        </w:rPr>
        <w:tab/>
        <w:t xml:space="preserve">U slučaju da je dokazano da je oštećenje spremnika za odlaganje otpada uzrokovao davatelj usluge, isti će korisniku usluge zamijeniti oštećeni spremnik novim spremnikom. </w:t>
      </w:r>
    </w:p>
    <w:p w14:paraId="6D71BC1A" w14:textId="77777777" w:rsidR="00DC43BF" w:rsidRDefault="00000000">
      <w:pPr>
        <w:spacing w:after="0" w:line="240" w:lineRule="auto"/>
        <w:ind w:firstLine="708"/>
        <w:jc w:val="both"/>
        <w:rPr>
          <w:rFonts w:ascii="Arial Narrow" w:eastAsia="Calibri" w:hAnsi="Arial Narrow" w:cs="Tahoma"/>
        </w:rPr>
      </w:pPr>
      <w:r>
        <w:rPr>
          <w:rFonts w:ascii="Arial Narrow" w:eastAsia="Calibri" w:hAnsi="Arial Narrow" w:cs="Tahoma"/>
        </w:rPr>
        <w:t xml:space="preserve">Davatelj usluge dužan je pažljivo rukovati spremnicima za odlaganje otpada, tako da se iste ne oštećuju, a odloženi otpad ne rasipa i onečišćava okolina. </w:t>
      </w:r>
    </w:p>
    <w:p w14:paraId="3F4A2EF3" w14:textId="77777777" w:rsidR="00DC43BF" w:rsidRDefault="00000000">
      <w:pPr>
        <w:spacing w:after="0" w:line="240" w:lineRule="auto"/>
        <w:ind w:firstLine="708"/>
        <w:jc w:val="both"/>
        <w:rPr>
          <w:rFonts w:ascii="Arial Narrow" w:eastAsia="Calibri" w:hAnsi="Arial Narrow" w:cs="Tahoma"/>
        </w:rPr>
      </w:pPr>
      <w:r>
        <w:rPr>
          <w:rFonts w:ascii="Arial Narrow" w:eastAsia="Calibri" w:hAnsi="Arial Narrow" w:cs="Tahoma"/>
        </w:rPr>
        <w:t>Nakon pražnjenja spremnika za odlaganje otpada davatelj usluge je dužan istu vratiti na mjesto na kojem je bila i zatvoriti poklopac.</w:t>
      </w:r>
    </w:p>
    <w:p w14:paraId="1BF803B6" w14:textId="77777777" w:rsidR="00DC43BF" w:rsidRDefault="00DC43BF">
      <w:pPr>
        <w:spacing w:after="0" w:line="240" w:lineRule="auto"/>
        <w:jc w:val="both"/>
        <w:rPr>
          <w:rFonts w:ascii="Arial Narrow" w:eastAsia="Calibri" w:hAnsi="Arial Narrow" w:cs="Tahoma"/>
        </w:rPr>
      </w:pPr>
    </w:p>
    <w:p w14:paraId="14B31205" w14:textId="77777777" w:rsidR="00DC43BF" w:rsidRDefault="00DC43BF">
      <w:pPr>
        <w:pStyle w:val="Odlomakpopisa"/>
        <w:numPr>
          <w:ilvl w:val="0"/>
          <w:numId w:val="10"/>
        </w:numPr>
        <w:spacing w:after="0" w:line="240" w:lineRule="auto"/>
        <w:jc w:val="center"/>
        <w:rPr>
          <w:rFonts w:ascii="Arial Narrow" w:eastAsia="Calibri" w:hAnsi="Arial Narrow" w:cs="Tahoma"/>
          <w:b/>
        </w:rPr>
      </w:pPr>
    </w:p>
    <w:p w14:paraId="34C7066F" w14:textId="77777777" w:rsidR="00DC43BF" w:rsidRDefault="00000000">
      <w:pPr>
        <w:spacing w:after="0" w:line="240" w:lineRule="auto"/>
        <w:ind w:firstLine="708"/>
        <w:jc w:val="both"/>
        <w:rPr>
          <w:rFonts w:ascii="Arial Narrow" w:eastAsia="Calibri" w:hAnsi="Arial Narrow" w:cs="Tahoma"/>
          <w:color w:val="000000"/>
        </w:rPr>
      </w:pPr>
      <w:r>
        <w:rPr>
          <w:rFonts w:ascii="Arial Narrow" w:eastAsia="Calibri" w:hAnsi="Arial Narrow" w:cs="Tahoma"/>
          <w:color w:val="000000"/>
        </w:rPr>
        <w:t>Korisnici su dužni spremnike iznijeti na javnu površinu 1-2 m od ruba kolnika, najkasnije do 06:00 sati na dan prikupljanja otpada prema rasporedu.</w:t>
      </w:r>
    </w:p>
    <w:p w14:paraId="524EA824" w14:textId="77777777" w:rsidR="00DC43BF" w:rsidRDefault="00DC43BF">
      <w:pPr>
        <w:spacing w:after="0" w:line="240" w:lineRule="auto"/>
        <w:ind w:firstLine="708"/>
        <w:jc w:val="both"/>
        <w:rPr>
          <w:rFonts w:ascii="Arial Narrow" w:eastAsia="Calibri" w:hAnsi="Arial Narrow" w:cs="Tahoma"/>
          <w:color w:val="000000"/>
        </w:rPr>
      </w:pPr>
    </w:p>
    <w:p w14:paraId="2E95426C" w14:textId="77777777" w:rsidR="00DC43BF" w:rsidRDefault="00DC43BF">
      <w:pPr>
        <w:pStyle w:val="Odlomakpopisa"/>
        <w:numPr>
          <w:ilvl w:val="0"/>
          <w:numId w:val="10"/>
        </w:numPr>
        <w:spacing w:after="0" w:line="240" w:lineRule="auto"/>
        <w:jc w:val="center"/>
        <w:rPr>
          <w:rFonts w:ascii="Arial Narrow" w:eastAsia="Calibri" w:hAnsi="Arial Narrow" w:cs="Tahoma"/>
          <w:b/>
        </w:rPr>
      </w:pPr>
    </w:p>
    <w:p w14:paraId="2F21FECE" w14:textId="77777777" w:rsidR="00DC43BF" w:rsidRDefault="00000000">
      <w:pPr>
        <w:spacing w:after="0" w:line="240" w:lineRule="auto"/>
        <w:jc w:val="both"/>
        <w:rPr>
          <w:rFonts w:ascii="Arial Narrow" w:eastAsia="Calibri" w:hAnsi="Arial Narrow" w:cs="Tahoma"/>
          <w:color w:val="000000"/>
        </w:rPr>
      </w:pPr>
      <w:r>
        <w:rPr>
          <w:rFonts w:ascii="Arial Narrow" w:eastAsia="Calibri" w:hAnsi="Arial Narrow" w:cs="Tahoma"/>
        </w:rPr>
        <w:tab/>
      </w:r>
      <w:r>
        <w:rPr>
          <w:rFonts w:ascii="Arial Narrow" w:eastAsia="Calibri" w:hAnsi="Arial Narrow" w:cs="Tahoma"/>
          <w:color w:val="000000"/>
        </w:rPr>
        <w:t xml:space="preserve">Sav pripremljeni komunalni otad se mora nalaziti u spremniku a spremnik mora biti potpuno zatvoren. </w:t>
      </w:r>
    </w:p>
    <w:p w14:paraId="4638E8F2" w14:textId="77777777" w:rsidR="00DC43BF" w:rsidRDefault="00000000">
      <w:pPr>
        <w:spacing w:after="0" w:line="240" w:lineRule="auto"/>
        <w:ind w:firstLine="708"/>
        <w:jc w:val="both"/>
        <w:rPr>
          <w:rFonts w:ascii="Arial Narrow" w:eastAsia="Calibri" w:hAnsi="Arial Narrow" w:cs="Tahoma"/>
          <w:color w:val="000000"/>
        </w:rPr>
      </w:pPr>
      <w:r>
        <w:rPr>
          <w:rFonts w:ascii="Arial Narrow" w:eastAsia="Calibri" w:hAnsi="Arial Narrow" w:cs="Tahoma"/>
          <w:color w:val="000000"/>
        </w:rPr>
        <w:t xml:space="preserve">Masa  spremnika (zajedno s masom otpada u spremniku) zapremine 120 litra ne smije prelaziti 25 kg,  spremnika zapremine 240 lit 50 kg, odnosno spremnika zapremine 360 lit 70 kg. </w:t>
      </w:r>
    </w:p>
    <w:p w14:paraId="104D6A07" w14:textId="77777777" w:rsidR="00DC43BF" w:rsidRDefault="00000000">
      <w:pPr>
        <w:spacing w:after="0" w:line="240" w:lineRule="auto"/>
        <w:ind w:firstLine="708"/>
        <w:jc w:val="both"/>
        <w:rPr>
          <w:rFonts w:ascii="Arial Narrow" w:eastAsia="Calibri" w:hAnsi="Arial Narrow" w:cs="Tahoma"/>
          <w:color w:val="000000"/>
        </w:rPr>
      </w:pPr>
      <w:r>
        <w:rPr>
          <w:rFonts w:ascii="Arial Narrow" w:eastAsia="Calibri" w:hAnsi="Arial Narrow" w:cs="Tahoma"/>
          <w:color w:val="000000"/>
        </w:rPr>
        <w:t xml:space="preserve">Otpad mora biti tako odložen u spremniku da prilikom pražnjenja sav gravitacijski ispadne iz spremnika. </w:t>
      </w:r>
    </w:p>
    <w:p w14:paraId="04E9476B" w14:textId="77777777" w:rsidR="00DC43BF" w:rsidRDefault="00000000">
      <w:pPr>
        <w:spacing w:after="0" w:line="240" w:lineRule="auto"/>
        <w:ind w:firstLine="708"/>
        <w:jc w:val="both"/>
        <w:rPr>
          <w:rFonts w:ascii="Arial Narrow" w:eastAsia="Calibri" w:hAnsi="Arial Narrow" w:cs="Tahoma"/>
        </w:rPr>
      </w:pPr>
      <w:r>
        <w:rPr>
          <w:rFonts w:ascii="Arial Narrow" w:eastAsia="Calibri" w:hAnsi="Arial Narrow" w:cs="Tahoma"/>
          <w:color w:val="000000"/>
        </w:rPr>
        <w:t>Zabranjeno je dodatno sabijati otpad u spremniku.</w:t>
      </w:r>
    </w:p>
    <w:p w14:paraId="0465822E" w14:textId="77777777" w:rsidR="00DC43BF" w:rsidRDefault="00DC43BF">
      <w:pPr>
        <w:spacing w:after="0" w:line="240" w:lineRule="auto"/>
        <w:jc w:val="center"/>
        <w:rPr>
          <w:rFonts w:ascii="Arial Narrow" w:eastAsia="Calibri" w:hAnsi="Arial Narrow" w:cs="Tahoma"/>
          <w:b/>
        </w:rPr>
      </w:pPr>
    </w:p>
    <w:p w14:paraId="453FDBED" w14:textId="77777777" w:rsidR="00DC43BF" w:rsidRDefault="00DC43BF">
      <w:pPr>
        <w:pStyle w:val="Odlomakpopisa"/>
        <w:numPr>
          <w:ilvl w:val="0"/>
          <w:numId w:val="10"/>
        </w:numPr>
        <w:spacing w:after="0" w:line="240" w:lineRule="auto"/>
        <w:jc w:val="center"/>
        <w:rPr>
          <w:rFonts w:ascii="Arial Narrow" w:eastAsia="Calibri" w:hAnsi="Arial Narrow" w:cs="Tahoma"/>
          <w:b/>
        </w:rPr>
      </w:pPr>
    </w:p>
    <w:p w14:paraId="3DE4FC4C" w14:textId="77777777" w:rsidR="00DC43BF" w:rsidRDefault="00000000">
      <w:pPr>
        <w:spacing w:after="0" w:line="240" w:lineRule="auto"/>
        <w:ind w:firstLine="708"/>
        <w:jc w:val="both"/>
        <w:rPr>
          <w:rFonts w:ascii="Arial Narrow" w:hAnsi="Arial Narrow"/>
          <w:iCs/>
          <w:color w:val="FF0000"/>
        </w:rPr>
      </w:pPr>
      <w:r>
        <w:rPr>
          <w:rFonts w:ascii="Arial Narrow" w:eastAsia="Calibri" w:hAnsi="Arial Narrow" w:cs="Tahoma"/>
          <w:color w:val="000000"/>
        </w:rPr>
        <w:t>Korisnici kojima količina miješanog komunalnog otpada premašuje volumen zaduženog spremnika višak otpada moraju odložiti u doplatne spremnike odnosno doplatne standardizirane PVC vrećice sa logotipom Davatelja usluge (u daljnjem tekstu: PVC vrećica), a kroz čiju cijenu korisnik plaća nabavu, sakupljanje, odvoz, oporabu i odlaganje dodatnog miješanog komunalnog otpada.</w:t>
      </w:r>
    </w:p>
    <w:p w14:paraId="14AFCA5A" w14:textId="77777777" w:rsidR="00DC43BF" w:rsidRDefault="00DC43BF">
      <w:pPr>
        <w:spacing w:after="0" w:line="240" w:lineRule="auto"/>
        <w:ind w:firstLine="708"/>
        <w:jc w:val="both"/>
        <w:rPr>
          <w:rFonts w:ascii="Arial Narrow" w:eastAsia="Calibri" w:hAnsi="Arial Narrow" w:cs="Tahoma"/>
        </w:rPr>
      </w:pPr>
    </w:p>
    <w:p w14:paraId="36F290E6" w14:textId="77777777" w:rsidR="00DC43BF" w:rsidRDefault="00DC43BF">
      <w:pPr>
        <w:pStyle w:val="Odlomakpopisa"/>
        <w:numPr>
          <w:ilvl w:val="0"/>
          <w:numId w:val="10"/>
        </w:numPr>
        <w:spacing w:after="0" w:line="240" w:lineRule="auto"/>
        <w:jc w:val="center"/>
        <w:rPr>
          <w:rFonts w:ascii="Arial Narrow" w:eastAsia="Calibri" w:hAnsi="Arial Narrow" w:cs="Tahoma"/>
          <w:b/>
        </w:rPr>
      </w:pPr>
    </w:p>
    <w:p w14:paraId="12AD95DC" w14:textId="77777777" w:rsidR="00DC43BF" w:rsidRDefault="00000000">
      <w:pPr>
        <w:spacing w:after="0" w:line="240" w:lineRule="auto"/>
        <w:jc w:val="both"/>
        <w:rPr>
          <w:rFonts w:ascii="Arial Narrow" w:eastAsia="Calibri" w:hAnsi="Arial Narrow" w:cs="Tahoma"/>
        </w:rPr>
      </w:pPr>
      <w:r>
        <w:rPr>
          <w:rFonts w:ascii="Arial Narrow" w:eastAsia="Calibri" w:hAnsi="Arial Narrow" w:cs="Tahoma"/>
        </w:rPr>
        <w:tab/>
        <w:t>U spremnike za miješani komunalni otpad zabranjeno je odlagati reciklabilni komunalni ot</w:t>
      </w:r>
      <w:r>
        <w:rPr>
          <w:rFonts w:ascii="Arial Narrow" w:eastAsia="Calibri" w:hAnsi="Arial Narrow" w:cs="Tahoma"/>
          <w:color w:val="000000"/>
        </w:rPr>
        <w:t xml:space="preserve">pad </w:t>
      </w:r>
      <w:r>
        <w:rPr>
          <w:rFonts w:ascii="Arial Narrow" w:eastAsia="Calibri" w:hAnsi="Arial Narrow" w:cs="Tahoma"/>
        </w:rPr>
        <w:t>(otpadni papir i karton, metal, staklo, plastiku, tekstil uključujući otpadnu ambalažu)</w:t>
      </w:r>
      <w:r>
        <w:rPr>
          <w:rFonts w:ascii="Arial Narrow" w:eastAsia="Calibri" w:hAnsi="Arial Narrow" w:cs="Tahoma"/>
          <w:color w:val="000000"/>
        </w:rPr>
        <w:t>, tekući i polutekući otpad, žar, lešine, električni i elektronički otpad, električne baterije, akumulatore, auto gume, otpad iz klaonica, mesnica i ribarnica, otpad iz vrta, biorazgradivi otpad, otpadni građevinski materijal, opasni otpad, kao i druge zabranjene tvari sukladno Zakonu i Odluci te ostalim propisima koji reguliraju gospodarenje  otpadom.</w:t>
      </w:r>
      <w:r>
        <w:rPr>
          <w:rFonts w:ascii="Arial Narrow" w:eastAsia="Calibri" w:hAnsi="Arial Narrow" w:cs="Tahoma"/>
        </w:rPr>
        <w:t xml:space="preserve"> Ukoliko se ustanovi da kanta za miješani otpad sadrži zabranjene vrste otpada, kanta neće biti odvežena, a korisniku usluge obračunat će se kazna.</w:t>
      </w:r>
    </w:p>
    <w:p w14:paraId="66D9223A" w14:textId="77777777" w:rsidR="00CA47C4" w:rsidRDefault="00CA47C4">
      <w:pPr>
        <w:spacing w:after="0" w:line="240" w:lineRule="auto"/>
        <w:jc w:val="both"/>
        <w:rPr>
          <w:rFonts w:ascii="Arial Narrow" w:eastAsia="Calibri" w:hAnsi="Arial Narrow" w:cs="Tahoma"/>
        </w:rPr>
      </w:pPr>
    </w:p>
    <w:p w14:paraId="13E60FDC" w14:textId="77777777" w:rsidR="00CA47C4" w:rsidRDefault="00CA47C4">
      <w:pPr>
        <w:spacing w:after="0" w:line="240" w:lineRule="auto"/>
        <w:jc w:val="both"/>
        <w:rPr>
          <w:rFonts w:ascii="Arial Narrow" w:eastAsia="Calibri" w:hAnsi="Arial Narrow" w:cs="Tahoma"/>
        </w:rPr>
      </w:pPr>
    </w:p>
    <w:p w14:paraId="6BEF5F0B" w14:textId="77777777" w:rsidR="00CA47C4" w:rsidRDefault="00CA47C4">
      <w:pPr>
        <w:spacing w:after="0" w:line="240" w:lineRule="auto"/>
        <w:jc w:val="both"/>
        <w:rPr>
          <w:rFonts w:ascii="Arial Narrow" w:eastAsia="Calibri" w:hAnsi="Arial Narrow" w:cs="Tahoma"/>
        </w:rPr>
      </w:pPr>
    </w:p>
    <w:p w14:paraId="285AC548" w14:textId="77777777" w:rsidR="00DC43BF" w:rsidRDefault="00DC43BF">
      <w:pPr>
        <w:spacing w:after="0" w:line="240" w:lineRule="auto"/>
        <w:jc w:val="both"/>
        <w:rPr>
          <w:rFonts w:ascii="Arial Narrow" w:eastAsia="Calibri" w:hAnsi="Arial Narrow" w:cs="Tahoma"/>
        </w:rPr>
      </w:pPr>
    </w:p>
    <w:p w14:paraId="3D4F2303" w14:textId="77777777" w:rsidR="00DC43BF" w:rsidRDefault="00DC43BF">
      <w:pPr>
        <w:pStyle w:val="Odlomakpopisa"/>
        <w:numPr>
          <w:ilvl w:val="0"/>
          <w:numId w:val="10"/>
        </w:numPr>
        <w:spacing w:after="0" w:line="240" w:lineRule="auto"/>
        <w:jc w:val="center"/>
        <w:rPr>
          <w:rFonts w:ascii="Arial Narrow" w:eastAsia="Calibri" w:hAnsi="Arial Narrow" w:cs="Tahoma"/>
          <w:b/>
        </w:rPr>
      </w:pPr>
    </w:p>
    <w:p w14:paraId="1FFF0B59" w14:textId="77777777" w:rsidR="00DC43BF" w:rsidRDefault="00000000">
      <w:pPr>
        <w:spacing w:after="0" w:line="240" w:lineRule="auto"/>
        <w:jc w:val="both"/>
        <w:rPr>
          <w:rFonts w:ascii="Arial Narrow" w:eastAsia="Calibri" w:hAnsi="Arial Narrow" w:cs="Tahoma"/>
        </w:rPr>
      </w:pPr>
      <w:r>
        <w:rPr>
          <w:rFonts w:ascii="Arial Narrow" w:eastAsia="Calibri" w:hAnsi="Arial Narrow" w:cs="Tahoma"/>
        </w:rPr>
        <w:tab/>
        <w:t>U spremnike za biootpad dozvoljeno je odlagati samo biorazgradive ostatke iz kućanstava (ostatke voća i povrća, taloga kave, ljuske jajeta, vrećica za čaj, papirnatih maramica), ostatke iz vrta (lišće, korov, usitnjeno grmlje i živica, ostaci cvijeća i vrtne zemlje) i ohlađeni pepeo.</w:t>
      </w:r>
    </w:p>
    <w:p w14:paraId="16632655" w14:textId="77777777" w:rsidR="00DC43BF" w:rsidRDefault="00000000">
      <w:pPr>
        <w:spacing w:after="0" w:line="240" w:lineRule="auto"/>
        <w:ind w:firstLine="708"/>
        <w:jc w:val="both"/>
        <w:rPr>
          <w:rFonts w:ascii="Arial Narrow" w:eastAsia="Calibri" w:hAnsi="Arial Narrow" w:cs="Tahoma"/>
          <w:color w:val="000000"/>
        </w:rPr>
      </w:pPr>
      <w:r>
        <w:rPr>
          <w:rFonts w:ascii="Arial Narrow" w:eastAsia="Calibri" w:hAnsi="Arial Narrow" w:cs="Tahoma"/>
        </w:rPr>
        <w:t xml:space="preserve">U spremnike za biootpad </w:t>
      </w:r>
      <w:r>
        <w:rPr>
          <w:rFonts w:ascii="Arial Narrow" w:eastAsia="Calibri" w:hAnsi="Arial Narrow" w:cs="Tahoma"/>
          <w:color w:val="000000"/>
        </w:rPr>
        <w:t xml:space="preserve">zabranjeno je odlagati: komunalni otpad, reciklabilni komunalni otpad </w:t>
      </w:r>
      <w:r>
        <w:rPr>
          <w:rFonts w:ascii="Arial Narrow" w:eastAsia="Calibri" w:hAnsi="Arial Narrow" w:cs="Tahoma"/>
        </w:rPr>
        <w:t>(otpadni papir, metal, staklo, plastiku, tekstil uključujući otpadnu ambalažu)</w:t>
      </w:r>
      <w:r>
        <w:rPr>
          <w:rFonts w:ascii="Arial Narrow" w:eastAsia="Calibri" w:hAnsi="Arial Narrow" w:cs="Tahoma"/>
          <w:color w:val="000000"/>
        </w:rPr>
        <w:t xml:space="preserve">, tekući i polutekući otpad, žar, </w:t>
      </w:r>
      <w:r>
        <w:rPr>
          <w:rFonts w:ascii="Arial Narrow" w:eastAsia="Calibri" w:hAnsi="Arial Narrow" w:cs="Tahoma"/>
        </w:rPr>
        <w:t xml:space="preserve">kosu, </w:t>
      </w:r>
      <w:r>
        <w:rPr>
          <w:rFonts w:ascii="Arial Narrow" w:eastAsia="Calibri" w:hAnsi="Arial Narrow" w:cs="Tahoma"/>
          <w:color w:val="000000"/>
        </w:rPr>
        <w:t>lešine životinja, električni i elektronički otpad, električne baterije, akumulatore, auto gume, animalni otpad, otpadni građevinski materijal, opasni otpad, kao i druge zabranjene tvari sukladno Zakonu, Odluci i ostalim propisima koji reguliraju gospodarenje  otpadom.</w:t>
      </w:r>
    </w:p>
    <w:p w14:paraId="2F0E8F9C" w14:textId="77777777" w:rsidR="00DC43BF" w:rsidRDefault="00DC43BF">
      <w:pPr>
        <w:spacing w:after="0" w:line="240" w:lineRule="auto"/>
        <w:jc w:val="both"/>
        <w:rPr>
          <w:rFonts w:ascii="Arial Narrow" w:eastAsia="Calibri" w:hAnsi="Arial Narrow" w:cs="Tahoma"/>
        </w:rPr>
      </w:pPr>
    </w:p>
    <w:p w14:paraId="5CA81FF3" w14:textId="77777777" w:rsidR="00DC43BF" w:rsidRDefault="00DC43BF">
      <w:pPr>
        <w:spacing w:after="0" w:line="240" w:lineRule="auto"/>
        <w:jc w:val="both"/>
        <w:rPr>
          <w:rFonts w:ascii="Arial Narrow" w:eastAsia="Calibri" w:hAnsi="Arial Narrow" w:cs="Tahoma"/>
        </w:rPr>
      </w:pPr>
    </w:p>
    <w:p w14:paraId="38DE83AC" w14:textId="77777777" w:rsidR="00DC43BF" w:rsidRDefault="00DC43BF">
      <w:pPr>
        <w:pStyle w:val="Odlomakpopisa"/>
        <w:numPr>
          <w:ilvl w:val="0"/>
          <w:numId w:val="10"/>
        </w:numPr>
        <w:spacing w:after="0" w:line="240" w:lineRule="auto"/>
        <w:jc w:val="center"/>
        <w:rPr>
          <w:rFonts w:ascii="Arial Narrow" w:eastAsia="Calibri" w:hAnsi="Arial Narrow" w:cs="Tahoma"/>
          <w:b/>
        </w:rPr>
      </w:pPr>
    </w:p>
    <w:p w14:paraId="4B6E2185" w14:textId="77777777" w:rsidR="00DC43BF" w:rsidRDefault="00000000">
      <w:pPr>
        <w:spacing w:after="0" w:line="240" w:lineRule="auto"/>
        <w:ind w:firstLine="708"/>
        <w:jc w:val="both"/>
        <w:rPr>
          <w:rFonts w:ascii="Arial Narrow" w:eastAsia="Calibri" w:hAnsi="Arial Narrow" w:cs="Tahoma"/>
          <w:color w:val="000000"/>
        </w:rPr>
      </w:pPr>
      <w:r>
        <w:rPr>
          <w:rFonts w:ascii="Arial Narrow" w:eastAsia="Calibri" w:hAnsi="Arial Narrow" w:cs="Tahoma"/>
          <w:color w:val="000000"/>
        </w:rPr>
        <w:t xml:space="preserve">Korisnici usluga potrebu odvoza, vrstu i količinu glomaznog otpada moraju zatražiti od davatelja usluge putem pisanog obrasca. </w:t>
      </w:r>
    </w:p>
    <w:p w14:paraId="5B08C275" w14:textId="77777777" w:rsidR="00DC43BF" w:rsidRDefault="00000000">
      <w:pPr>
        <w:spacing w:after="0" w:line="240" w:lineRule="auto"/>
        <w:ind w:firstLine="708"/>
        <w:jc w:val="both"/>
        <w:rPr>
          <w:rFonts w:ascii="Arial Narrow" w:eastAsia="Calibri" w:hAnsi="Arial Narrow" w:cs="Tahoma"/>
          <w:color w:val="000000"/>
        </w:rPr>
      </w:pPr>
      <w:r>
        <w:rPr>
          <w:rFonts w:ascii="Arial Narrow" w:eastAsia="Calibri" w:hAnsi="Arial Narrow" w:cs="Tahoma"/>
          <w:color w:val="000000"/>
        </w:rPr>
        <w:t>Glomazni otpad se prikuplja u okviru javne usluge jedan puta godišnje do maksimalno 3m</w:t>
      </w:r>
      <w:r>
        <w:rPr>
          <w:rFonts w:ascii="Arial Narrow" w:eastAsia="Calibri" w:hAnsi="Arial Narrow" w:cs="Tahoma"/>
          <w:color w:val="000000"/>
          <w:vertAlign w:val="superscript"/>
        </w:rPr>
        <w:t>3</w:t>
      </w:r>
      <w:r>
        <w:rPr>
          <w:rFonts w:ascii="Arial Narrow" w:eastAsia="Calibri" w:hAnsi="Arial Narrow" w:cs="Tahoma"/>
          <w:color w:val="000000"/>
        </w:rPr>
        <w:t xml:space="preserve"> na lokaciji obračunskog mjesta korisnika usluge pri čemu se ova usluga ne naplaćuje već je sadržana u cijeni minimalne javne usluge. </w:t>
      </w:r>
    </w:p>
    <w:p w14:paraId="7A18E5DB" w14:textId="77777777" w:rsidR="00DC43BF" w:rsidRDefault="00DC43BF">
      <w:pPr>
        <w:spacing w:after="0" w:line="240" w:lineRule="auto"/>
        <w:ind w:firstLine="708"/>
        <w:jc w:val="both"/>
        <w:rPr>
          <w:rFonts w:ascii="Arial Narrow" w:eastAsia="Calibri" w:hAnsi="Arial Narrow" w:cs="Tahoma"/>
          <w:color w:val="000000"/>
        </w:rPr>
      </w:pPr>
    </w:p>
    <w:p w14:paraId="2836FD38" w14:textId="77777777" w:rsidR="00DC43BF" w:rsidRDefault="00000000">
      <w:pPr>
        <w:spacing w:after="0" w:line="240" w:lineRule="auto"/>
        <w:ind w:firstLine="708"/>
        <w:jc w:val="both"/>
        <w:rPr>
          <w:rFonts w:ascii="Arial Narrow" w:eastAsia="Calibri" w:hAnsi="Arial Narrow" w:cs="Tahoma"/>
          <w:color w:val="000000"/>
        </w:rPr>
      </w:pPr>
      <w:r>
        <w:rPr>
          <w:rFonts w:ascii="Arial Narrow" w:eastAsia="Calibri" w:hAnsi="Arial Narrow" w:cs="Tahoma"/>
          <w:color w:val="000000"/>
        </w:rPr>
        <w:t>Korisnici usluga naručuju odvoz</w:t>
      </w:r>
      <w:r>
        <w:rPr>
          <w:rFonts w:ascii="Arial Narrow" w:eastAsia="Calibri" w:hAnsi="Arial Narrow" w:cs="Tahoma"/>
        </w:rPr>
        <w:t xml:space="preserve"> glomaznog otpada</w:t>
      </w:r>
      <w:r>
        <w:rPr>
          <w:rFonts w:ascii="Arial Narrow" w:eastAsia="Calibri" w:hAnsi="Arial Narrow" w:cs="Tahoma"/>
          <w:color w:val="000000"/>
        </w:rPr>
        <w:t xml:space="preserve"> telefonski ili emailom (</w:t>
      </w:r>
      <w:hyperlink r:id="rId9">
        <w:r w:rsidR="00DC43BF">
          <w:rPr>
            <w:rStyle w:val="Hiperveza"/>
            <w:rFonts w:ascii="Arial Narrow" w:eastAsia="Calibri" w:hAnsi="Arial Narrow" w:cs="Tahoma"/>
            <w:color w:val="000000"/>
          </w:rPr>
          <w:t>vranjevo@net.hr</w:t>
        </w:r>
      </w:hyperlink>
      <w:r>
        <w:rPr>
          <w:rFonts w:ascii="Arial Narrow" w:eastAsia="Calibri" w:hAnsi="Arial Narrow" w:cs="Tahoma"/>
          <w:color w:val="000000"/>
        </w:rPr>
        <w:t xml:space="preserve"> ili 032/395-358), nakon čega im se utvrđuje datum preuzimanja glomaznog otpada.</w:t>
      </w:r>
    </w:p>
    <w:p w14:paraId="609D0E28" w14:textId="77777777" w:rsidR="00DC43BF" w:rsidRDefault="00000000">
      <w:pPr>
        <w:spacing w:after="0" w:line="240" w:lineRule="auto"/>
        <w:ind w:firstLine="708"/>
        <w:jc w:val="both"/>
        <w:rPr>
          <w:rFonts w:ascii="Arial Narrow" w:eastAsia="Times New Roman" w:hAnsi="Arial Narrow" w:cs="Times New Roman"/>
          <w:lang w:eastAsia="hr-HR"/>
        </w:rPr>
      </w:pPr>
      <w:r>
        <w:rPr>
          <w:rFonts w:ascii="Arial Narrow" w:eastAsia="Times New Roman" w:hAnsi="Arial Narrow" w:cs="Times New Roman"/>
          <w:lang w:eastAsia="hr-HR"/>
        </w:rPr>
        <w:t>Glomazni otpad ne uključuje tvari i predmete za koje je posebnim propisom propisano da se smatraju otpadom koji se svrstava u posebnu kategoriju otpada: napuštena vozila, građevinski otpad, otpadne gume, opasni otpad, bačve, kante i slične posude u kojima ima ulja, boja, kiselina i drugih opasnih tvari te drugi problematični otpad.</w:t>
      </w:r>
    </w:p>
    <w:p w14:paraId="0434F2F2" w14:textId="77777777" w:rsidR="00DC43BF" w:rsidRDefault="00000000">
      <w:pPr>
        <w:spacing w:after="0" w:line="240" w:lineRule="auto"/>
        <w:ind w:firstLine="708"/>
        <w:jc w:val="both"/>
        <w:textAlignment w:val="baseline"/>
        <w:rPr>
          <w:rFonts w:ascii="Arial Narrow" w:eastAsia="Times New Roman" w:hAnsi="Arial Narrow" w:cs="Times New Roman"/>
          <w:lang w:eastAsia="hr-HR"/>
        </w:rPr>
      </w:pPr>
      <w:r>
        <w:rPr>
          <w:rFonts w:ascii="Arial Narrow" w:eastAsia="Times New Roman" w:hAnsi="Arial Narrow" w:cs="Times New Roman"/>
          <w:lang w:eastAsia="hr-HR"/>
        </w:rPr>
        <w:t xml:space="preserve">Zabranjeno je odlaganje glomaznog otpada u spremnike za prikupljanje miješanog komunalnog otpada. </w:t>
      </w:r>
    </w:p>
    <w:p w14:paraId="7E58DC4B" w14:textId="77777777" w:rsidR="00DC43BF" w:rsidRDefault="00000000">
      <w:pPr>
        <w:spacing w:after="0" w:line="240" w:lineRule="auto"/>
        <w:ind w:firstLine="708"/>
        <w:jc w:val="both"/>
        <w:textAlignment w:val="baseline"/>
        <w:rPr>
          <w:rFonts w:ascii="Arial Narrow" w:eastAsia="Times New Roman" w:hAnsi="Arial Narrow" w:cs="Times New Roman"/>
          <w:lang w:eastAsia="hr-HR"/>
        </w:rPr>
      </w:pPr>
      <w:r>
        <w:rPr>
          <w:rFonts w:ascii="Arial Narrow" w:eastAsia="Times New Roman" w:hAnsi="Arial Narrow" w:cs="Times New Roman"/>
          <w:lang w:eastAsia="hr-HR"/>
        </w:rPr>
        <w:t xml:space="preserve">Zabranjeno je glomazni otpad odlagati na mjesta koja za to nisu predviđena (unutar drvoreda, dječjih igrališta, javnih zelenih površina i parkova, itd.). </w:t>
      </w:r>
    </w:p>
    <w:p w14:paraId="320813CC" w14:textId="77777777" w:rsidR="00DC43BF" w:rsidRDefault="00000000">
      <w:pPr>
        <w:spacing w:after="0" w:line="240" w:lineRule="auto"/>
        <w:ind w:firstLine="708"/>
        <w:jc w:val="both"/>
        <w:rPr>
          <w:rFonts w:ascii="Arial Narrow" w:eastAsia="Times New Roman" w:hAnsi="Arial Narrow" w:cs="Times New Roman"/>
          <w:lang w:eastAsia="hr-HR"/>
        </w:rPr>
      </w:pPr>
      <w:bookmarkStart w:id="22" w:name="_Hlk89720617"/>
      <w:r>
        <w:rPr>
          <w:rFonts w:ascii="Arial Narrow" w:eastAsia="Times New Roman" w:hAnsi="Arial Narrow" w:cs="Times New Roman"/>
          <w:lang w:eastAsia="hr-HR"/>
        </w:rPr>
        <w:t>Ukoliko djelatnici Davatelja usluge ustanove da najavljena potreba odvoza glomaznog otpada ne čini otpad koji se smatra glomaznim otpadom usluga odvoza neće biti izvršena.</w:t>
      </w:r>
      <w:bookmarkEnd w:id="22"/>
    </w:p>
    <w:p w14:paraId="7AEC37F9" w14:textId="77777777" w:rsidR="00DC43BF" w:rsidRDefault="00DC43BF">
      <w:pPr>
        <w:spacing w:after="0" w:line="240" w:lineRule="auto"/>
        <w:ind w:firstLine="708"/>
        <w:jc w:val="both"/>
        <w:textAlignment w:val="baseline"/>
        <w:rPr>
          <w:rFonts w:ascii="Arial Narrow" w:eastAsia="Times New Roman" w:hAnsi="Arial Narrow" w:cs="Times New Roman"/>
          <w:lang w:eastAsia="hr-HR"/>
        </w:rPr>
      </w:pPr>
    </w:p>
    <w:p w14:paraId="532C3481" w14:textId="77777777" w:rsidR="00DC43BF" w:rsidRDefault="00DC43BF">
      <w:pPr>
        <w:pStyle w:val="Odlomakpopisa"/>
        <w:numPr>
          <w:ilvl w:val="0"/>
          <w:numId w:val="10"/>
        </w:numPr>
        <w:spacing w:after="0" w:line="240" w:lineRule="auto"/>
        <w:jc w:val="center"/>
        <w:rPr>
          <w:rFonts w:ascii="Arial Narrow" w:eastAsia="Calibri" w:hAnsi="Arial Narrow" w:cs="Tahoma"/>
          <w:b/>
        </w:rPr>
      </w:pPr>
    </w:p>
    <w:p w14:paraId="61E72C2D" w14:textId="77777777" w:rsidR="00DC43BF" w:rsidRDefault="00000000">
      <w:pPr>
        <w:spacing w:after="0" w:line="240" w:lineRule="auto"/>
        <w:ind w:firstLine="708"/>
        <w:jc w:val="both"/>
        <w:rPr>
          <w:rFonts w:ascii="Arial Narrow" w:eastAsia="Calibri" w:hAnsi="Arial Narrow" w:cs="Tahoma"/>
          <w:color w:val="000000"/>
        </w:rPr>
      </w:pPr>
      <w:r>
        <w:rPr>
          <w:rFonts w:ascii="Arial Narrow" w:eastAsia="Calibri" w:hAnsi="Arial Narrow" w:cs="Tahoma"/>
          <w:color w:val="000000"/>
        </w:rPr>
        <w:t>Davatelj usluge pružati će javnu uslugu prema rasporedu prikupljanja otpada iz Plana i programa odvoza otpada.</w:t>
      </w:r>
    </w:p>
    <w:p w14:paraId="7C96A917" w14:textId="77777777" w:rsidR="00DC43BF" w:rsidRDefault="00000000">
      <w:pPr>
        <w:spacing w:after="0" w:line="240" w:lineRule="auto"/>
        <w:ind w:firstLine="708"/>
        <w:jc w:val="both"/>
        <w:rPr>
          <w:rFonts w:ascii="Arial Narrow" w:eastAsia="Calibri" w:hAnsi="Arial Narrow" w:cs="Tahoma"/>
          <w:color w:val="000000"/>
        </w:rPr>
      </w:pPr>
      <w:r>
        <w:rPr>
          <w:rFonts w:ascii="Arial Narrow" w:eastAsia="Calibri" w:hAnsi="Arial Narrow" w:cs="Tahoma"/>
          <w:color w:val="000000"/>
        </w:rPr>
        <w:t>Korisniku usluge koji pripremi za pražnjenje spremnik – posudu suprotno rasporedu pražnjenja, isti neće biti ispražnjen (npr. ukoliko pripremi za pražnjenje spremnik – posudu za miješani komunalni otpad u tjednu u kojem se isti ne prazni).</w:t>
      </w:r>
    </w:p>
    <w:p w14:paraId="3AE1C307" w14:textId="77777777" w:rsidR="00DC43BF" w:rsidRDefault="00000000">
      <w:pPr>
        <w:spacing w:after="0" w:line="240" w:lineRule="auto"/>
        <w:ind w:firstLine="708"/>
        <w:jc w:val="both"/>
        <w:rPr>
          <w:rFonts w:ascii="Arial Narrow" w:eastAsia="Calibri" w:hAnsi="Arial Narrow" w:cs="Tahoma"/>
        </w:rPr>
      </w:pPr>
      <w:r>
        <w:rPr>
          <w:rFonts w:ascii="Arial Narrow" w:eastAsia="Calibri" w:hAnsi="Arial Narrow" w:cs="Tahoma"/>
          <w:color w:val="000000"/>
        </w:rPr>
        <w:t xml:space="preserve">Korisnicima koji postupaju protivno Ugovoru, davatelj usluge naplatiti će ugovornu kaznu, u skladu sa </w:t>
      </w:r>
      <w:r>
        <w:rPr>
          <w:rFonts w:ascii="Arial Narrow" w:eastAsia="Calibri" w:hAnsi="Arial Narrow" w:cs="Tahoma"/>
        </w:rPr>
        <w:t>člankom 26. Odluke.</w:t>
      </w:r>
    </w:p>
    <w:p w14:paraId="0203BE23" w14:textId="77777777" w:rsidR="00DC43BF" w:rsidRDefault="00000000">
      <w:pPr>
        <w:spacing w:after="0" w:line="240" w:lineRule="auto"/>
        <w:ind w:firstLine="708"/>
        <w:jc w:val="both"/>
        <w:rPr>
          <w:rFonts w:ascii="Arial Narrow" w:eastAsia="Calibri" w:hAnsi="Arial Narrow" w:cs="Tahoma"/>
          <w:color w:val="000000"/>
        </w:rPr>
      </w:pPr>
      <w:r>
        <w:rPr>
          <w:rFonts w:ascii="Arial Narrow" w:eastAsia="Calibri" w:hAnsi="Arial Narrow" w:cs="Tahoma"/>
          <w:color w:val="000000"/>
        </w:rPr>
        <w:t>Korisnici koji nepravilno postupaju s otpadom bit će prijavljeni komunalnom redarstvu i/ili inspekciji zaštite okoliša.</w:t>
      </w:r>
    </w:p>
    <w:p w14:paraId="64A1E8FA" w14:textId="77777777" w:rsidR="00DC43BF" w:rsidRDefault="00DC43BF">
      <w:pPr>
        <w:spacing w:after="0" w:line="240" w:lineRule="auto"/>
        <w:ind w:firstLine="708"/>
        <w:jc w:val="both"/>
        <w:rPr>
          <w:rFonts w:ascii="Arial Narrow" w:eastAsia="Calibri" w:hAnsi="Arial Narrow" w:cs="Tahoma"/>
          <w:color w:val="000000"/>
        </w:rPr>
      </w:pPr>
    </w:p>
    <w:p w14:paraId="3273BBBB" w14:textId="77777777" w:rsidR="00DC43BF" w:rsidRDefault="00DC43BF">
      <w:pPr>
        <w:pStyle w:val="Odlomakpopisa"/>
        <w:numPr>
          <w:ilvl w:val="0"/>
          <w:numId w:val="10"/>
        </w:numPr>
        <w:spacing w:after="0" w:line="240" w:lineRule="auto"/>
        <w:jc w:val="center"/>
        <w:rPr>
          <w:rFonts w:ascii="Arial Narrow" w:eastAsia="Calibri" w:hAnsi="Arial Narrow" w:cs="Tahoma"/>
          <w:b/>
        </w:rPr>
      </w:pPr>
    </w:p>
    <w:p w14:paraId="1CF5B78C" w14:textId="77777777" w:rsidR="00DC43BF" w:rsidRDefault="00000000">
      <w:pPr>
        <w:spacing w:after="0" w:line="240" w:lineRule="auto"/>
        <w:ind w:firstLine="708"/>
        <w:jc w:val="both"/>
        <w:rPr>
          <w:rFonts w:ascii="Arial Narrow" w:eastAsia="Calibri" w:hAnsi="Arial Narrow" w:cs="Tahoma"/>
        </w:rPr>
      </w:pPr>
      <w:r>
        <w:rPr>
          <w:rFonts w:ascii="Arial Narrow" w:eastAsia="Calibri" w:hAnsi="Arial Narrow" w:cs="Tahoma"/>
        </w:rPr>
        <w:t xml:space="preserve">Korisnici usluge su dužni zadužene i/ili vlastite spremnike za otpad prati i održavati u čistom stanju. </w:t>
      </w:r>
    </w:p>
    <w:p w14:paraId="198F3BB2" w14:textId="77777777" w:rsidR="00DC43BF" w:rsidRDefault="00DC43BF">
      <w:pPr>
        <w:spacing w:after="0" w:line="240" w:lineRule="auto"/>
        <w:jc w:val="center"/>
        <w:rPr>
          <w:rFonts w:ascii="Arial Narrow" w:eastAsia="Calibri" w:hAnsi="Arial Narrow" w:cs="Tahoma"/>
          <w:b/>
        </w:rPr>
      </w:pPr>
    </w:p>
    <w:p w14:paraId="26F1DA3B" w14:textId="77777777" w:rsidR="00DC43BF" w:rsidRDefault="00DC43BF">
      <w:pPr>
        <w:pStyle w:val="Odlomakpopisa"/>
        <w:numPr>
          <w:ilvl w:val="0"/>
          <w:numId w:val="10"/>
        </w:numPr>
        <w:spacing w:after="0" w:line="240" w:lineRule="auto"/>
        <w:jc w:val="center"/>
        <w:rPr>
          <w:rFonts w:ascii="Arial Narrow" w:eastAsia="Calibri" w:hAnsi="Arial Narrow" w:cs="Tahoma"/>
          <w:b/>
        </w:rPr>
      </w:pPr>
    </w:p>
    <w:p w14:paraId="274DD69D" w14:textId="77777777" w:rsidR="00DC43BF" w:rsidRDefault="00000000">
      <w:pPr>
        <w:spacing w:after="0" w:line="240" w:lineRule="auto"/>
        <w:jc w:val="both"/>
        <w:rPr>
          <w:rFonts w:ascii="Arial Narrow" w:eastAsia="Calibri" w:hAnsi="Arial Narrow" w:cs="Tahoma"/>
        </w:rPr>
      </w:pPr>
      <w:r>
        <w:rPr>
          <w:rFonts w:ascii="Arial Narrow" w:eastAsia="Calibri" w:hAnsi="Arial Narrow" w:cs="Tahoma"/>
        </w:rPr>
        <w:tab/>
        <w:t>Svi dodatni dogovori i pravno relevantne izjave ugovornih strana su valjane jedino ukoliko su učinjene u pisanom obliku.</w:t>
      </w:r>
    </w:p>
    <w:p w14:paraId="702EFBF4" w14:textId="77777777" w:rsidR="00DC43BF" w:rsidRDefault="00000000">
      <w:pPr>
        <w:spacing w:after="0" w:line="240" w:lineRule="auto"/>
        <w:jc w:val="both"/>
        <w:rPr>
          <w:rFonts w:ascii="Arial Narrow" w:eastAsia="Calibri" w:hAnsi="Arial Narrow" w:cs="Tahoma"/>
        </w:rPr>
      </w:pPr>
      <w:r>
        <w:rPr>
          <w:rFonts w:ascii="Arial Narrow" w:eastAsia="Calibri" w:hAnsi="Arial Narrow" w:cs="Tahoma"/>
        </w:rPr>
        <w:tab/>
        <w:t>Ukoliko bilo koja odredba Ugovora i/ili Općih uvjeta jest ili postane ništava, nevaljana ili neprovediva, to neće utjecati na ostatak Ugovora odnosno Općih uvjeta, te će se ostatak Ugovora odnosno Općih uvjeta primjenjivati u najvećem mogućem opsegu dozvoljenim zakonom. U tom slučaju, ugovorne strane će bez odgode ponovno utvrditi odgovarajuću odredbu koja će zamijeniti takvu ništavu, nevaljanu ili neprovedivu odredbu, a koja nova odredba će biti najbliža namjeri ugovornih strana koju su imali prilikom dogovaranja ništave, nevaljane ili neprovedive odredbe.</w:t>
      </w:r>
    </w:p>
    <w:p w14:paraId="5584C550" w14:textId="77777777" w:rsidR="00DC43BF" w:rsidRDefault="00000000">
      <w:pPr>
        <w:spacing w:after="0" w:line="240" w:lineRule="auto"/>
        <w:jc w:val="both"/>
        <w:rPr>
          <w:rFonts w:ascii="Arial Narrow" w:eastAsia="Calibri" w:hAnsi="Arial Narrow" w:cs="Tahoma"/>
        </w:rPr>
      </w:pPr>
      <w:r>
        <w:rPr>
          <w:rFonts w:ascii="Arial Narrow" w:eastAsia="Calibri" w:hAnsi="Arial Narrow" w:cs="Tahoma"/>
        </w:rPr>
        <w:lastRenderedPageBreak/>
        <w:tab/>
        <w:t>Neizvršavanje bilo kojeg prava danog ugovornoj strani na temelju Ugovora i/ili ovih Općih uvjeta neće se smatrati odricanjem takve ugovorne strane od tog prava. Bilo kakvo odricanje od prava danog ugovornoj strani na temelju ovog Ugovora i/ili ovih Općih uvjeta mora biti dano izričito i u pisanom obliku.</w:t>
      </w:r>
    </w:p>
    <w:p w14:paraId="619269B3" w14:textId="77777777" w:rsidR="00DC43BF" w:rsidRDefault="00000000">
      <w:pPr>
        <w:spacing w:after="0" w:line="240" w:lineRule="auto"/>
        <w:jc w:val="both"/>
        <w:rPr>
          <w:rFonts w:ascii="Arial Narrow" w:eastAsia="Calibri" w:hAnsi="Arial Narrow" w:cs="Tahoma"/>
        </w:rPr>
      </w:pPr>
      <w:r>
        <w:rPr>
          <w:rFonts w:ascii="Arial Narrow" w:eastAsia="Calibri" w:hAnsi="Arial Narrow" w:cs="Tahoma"/>
        </w:rPr>
        <w:tab/>
        <w:t>Ugovorne strane suglasno utvrđuju da će sve eventualne sporove koji proizlaze iz ili su u svezi Ugovora pokušati riješiti mirnim putem, a ukoliko u tome ne uspiju, pokrenuti će postupak kod stvarno i mjesno nadležnog suda.</w:t>
      </w:r>
    </w:p>
    <w:p w14:paraId="48EDD77C" w14:textId="77777777" w:rsidR="00DC43BF" w:rsidRDefault="00DC43BF">
      <w:pPr>
        <w:pStyle w:val="box454532"/>
        <w:spacing w:beforeAutospacing="0" w:after="0" w:afterAutospacing="0"/>
        <w:jc w:val="right"/>
        <w:textAlignment w:val="baseline"/>
        <w:rPr>
          <w:rFonts w:ascii="Arial Narrow" w:eastAsia="Calibri" w:hAnsi="Arial Narrow" w:cs="Tahoma"/>
        </w:rPr>
      </w:pPr>
    </w:p>
    <w:sectPr w:rsidR="00DC43BF">
      <w:footerReference w:type="even" r:id="rId10"/>
      <w:footerReference w:type="default" r:id="rId11"/>
      <w:footerReference w:type="first" r:id="rId12"/>
      <w:pgSz w:w="11906" w:h="16838"/>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307B9" w14:textId="77777777" w:rsidR="00CC4C70" w:rsidRDefault="00CC4C70">
      <w:pPr>
        <w:spacing w:after="0" w:line="240" w:lineRule="auto"/>
      </w:pPr>
      <w:r>
        <w:separator/>
      </w:r>
    </w:p>
  </w:endnote>
  <w:endnote w:type="continuationSeparator" w:id="0">
    <w:p w14:paraId="7664D800" w14:textId="77777777" w:rsidR="00CC4C70" w:rsidRDefault="00CC4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abic Typesetting">
    <w:charset w:val="B2"/>
    <w:family w:val="script"/>
    <w:pitch w:val="variable"/>
    <w:sig w:usb0="80002007" w:usb1="80000000" w:usb2="00000008" w:usb3="00000000" w:csb0="000000D3" w:csb1="00000000"/>
  </w:font>
  <w:font w:name="Arial narrrow">
    <w:altName w:val="Arial"/>
    <w:charset w:val="EE"/>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2C6D" w14:textId="77777777" w:rsidR="00DC43BF" w:rsidRDefault="00DC43B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230519"/>
      <w:docPartObj>
        <w:docPartGallery w:val="Page Numbers (Bottom of Page)"/>
        <w:docPartUnique/>
      </w:docPartObj>
    </w:sdtPr>
    <w:sdtContent>
      <w:p w14:paraId="323A08AD" w14:textId="77777777" w:rsidR="00DC43BF" w:rsidRDefault="00000000">
        <w:pPr>
          <w:pStyle w:val="Podnoje"/>
          <w:jc w:val="right"/>
        </w:pPr>
        <w:r>
          <w:fldChar w:fldCharType="begin"/>
        </w:r>
        <w:r>
          <w:instrText xml:space="preserve"> PAGE </w:instrText>
        </w:r>
        <w:r>
          <w:fldChar w:fldCharType="separate"/>
        </w:r>
        <w:r>
          <w:t>1</w:t>
        </w:r>
        <w:r>
          <w:fldChar w:fldCharType="end"/>
        </w:r>
      </w:p>
    </w:sdtContent>
  </w:sdt>
  <w:p w14:paraId="776BB3B4" w14:textId="77777777" w:rsidR="00DC43BF" w:rsidRDefault="00DC43B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254779"/>
      <w:docPartObj>
        <w:docPartGallery w:val="Page Numbers (Bottom of Page)"/>
        <w:docPartUnique/>
      </w:docPartObj>
    </w:sdtPr>
    <w:sdtContent>
      <w:p w14:paraId="3B165BD0" w14:textId="77777777" w:rsidR="00DC43BF" w:rsidRDefault="00000000">
        <w:pPr>
          <w:pStyle w:val="Podnoje"/>
          <w:jc w:val="right"/>
        </w:pPr>
        <w:r>
          <w:fldChar w:fldCharType="begin"/>
        </w:r>
        <w:r>
          <w:instrText xml:space="preserve"> PAGE </w:instrText>
        </w:r>
        <w:r>
          <w:fldChar w:fldCharType="separate"/>
        </w:r>
        <w:r>
          <w:t>1</w:t>
        </w:r>
        <w:r>
          <w:fldChar w:fldCharType="end"/>
        </w:r>
      </w:p>
    </w:sdtContent>
  </w:sdt>
  <w:p w14:paraId="63CD0291" w14:textId="77777777" w:rsidR="00DC43BF" w:rsidRDefault="00DC43B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B1D3C" w14:textId="77777777" w:rsidR="00CC4C70" w:rsidRDefault="00CC4C70">
      <w:pPr>
        <w:spacing w:after="0" w:line="240" w:lineRule="auto"/>
      </w:pPr>
      <w:r>
        <w:separator/>
      </w:r>
    </w:p>
  </w:footnote>
  <w:footnote w:type="continuationSeparator" w:id="0">
    <w:p w14:paraId="1AE3271C" w14:textId="77777777" w:rsidR="00CC4C70" w:rsidRDefault="00CC4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776"/>
    <w:multiLevelType w:val="multilevel"/>
    <w:tmpl w:val="195C46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58954E4"/>
    <w:multiLevelType w:val="multilevel"/>
    <w:tmpl w:val="D018B780"/>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17D20D1C"/>
    <w:multiLevelType w:val="multilevel"/>
    <w:tmpl w:val="23E2D8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E113076"/>
    <w:multiLevelType w:val="multilevel"/>
    <w:tmpl w:val="D2D4C1A2"/>
    <w:lvl w:ilvl="0">
      <w:start w:val="1"/>
      <w:numFmt w:val="ordinal"/>
      <w:lvlText w:val="Članak %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8E47DFD"/>
    <w:multiLevelType w:val="multilevel"/>
    <w:tmpl w:val="A0FC9050"/>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5" w15:restartNumberingAfterBreak="0">
    <w:nsid w:val="29CC25D5"/>
    <w:multiLevelType w:val="multilevel"/>
    <w:tmpl w:val="4DA6652E"/>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FEB4BE9"/>
    <w:multiLevelType w:val="multilevel"/>
    <w:tmpl w:val="BCE2D524"/>
    <w:lvl w:ilvl="0">
      <w:start w:val="1"/>
      <w:numFmt w:val="upp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7" w15:restartNumberingAfterBreak="0">
    <w:nsid w:val="4DE041C2"/>
    <w:multiLevelType w:val="multilevel"/>
    <w:tmpl w:val="CC02E09C"/>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8" w15:restartNumberingAfterBreak="0">
    <w:nsid w:val="601C6114"/>
    <w:multiLevelType w:val="multilevel"/>
    <w:tmpl w:val="F38009A4"/>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5A65728"/>
    <w:multiLevelType w:val="multilevel"/>
    <w:tmpl w:val="CEBEE2DE"/>
    <w:lvl w:ilvl="0">
      <w:start w:val="1"/>
      <w:numFmt w:val="ordinal"/>
      <w:lvlText w:val="Članak %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B7C3615"/>
    <w:multiLevelType w:val="multilevel"/>
    <w:tmpl w:val="296C7A2E"/>
    <w:lvl w:ilvl="0">
      <w:start w:val="1"/>
      <w:numFmt w:val="upp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1" w15:restartNumberingAfterBreak="0">
    <w:nsid w:val="72F157CF"/>
    <w:multiLevelType w:val="multilevel"/>
    <w:tmpl w:val="CFB284FA"/>
    <w:lvl w:ilvl="0">
      <w:start w:val="1"/>
      <w:numFmt w:val="ordinal"/>
      <w:lvlText w:val="Članak %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35A0276"/>
    <w:multiLevelType w:val="multilevel"/>
    <w:tmpl w:val="42C030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7C63251B"/>
    <w:multiLevelType w:val="multilevel"/>
    <w:tmpl w:val="8B8CE2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7CF06217"/>
    <w:multiLevelType w:val="multilevel"/>
    <w:tmpl w:val="AF22570E"/>
    <w:lvl w:ilvl="0">
      <w:numFmt w:val="bullet"/>
      <w:lvlText w:val="-"/>
      <w:lvlJc w:val="left"/>
      <w:pPr>
        <w:tabs>
          <w:tab w:val="num" w:pos="0"/>
        </w:tabs>
        <w:ind w:left="720" w:hanging="360"/>
      </w:pPr>
      <w:rPr>
        <w:rFonts w:ascii="Arial Narrow"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F257C6B"/>
    <w:multiLevelType w:val="multilevel"/>
    <w:tmpl w:val="CD608C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10616747">
    <w:abstractNumId w:val="4"/>
  </w:num>
  <w:num w:numId="2" w16cid:durableId="1755661394">
    <w:abstractNumId w:val="14"/>
  </w:num>
  <w:num w:numId="3" w16cid:durableId="528638705">
    <w:abstractNumId w:val="11"/>
  </w:num>
  <w:num w:numId="4" w16cid:durableId="297106892">
    <w:abstractNumId w:val="1"/>
  </w:num>
  <w:num w:numId="5" w16cid:durableId="547647092">
    <w:abstractNumId w:val="5"/>
  </w:num>
  <w:num w:numId="6" w16cid:durableId="124930141">
    <w:abstractNumId w:val="15"/>
  </w:num>
  <w:num w:numId="7" w16cid:durableId="605431446">
    <w:abstractNumId w:val="2"/>
  </w:num>
  <w:num w:numId="8" w16cid:durableId="2010480555">
    <w:abstractNumId w:val="8"/>
  </w:num>
  <w:num w:numId="9" w16cid:durableId="1078753037">
    <w:abstractNumId w:val="0"/>
  </w:num>
  <w:num w:numId="10" w16cid:durableId="1944023842">
    <w:abstractNumId w:val="3"/>
  </w:num>
  <w:num w:numId="11" w16cid:durableId="1464153214">
    <w:abstractNumId w:val="6"/>
  </w:num>
  <w:num w:numId="12" w16cid:durableId="831875477">
    <w:abstractNumId w:val="10"/>
  </w:num>
  <w:num w:numId="13" w16cid:durableId="1473868397">
    <w:abstractNumId w:val="7"/>
  </w:num>
  <w:num w:numId="14" w16cid:durableId="1518345033">
    <w:abstractNumId w:val="12"/>
  </w:num>
  <w:num w:numId="15" w16cid:durableId="826553800">
    <w:abstractNumId w:val="13"/>
  </w:num>
  <w:num w:numId="16" w16cid:durableId="1403940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BF"/>
    <w:rsid w:val="002138CB"/>
    <w:rsid w:val="00220EA9"/>
    <w:rsid w:val="004449CC"/>
    <w:rsid w:val="006B5C21"/>
    <w:rsid w:val="006C1A75"/>
    <w:rsid w:val="007B5442"/>
    <w:rsid w:val="009D1953"/>
    <w:rsid w:val="00A30E8F"/>
    <w:rsid w:val="00AF7011"/>
    <w:rsid w:val="00C77C5A"/>
    <w:rsid w:val="00CA47C4"/>
    <w:rsid w:val="00CC4C70"/>
    <w:rsid w:val="00D119BC"/>
    <w:rsid w:val="00DC43BF"/>
    <w:rsid w:val="00F1734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2DF7"/>
  <w15:docId w15:val="{9EA7CC5A-56C1-45F1-9F78-6569ED0C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13"/>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kurziv">
    <w:name w:val="kurziv"/>
    <w:basedOn w:val="Zadanifontodlomka"/>
    <w:qFormat/>
    <w:rsid w:val="002C3EA2"/>
  </w:style>
  <w:style w:type="character" w:customStyle="1" w:styleId="TekstbaloniaChar">
    <w:name w:val="Tekst balončića Char"/>
    <w:basedOn w:val="Zadanifontodlomka"/>
    <w:link w:val="Tekstbalonia"/>
    <w:uiPriority w:val="99"/>
    <w:semiHidden/>
    <w:qFormat/>
    <w:rsid w:val="00254735"/>
    <w:rPr>
      <w:rFonts w:ascii="Segoe UI" w:hAnsi="Segoe UI" w:cs="Segoe UI"/>
      <w:sz w:val="18"/>
      <w:szCs w:val="18"/>
    </w:rPr>
  </w:style>
  <w:style w:type="character" w:customStyle="1" w:styleId="ZaglavljeChar">
    <w:name w:val="Zaglavlje Char"/>
    <w:basedOn w:val="Zadanifontodlomka"/>
    <w:link w:val="Zaglavlje"/>
    <w:uiPriority w:val="99"/>
    <w:qFormat/>
    <w:rsid w:val="00827A89"/>
  </w:style>
  <w:style w:type="character" w:customStyle="1" w:styleId="PodnojeChar">
    <w:name w:val="Podnožje Char"/>
    <w:basedOn w:val="Zadanifontodlomka"/>
    <w:link w:val="Podnoje"/>
    <w:uiPriority w:val="99"/>
    <w:qFormat/>
    <w:rsid w:val="00827A89"/>
  </w:style>
  <w:style w:type="character" w:styleId="Referencakomentara">
    <w:name w:val="annotation reference"/>
    <w:basedOn w:val="Zadanifontodlomka"/>
    <w:uiPriority w:val="99"/>
    <w:semiHidden/>
    <w:unhideWhenUsed/>
    <w:qFormat/>
    <w:rsid w:val="0046754A"/>
    <w:rPr>
      <w:sz w:val="16"/>
      <w:szCs w:val="16"/>
    </w:rPr>
  </w:style>
  <w:style w:type="character" w:customStyle="1" w:styleId="TekstkomentaraChar">
    <w:name w:val="Tekst komentara Char"/>
    <w:basedOn w:val="Zadanifontodlomka"/>
    <w:link w:val="Tekstkomentara"/>
    <w:uiPriority w:val="99"/>
    <w:semiHidden/>
    <w:qFormat/>
    <w:rsid w:val="0046754A"/>
    <w:rPr>
      <w:sz w:val="20"/>
      <w:szCs w:val="20"/>
    </w:rPr>
  </w:style>
  <w:style w:type="character" w:customStyle="1" w:styleId="PredmetkomentaraChar">
    <w:name w:val="Predmet komentara Char"/>
    <w:basedOn w:val="TekstkomentaraChar"/>
    <w:link w:val="Predmetkomentara"/>
    <w:uiPriority w:val="99"/>
    <w:semiHidden/>
    <w:qFormat/>
    <w:rsid w:val="0046754A"/>
    <w:rPr>
      <w:b/>
      <w:bCs/>
      <w:sz w:val="20"/>
      <w:szCs w:val="20"/>
    </w:rPr>
  </w:style>
  <w:style w:type="character" w:customStyle="1" w:styleId="defaultparagraphfont-000006">
    <w:name w:val="defaultparagraphfont-000006"/>
    <w:basedOn w:val="Zadanifontodlomka"/>
    <w:qFormat/>
    <w:rsid w:val="008C5F3C"/>
    <w:rPr>
      <w:rFonts w:ascii="Times New Roman" w:hAnsi="Times New Roman" w:cs="Times New Roman"/>
      <w:b w:val="0"/>
      <w:bCs w:val="0"/>
      <w:sz w:val="24"/>
      <w:szCs w:val="24"/>
    </w:rPr>
  </w:style>
  <w:style w:type="character" w:customStyle="1" w:styleId="Zadanifontodlomka1">
    <w:name w:val="Zadani font odlomka1"/>
    <w:qFormat/>
    <w:rsid w:val="00416E96"/>
  </w:style>
  <w:style w:type="character" w:styleId="Hiperveza">
    <w:name w:val="Hyperlink"/>
    <w:rPr>
      <w:color w:val="000080"/>
      <w:u w:val="single"/>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customStyle="1" w:styleId="Stilnaslovauser">
    <w:name w:val="Stil naslova (user)"/>
    <w:basedOn w:val="Normal"/>
    <w:next w:val="Tijeloteksta"/>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
    <w:qFormat/>
    <w:pPr>
      <w:suppressLineNumbers/>
    </w:pPr>
    <w:rPr>
      <w:rFonts w:cs="Arial"/>
    </w:rPr>
  </w:style>
  <w:style w:type="paragraph" w:customStyle="1" w:styleId="box454532">
    <w:name w:val="box_454532"/>
    <w:basedOn w:val="Normal"/>
    <w:qFormat/>
    <w:rsid w:val="002C3EA2"/>
    <w:pPr>
      <w:spacing w:beforeAutospacing="1"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qFormat/>
    <w:rsid w:val="00254735"/>
    <w:pPr>
      <w:spacing w:after="0" w:line="240" w:lineRule="auto"/>
    </w:pPr>
    <w:rPr>
      <w:rFonts w:ascii="Segoe UI" w:hAnsi="Segoe UI" w:cs="Segoe UI"/>
      <w:sz w:val="18"/>
      <w:szCs w:val="18"/>
    </w:rPr>
  </w:style>
  <w:style w:type="paragraph" w:styleId="Odlomakpopisa">
    <w:name w:val="List Paragraph"/>
    <w:basedOn w:val="Normal"/>
    <w:uiPriority w:val="34"/>
    <w:qFormat/>
    <w:rsid w:val="00BE2F6C"/>
    <w:pPr>
      <w:ind w:left="720"/>
      <w:contextualSpacing/>
    </w:pPr>
  </w:style>
  <w:style w:type="paragraph" w:customStyle="1" w:styleId="HeaderandFooter">
    <w:name w:val="Header and Footer"/>
    <w:basedOn w:val="Normal"/>
    <w:qFormat/>
  </w:style>
  <w:style w:type="paragraph" w:styleId="Zaglavlje">
    <w:name w:val="header"/>
    <w:basedOn w:val="Normal"/>
    <w:link w:val="ZaglavljeChar"/>
    <w:uiPriority w:val="99"/>
    <w:unhideWhenUsed/>
    <w:rsid w:val="00827A89"/>
    <w:pPr>
      <w:tabs>
        <w:tab w:val="center" w:pos="4536"/>
        <w:tab w:val="right" w:pos="9072"/>
      </w:tabs>
      <w:spacing w:after="0" w:line="240" w:lineRule="auto"/>
    </w:pPr>
  </w:style>
  <w:style w:type="paragraph" w:styleId="Podnoje">
    <w:name w:val="footer"/>
    <w:basedOn w:val="Normal"/>
    <w:link w:val="PodnojeChar"/>
    <w:uiPriority w:val="99"/>
    <w:unhideWhenUsed/>
    <w:rsid w:val="00827A89"/>
    <w:pPr>
      <w:tabs>
        <w:tab w:val="center" w:pos="4536"/>
        <w:tab w:val="right" w:pos="9072"/>
      </w:tabs>
      <w:spacing w:after="0" w:line="240" w:lineRule="auto"/>
    </w:pPr>
  </w:style>
  <w:style w:type="paragraph" w:styleId="Tekstkomentara">
    <w:name w:val="annotation text"/>
    <w:basedOn w:val="Normal"/>
    <w:link w:val="TekstkomentaraChar"/>
    <w:uiPriority w:val="99"/>
    <w:semiHidden/>
    <w:unhideWhenUsed/>
    <w:rsid w:val="0046754A"/>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sid w:val="0046754A"/>
    <w:rPr>
      <w:b/>
      <w:bCs/>
    </w:rPr>
  </w:style>
  <w:style w:type="paragraph" w:customStyle="1" w:styleId="Char">
    <w:name w:val="Char"/>
    <w:basedOn w:val="Normal"/>
    <w:qFormat/>
    <w:rsid w:val="006C0455"/>
    <w:pPr>
      <w:spacing w:line="240" w:lineRule="exact"/>
      <w:jc w:val="both"/>
    </w:pPr>
    <w:rPr>
      <w:rFonts w:ascii="Arial" w:eastAsia="Times New Roman" w:hAnsi="Arial" w:cs="Times New Roman"/>
      <w:sz w:val="20"/>
      <w:szCs w:val="20"/>
      <w:lang w:val="en-US"/>
    </w:rPr>
  </w:style>
  <w:style w:type="paragraph" w:customStyle="1" w:styleId="normal-000008">
    <w:name w:val="normal-000008"/>
    <w:basedOn w:val="Normal"/>
    <w:qFormat/>
    <w:rsid w:val="008C5F3C"/>
    <w:pPr>
      <w:spacing w:after="135" w:line="240" w:lineRule="auto"/>
      <w:jc w:val="both"/>
    </w:pPr>
    <w:rPr>
      <w:rFonts w:ascii="Times New Roman" w:eastAsiaTheme="minorEastAsia" w:hAnsi="Times New Roman" w:cs="Times New Roman"/>
      <w:sz w:val="24"/>
      <w:szCs w:val="24"/>
      <w:lang w:eastAsia="hr-HR"/>
    </w:rPr>
  </w:style>
  <w:style w:type="paragraph" w:styleId="Bezproreda">
    <w:name w:val="No Spacing"/>
    <w:uiPriority w:val="1"/>
    <w:qFormat/>
    <w:rsid w:val="00543E48"/>
  </w:style>
  <w:style w:type="paragraph" w:customStyle="1" w:styleId="Default">
    <w:name w:val="Default"/>
    <w:qFormat/>
    <w:rsid w:val="00E809E1"/>
    <w:rPr>
      <w:rFonts w:ascii="Times New Roman" w:eastAsia="Calibri" w:hAnsi="Times New Roman" w:cs="Times New Roman"/>
      <w:color w:val="000000"/>
      <w:sz w:val="24"/>
      <w:szCs w:val="24"/>
    </w:rPr>
  </w:style>
  <w:style w:type="paragraph" w:customStyle="1" w:styleId="t-9-8">
    <w:name w:val="t-9-8"/>
    <w:basedOn w:val="Normal"/>
    <w:qFormat/>
    <w:rsid w:val="00B52943"/>
    <w:pPr>
      <w:spacing w:beforeAutospacing="1"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qFormat/>
    <w:pPr>
      <w:suppressAutoHyphens w:val="0"/>
      <w:spacing w:beforeAutospacing="1" w:afterAutospacing="1"/>
    </w:pPr>
    <w:rPr>
      <w:rFonts w:ascii="Times New Roman" w:hAnsi="Times New Roman" w:cs="Times New Roman"/>
    </w:rPr>
  </w:style>
  <w:style w:type="table" w:styleId="Reetkatablice">
    <w:name w:val="Table Grid"/>
    <w:basedOn w:val="Obinatablica"/>
    <w:uiPriority w:val="39"/>
    <w:unhideWhenUsed/>
    <w:rsid w:val="002C0E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ranjevo@net.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ranjevo@net.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71E4E-2CA3-4130-A369-10EB9FA2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7668</Words>
  <Characters>43711</Characters>
  <Application>Microsoft Office Word</Application>
  <DocSecurity>0</DocSecurity>
  <Lines>364</Lines>
  <Paragraphs>102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GradOtok</cp:lastModifiedBy>
  <cp:revision>2</cp:revision>
  <cp:lastPrinted>2025-11-04T10:26:00Z</cp:lastPrinted>
  <dcterms:created xsi:type="dcterms:W3CDTF">2025-11-10T07:07:00Z</dcterms:created>
  <dcterms:modified xsi:type="dcterms:W3CDTF">2025-11-10T07:07:00Z</dcterms:modified>
  <dc:language>hr-HR</dc:language>
</cp:coreProperties>
</file>