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4810" cy="757904"/>
            <wp:effectExtent l="0" t="0" r="0" b="0"/>
            <wp:docPr id="1" name="image1.png" descr="ţ˙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10" cy="75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5"/>
        <w:ind w:left="177" w:right="7220" w:firstLine="0"/>
        <w:jc w:val="center"/>
        <w:rPr>
          <w:rFonts w:ascii="Arial"/>
          <w:sz w:val="21"/>
        </w:rPr>
      </w:pPr>
      <w:bookmarkStart w:name="Savjetovanje II Rebalans 2025" w:id="1"/>
      <w:bookmarkEnd w:id="1"/>
      <w:r>
        <w:rPr/>
      </w:r>
      <w:r>
        <w:rPr>
          <w:rFonts w:ascii="Arial"/>
          <w:sz w:val="21"/>
        </w:rPr>
        <w:t>REPUBLIKA HRVATSKA</w:t>
      </w:r>
    </w:p>
    <w:p>
      <w:pPr>
        <w:spacing w:line="223" w:lineRule="auto" w:before="31"/>
        <w:ind w:left="177" w:right="7219" w:firstLine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ŽUPANIJA VUKOVARSKO-SRIJEMSKA GRAD OTOK</w:t>
      </w:r>
    </w:p>
    <w:p>
      <w:pPr>
        <w:spacing w:line="225" w:lineRule="exact" w:before="0"/>
        <w:ind w:left="1391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Gradsko vijeće</w:t>
      </w:r>
    </w:p>
    <w:p>
      <w:pPr>
        <w:tabs>
          <w:tab w:pos="3491" w:val="left" w:leader="none"/>
        </w:tabs>
        <w:spacing w:before="30"/>
        <w:ind w:left="115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Klasa: </w:t>
      </w:r>
      <w:r>
        <w:rPr>
          <w:rFonts w:ascii="Arial"/>
          <w:w w:val="99"/>
          <w:sz w:val="19"/>
          <w:u w:val="single"/>
        </w:rPr>
        <w:t> </w:t>
      </w:r>
      <w:r>
        <w:rPr>
          <w:rFonts w:ascii="Arial"/>
          <w:sz w:val="19"/>
          <w:u w:val="single"/>
        </w:rPr>
        <w:tab/>
      </w:r>
    </w:p>
    <w:p>
      <w:pPr>
        <w:tabs>
          <w:tab w:pos="3849" w:val="left" w:leader="none"/>
        </w:tabs>
        <w:spacing w:before="24"/>
        <w:ind w:left="112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Ur.</w:t>
      </w:r>
      <w:r>
        <w:rPr>
          <w:rFonts w:ascii="Arial"/>
          <w:spacing w:val="-16"/>
          <w:sz w:val="19"/>
        </w:rPr>
        <w:t> </w:t>
      </w:r>
      <w:r>
        <w:rPr>
          <w:rFonts w:ascii="Arial"/>
          <w:sz w:val="19"/>
        </w:rPr>
        <w:t>broj:</w:t>
      </w:r>
      <w:r>
        <w:rPr>
          <w:rFonts w:ascii="Arial"/>
          <w:spacing w:val="2"/>
          <w:sz w:val="19"/>
        </w:rPr>
        <w:t> </w:t>
      </w:r>
      <w:r>
        <w:rPr>
          <w:rFonts w:ascii="Arial"/>
          <w:w w:val="99"/>
          <w:sz w:val="19"/>
          <w:u w:val="single"/>
        </w:rPr>
        <w:t> </w:t>
      </w:r>
      <w:r>
        <w:rPr>
          <w:rFonts w:ascii="Arial"/>
          <w:sz w:val="19"/>
          <w:u w:val="single"/>
        </w:rPr>
        <w:tab/>
      </w:r>
    </w:p>
    <w:p>
      <w:pPr>
        <w:spacing w:before="21"/>
        <w:ind w:left="129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Otok, 2025. godine</w:t>
      </w:r>
    </w:p>
    <w:p>
      <w:pPr>
        <w:tabs>
          <w:tab w:pos="6557" w:val="left" w:leader="dot"/>
        </w:tabs>
        <w:spacing w:before="67"/>
        <w:ind w:left="249" w:right="98" w:firstLine="36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Na temelju članka 42. i članka 45. Zakona o proračun (Narodne novine RH broj 144/21) i članka 21. Statuta Grada Otoka („Službeni vjesniik“ Vukovarsko-srijemske županije 14/09, 4/13 i 6/18 i Službeni vjesnik Grada Otoka broj 02/20, 02/21, i 03/21.), Gradsko vijeće Grada Otoka na svojoj</w:t>
      </w:r>
      <w:r>
        <w:rPr>
          <w:rFonts w:ascii="Arial" w:hAnsi="Arial"/>
          <w:sz w:val="19"/>
          <w:u w:val="single"/>
        </w:rPr>
        <w:t>   </w:t>
      </w:r>
      <w:r>
        <w:rPr>
          <w:rFonts w:ascii="Arial" w:hAnsi="Arial"/>
          <w:spacing w:val="51"/>
          <w:sz w:val="19"/>
          <w:u w:val="single"/>
        </w:rPr>
        <w:t> </w:t>
      </w:r>
      <w:r>
        <w:rPr>
          <w:rFonts w:ascii="Arial" w:hAnsi="Arial"/>
          <w:sz w:val="19"/>
        </w:rPr>
        <w:t>.sjednici,održanoj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dana</w:t>
        <w:tab/>
        <w:t>2025. donijelo je:</w:t>
      </w:r>
    </w:p>
    <w:p>
      <w:pPr>
        <w:pStyle w:val="BodyText"/>
        <w:spacing w:before="4"/>
        <w:rPr>
          <w:rFonts w:ascii="Arial"/>
          <w:sz w:val="15"/>
        </w:rPr>
      </w:pPr>
    </w:p>
    <w:p>
      <w:pPr>
        <w:spacing w:before="93"/>
        <w:ind w:left="177" w:right="3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ODLUKU</w:t>
      </w:r>
    </w:p>
    <w:p>
      <w:pPr>
        <w:spacing w:line="242" w:lineRule="auto" w:before="4"/>
        <w:ind w:left="3276" w:right="3132" w:firstLine="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o usvajanju Ii izmjena i dopuna proračuna Grada Otoka za razdoblje 01.01.2025 - 31.12.2025 godine</w:t>
      </w:r>
    </w:p>
    <w:p>
      <w:pPr>
        <w:pStyle w:val="BodyText"/>
        <w:spacing w:before="4"/>
        <w:rPr>
          <w:rFonts w:ascii="Arial"/>
          <w:sz w:val="27"/>
        </w:rPr>
      </w:pPr>
    </w:p>
    <w:p>
      <w:pPr>
        <w:spacing w:before="0"/>
        <w:ind w:left="177" w:right="202" w:firstLine="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Članak 1.</w:t>
      </w:r>
    </w:p>
    <w:p>
      <w:pPr>
        <w:spacing w:before="0"/>
        <w:ind w:left="177" w:right="446" w:firstLine="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Izmjenama i dopunama plana Proračuna Grada Otoka 2025. godine Proračun Grada Otoka planiran je u slijedećim veličinama:</w:t>
      </w:r>
    </w:p>
    <w:p>
      <w:pPr>
        <w:pStyle w:val="BodyText"/>
        <w:spacing w:before="6"/>
        <w:rPr>
          <w:rFonts w:ascii="Arial"/>
          <w:sz w:val="22"/>
        </w:rPr>
      </w:pPr>
    </w:p>
    <w:p>
      <w:pPr>
        <w:spacing w:after="0"/>
        <w:rPr>
          <w:rFonts w:ascii="Arial"/>
          <w:sz w:val="22"/>
        </w:rPr>
        <w:sectPr>
          <w:type w:val="continuous"/>
          <w:pgSz w:w="11940" w:h="16860"/>
          <w:pgMar w:top="420" w:bottom="280" w:left="360" w:right="260"/>
        </w:sectPr>
      </w:pP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101" w:after="0"/>
        <w:ind w:left="1116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110" w:after="0"/>
        <w:ind w:left="1116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RASHODI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156" w:after="0"/>
        <w:ind w:left="1116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VIŠAK/MANJAK PRIHODA + NETO</w:t>
      </w:r>
      <w:r>
        <w:rPr>
          <w:rFonts w:ascii="Arial" w:hAnsi="Arial"/>
          <w:spacing w:val="-31"/>
          <w:sz w:val="19"/>
        </w:rPr>
        <w:t> </w:t>
      </w:r>
      <w:r>
        <w:rPr>
          <w:rFonts w:ascii="Arial" w:hAnsi="Arial"/>
          <w:sz w:val="19"/>
        </w:rPr>
        <w:t>FINANCIRANJE</w:t>
      </w:r>
    </w:p>
    <w:p>
      <w:pPr>
        <w:spacing w:before="139"/>
        <w:ind w:left="0" w:right="38" w:firstLine="0"/>
        <w:jc w:val="right"/>
        <w:rPr>
          <w:rFonts w:ascii="Arial" w:hAnsi="Arial"/>
          <w:sz w:val="19"/>
        </w:rPr>
      </w:pPr>
      <w:r>
        <w:rPr>
          <w:rFonts w:ascii="Arial" w:hAnsi="Arial"/>
          <w:sz w:val="19"/>
        </w:rPr>
        <w:t>Članak 2.</w:t>
      </w:r>
    </w:p>
    <w:p>
      <w:pPr>
        <w:spacing w:before="101"/>
        <w:ind w:left="1000" w:right="0" w:firstLine="0"/>
        <w:jc w:val="left"/>
        <w:rPr>
          <w:b/>
          <w:sz w:val="16"/>
        </w:rPr>
      </w:pPr>
      <w:r>
        <w:rPr/>
        <w:br w:type="column"/>
      </w:r>
      <w:bookmarkStart w:name="12.221.435,00" w:id="2"/>
      <w:bookmarkEnd w:id="2"/>
      <w:r>
        <w:rPr/>
      </w:r>
      <w:r>
        <w:rPr>
          <w:b/>
          <w:sz w:val="16"/>
        </w:rPr>
        <w:t>12.221.435,00</w:t>
      </w:r>
    </w:p>
    <w:p>
      <w:pPr>
        <w:spacing w:before="149"/>
        <w:ind w:left="1000" w:right="0" w:firstLine="0"/>
        <w:jc w:val="left"/>
        <w:rPr>
          <w:b/>
          <w:sz w:val="16"/>
        </w:rPr>
      </w:pPr>
      <w:r>
        <w:rPr>
          <w:b/>
          <w:sz w:val="16"/>
        </w:rPr>
        <w:t>12.221.435,00</w:t>
      </w:r>
    </w:p>
    <w:p>
      <w:pPr>
        <w:spacing w:before="165"/>
        <w:ind w:left="1941" w:right="2929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0,00</w:t>
      </w:r>
    </w:p>
    <w:p>
      <w:pPr>
        <w:spacing w:after="0"/>
        <w:jc w:val="center"/>
        <w:rPr>
          <w:rFonts w:ascii="Arial"/>
          <w:sz w:val="19"/>
        </w:rPr>
        <w:sectPr>
          <w:type w:val="continuous"/>
          <w:pgSz w:w="11940" w:h="16860"/>
          <w:pgMar w:top="420" w:bottom="280" w:left="360" w:right="260"/>
          <w:cols w:num="2" w:equalWidth="0">
            <w:col w:w="5988" w:space="51"/>
            <w:col w:w="5281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line="242" w:lineRule="auto" w:before="0"/>
        <w:ind w:left="144" w:right="784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 i rashodi, te primici i izdaci po ekonomskoj klasifikaciji utvrđuju se u Računu prihoda i rashoda za 2025. godinu kako slijedi:</w:t>
      </w:r>
    </w:p>
    <w:p>
      <w:pPr>
        <w:pStyle w:val="BodyText"/>
        <w:rPr>
          <w:rFonts w:ascii="Arial"/>
          <w:sz w:val="20"/>
        </w:rPr>
      </w:pPr>
    </w:p>
    <w:p>
      <w:pPr>
        <w:spacing w:before="147"/>
        <w:ind w:left="143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A. RAČUN PRIHODA I RASHODA</w:t>
      </w:r>
    </w:p>
    <w:p>
      <w:pPr>
        <w:pStyle w:val="BodyText"/>
        <w:spacing w:before="9"/>
        <w:rPr>
          <w:rFonts w:ascii="Arial"/>
          <w:b/>
          <w:sz w:val="11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4"/>
        <w:gridCol w:w="1709"/>
        <w:gridCol w:w="1711"/>
        <w:gridCol w:w="1649"/>
        <w:gridCol w:w="1803"/>
        <w:gridCol w:w="1172"/>
      </w:tblGrid>
      <w:tr>
        <w:trPr>
          <w:trHeight w:val="472" w:hRule="atLeast"/>
        </w:trPr>
        <w:tc>
          <w:tcPr>
            <w:tcW w:w="2734" w:type="dxa"/>
          </w:tcPr>
          <w:p>
            <w:pPr>
              <w:pStyle w:val="TableParagraph"/>
              <w:spacing w:before="139"/>
              <w:ind w:left="340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1709" w:type="dxa"/>
          </w:tcPr>
          <w:p>
            <w:pPr>
              <w:pStyle w:val="TableParagraph"/>
              <w:spacing w:before="62"/>
              <w:ind w:left="388" w:right="373" w:firstLine="19"/>
              <w:rPr>
                <w:sz w:val="15"/>
              </w:rPr>
            </w:pPr>
            <w:r>
              <w:rPr>
                <w:sz w:val="15"/>
              </w:rPr>
              <w:t>PLAN PRIJE REBALANSA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62"/>
              <w:ind w:left="394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649" w:type="dxa"/>
          </w:tcPr>
          <w:p>
            <w:pPr>
              <w:pStyle w:val="TableParagraph"/>
              <w:spacing w:before="62"/>
              <w:ind w:left="488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1803" w:type="dxa"/>
          </w:tcPr>
          <w:p>
            <w:pPr>
              <w:pStyle w:val="TableParagraph"/>
              <w:spacing w:before="62"/>
              <w:ind w:left="522" w:right="260" w:hanging="82"/>
              <w:rPr>
                <w:sz w:val="15"/>
              </w:rPr>
            </w:pPr>
            <w:r>
              <w:rPr>
                <w:sz w:val="15"/>
              </w:rPr>
              <w:t>PLAN POSLIJE REBALANSA</w:t>
            </w:r>
          </w:p>
        </w:tc>
        <w:tc>
          <w:tcPr>
            <w:tcW w:w="1172" w:type="dxa"/>
          </w:tcPr>
          <w:p>
            <w:pPr>
              <w:pStyle w:val="TableParagraph"/>
              <w:spacing w:before="139"/>
              <w:ind w:left="343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247" w:hRule="atLeast"/>
        </w:trPr>
        <w:tc>
          <w:tcPr>
            <w:tcW w:w="27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"/>
              <w:ind w:left="1192" w:right="124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-1-</w:t>
            </w:r>
          </w:p>
        </w:tc>
        <w:tc>
          <w:tcPr>
            <w:tcW w:w="170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08" w:lineRule="exact"/>
              <w:ind w:left="654" w:right="76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-2-</w:t>
            </w:r>
          </w:p>
        </w:tc>
        <w:tc>
          <w:tcPr>
            <w:tcW w:w="171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08" w:lineRule="exact"/>
              <w:ind w:left="697" w:right="72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-3-</w:t>
            </w:r>
          </w:p>
        </w:tc>
        <w:tc>
          <w:tcPr>
            <w:tcW w:w="164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08" w:lineRule="exact"/>
              <w:ind w:left="693" w:right="66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-4-</w:t>
            </w:r>
          </w:p>
        </w:tc>
        <w:tc>
          <w:tcPr>
            <w:tcW w:w="180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17" w:lineRule="exact" w:before="11"/>
              <w:ind w:left="873" w:right="63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-5-</w:t>
            </w:r>
          </w:p>
        </w:tc>
        <w:tc>
          <w:tcPr>
            <w:tcW w:w="117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"/>
              <w:ind w:left="248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6 = 5 / 2</w:t>
            </w:r>
          </w:p>
        </w:tc>
      </w:tr>
      <w:tr>
        <w:trPr>
          <w:trHeight w:val="521" w:hRule="atLeast"/>
        </w:trPr>
        <w:tc>
          <w:tcPr>
            <w:tcW w:w="27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left="114"/>
              <w:rPr>
                <w:sz w:val="15"/>
              </w:rPr>
            </w:pPr>
            <w:r>
              <w:rPr>
                <w:sz w:val="15"/>
              </w:rPr>
              <w:t>6 - PRIHODI POSLOVANJA</w:t>
            </w:r>
          </w:p>
        </w:tc>
        <w:tc>
          <w:tcPr>
            <w:tcW w:w="170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58"/>
              <w:ind w:right="47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11.040.573,96</w:t>
            </w:r>
          </w:p>
        </w:tc>
        <w:tc>
          <w:tcPr>
            <w:tcW w:w="171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58"/>
              <w:ind w:right="2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625.435,00</w:t>
            </w:r>
          </w:p>
        </w:tc>
        <w:tc>
          <w:tcPr>
            <w:tcW w:w="164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58"/>
              <w:ind w:right="2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80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58"/>
              <w:ind w:right="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11.666.008,96</w:t>
            </w:r>
          </w:p>
        </w:tc>
        <w:tc>
          <w:tcPr>
            <w:tcW w:w="117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58"/>
              <w:ind w:right="10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100,00</w:t>
            </w:r>
          </w:p>
        </w:tc>
      </w:tr>
      <w:tr>
        <w:trPr>
          <w:trHeight w:val="503" w:hRule="atLeast"/>
        </w:trPr>
        <w:tc>
          <w:tcPr>
            <w:tcW w:w="2734" w:type="dxa"/>
          </w:tcPr>
          <w:p>
            <w:pPr>
              <w:pStyle w:val="TableParagraph"/>
              <w:spacing w:before="50"/>
              <w:ind w:left="114" w:right="610"/>
              <w:rPr>
                <w:sz w:val="15"/>
              </w:rPr>
            </w:pPr>
            <w:r>
              <w:rPr>
                <w:sz w:val="15"/>
              </w:rPr>
              <w:t>7 - PRIHODI OD PRODAJE NEFINANCIJSKE IMOVINE</w:t>
            </w:r>
          </w:p>
        </w:tc>
        <w:tc>
          <w:tcPr>
            <w:tcW w:w="1709" w:type="dxa"/>
          </w:tcPr>
          <w:p>
            <w:pPr>
              <w:pStyle w:val="TableParagraph"/>
              <w:spacing w:before="44"/>
              <w:ind w:right="4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555.426,04</w:t>
            </w:r>
          </w:p>
        </w:tc>
        <w:tc>
          <w:tcPr>
            <w:tcW w:w="1711" w:type="dxa"/>
          </w:tcPr>
          <w:p>
            <w:pPr>
              <w:pStyle w:val="TableParagraph"/>
              <w:spacing w:before="44"/>
              <w:ind w:right="2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4"/>
              <w:ind w:right="2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44"/>
              <w:ind w:right="1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555.426,04</w:t>
            </w:r>
          </w:p>
        </w:tc>
        <w:tc>
          <w:tcPr>
            <w:tcW w:w="1172" w:type="dxa"/>
          </w:tcPr>
          <w:p>
            <w:pPr>
              <w:pStyle w:val="TableParagraph"/>
              <w:spacing w:before="44"/>
              <w:ind w:right="10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100,00</w:t>
            </w:r>
          </w:p>
        </w:tc>
      </w:tr>
      <w:tr>
        <w:trPr>
          <w:trHeight w:val="503" w:hRule="atLeast"/>
        </w:trPr>
        <w:tc>
          <w:tcPr>
            <w:tcW w:w="2734" w:type="dxa"/>
          </w:tcPr>
          <w:p>
            <w:pPr>
              <w:pStyle w:val="TableParagraph"/>
              <w:spacing w:before="52"/>
              <w:ind w:left="114"/>
              <w:rPr>
                <w:sz w:val="15"/>
              </w:rPr>
            </w:pPr>
            <w:r>
              <w:rPr>
                <w:sz w:val="15"/>
              </w:rPr>
              <w:t>3 - RASHODI POSLOVANJA</w:t>
            </w:r>
          </w:p>
        </w:tc>
        <w:tc>
          <w:tcPr>
            <w:tcW w:w="1709" w:type="dxa"/>
          </w:tcPr>
          <w:p>
            <w:pPr>
              <w:pStyle w:val="TableParagraph"/>
              <w:spacing w:before="47"/>
              <w:ind w:right="47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6.589.574,53</w:t>
            </w:r>
          </w:p>
        </w:tc>
        <w:tc>
          <w:tcPr>
            <w:tcW w:w="1711" w:type="dxa"/>
          </w:tcPr>
          <w:p>
            <w:pPr>
              <w:pStyle w:val="TableParagraph"/>
              <w:spacing w:before="47"/>
              <w:ind w:right="2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702.900,00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7"/>
              <w:ind w:right="2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76.965,00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47"/>
              <w:ind w:right="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7.215.509,53</w:t>
            </w:r>
          </w:p>
        </w:tc>
        <w:tc>
          <w:tcPr>
            <w:tcW w:w="1172" w:type="dxa"/>
          </w:tcPr>
          <w:p>
            <w:pPr>
              <w:pStyle w:val="TableParagraph"/>
              <w:spacing w:before="47"/>
              <w:ind w:right="10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100,00</w:t>
            </w:r>
          </w:p>
        </w:tc>
      </w:tr>
      <w:tr>
        <w:trPr>
          <w:trHeight w:val="503" w:hRule="atLeast"/>
        </w:trPr>
        <w:tc>
          <w:tcPr>
            <w:tcW w:w="2734" w:type="dxa"/>
          </w:tcPr>
          <w:p>
            <w:pPr>
              <w:pStyle w:val="TableParagraph"/>
              <w:spacing w:line="237" w:lineRule="auto" w:before="54"/>
              <w:ind w:left="117" w:right="623"/>
              <w:rPr>
                <w:sz w:val="15"/>
              </w:rPr>
            </w:pPr>
            <w:r>
              <w:rPr>
                <w:sz w:val="15"/>
              </w:rPr>
              <w:t>4 - RASHODI ZA NABAVU NEFINANCIJSKE IMOVINE</w:t>
            </w:r>
          </w:p>
        </w:tc>
        <w:tc>
          <w:tcPr>
            <w:tcW w:w="1709" w:type="dxa"/>
          </w:tcPr>
          <w:p>
            <w:pPr>
              <w:pStyle w:val="TableParagraph"/>
              <w:spacing w:before="49"/>
              <w:ind w:right="47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5.006.425,47</w:t>
            </w:r>
          </w:p>
        </w:tc>
        <w:tc>
          <w:tcPr>
            <w:tcW w:w="1711" w:type="dxa"/>
          </w:tcPr>
          <w:p>
            <w:pPr>
              <w:pStyle w:val="TableParagraph"/>
              <w:spacing w:before="49"/>
              <w:ind w:right="2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9"/>
              <w:ind w:right="1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500,00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49"/>
              <w:ind w:right="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5.005.925,47</w:t>
            </w:r>
          </w:p>
        </w:tc>
        <w:tc>
          <w:tcPr>
            <w:tcW w:w="1172" w:type="dxa"/>
          </w:tcPr>
          <w:p>
            <w:pPr>
              <w:pStyle w:val="TableParagraph"/>
              <w:spacing w:before="49"/>
              <w:ind w:right="10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100,00</w:t>
            </w:r>
          </w:p>
        </w:tc>
      </w:tr>
      <w:tr>
        <w:trPr>
          <w:trHeight w:val="505" w:hRule="atLeast"/>
        </w:trPr>
        <w:tc>
          <w:tcPr>
            <w:tcW w:w="2734" w:type="dxa"/>
          </w:tcPr>
          <w:p>
            <w:pPr>
              <w:pStyle w:val="TableParagraph"/>
              <w:spacing w:before="50"/>
              <w:ind w:left="422"/>
              <w:rPr>
                <w:sz w:val="15"/>
              </w:rPr>
            </w:pPr>
            <w:r>
              <w:rPr>
                <w:sz w:val="15"/>
              </w:rPr>
              <w:t>RAZLIKA VIŠAK / MANJAK</w:t>
            </w:r>
          </w:p>
        </w:tc>
        <w:tc>
          <w:tcPr>
            <w:tcW w:w="1709" w:type="dxa"/>
          </w:tcPr>
          <w:p>
            <w:pPr>
              <w:pStyle w:val="TableParagraph"/>
              <w:spacing w:before="47"/>
              <w:ind w:right="4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47"/>
              <w:ind w:right="2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7"/>
              <w:ind w:right="2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47"/>
              <w:ind w:right="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172" w:type="dxa"/>
          </w:tcPr>
          <w:p>
            <w:pPr>
              <w:pStyle w:val="TableParagraph"/>
              <w:spacing w:before="47"/>
              <w:ind w:right="9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-</w:t>
            </w:r>
          </w:p>
        </w:tc>
      </w:tr>
      <w:tr>
        <w:trPr>
          <w:trHeight w:val="587" w:hRule="atLeast"/>
        </w:trPr>
        <w:tc>
          <w:tcPr>
            <w:tcW w:w="10778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-3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 </w:t>
            </w:r>
            <w:r>
              <w:rPr>
                <w:rFonts w:ascii="Arial" w:hAnsi="Arial"/>
                <w:b/>
                <w:position w:val="2"/>
                <w:sz w:val="19"/>
              </w:rPr>
              <w:t>. RAČUN ZADUŽIVANJA I FINANCIRANJA</w:t>
            </w:r>
          </w:p>
        </w:tc>
      </w:tr>
      <w:tr>
        <w:trPr>
          <w:trHeight w:val="498" w:hRule="atLeast"/>
        </w:trPr>
        <w:tc>
          <w:tcPr>
            <w:tcW w:w="27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8"/>
              <w:ind w:left="114" w:right="290"/>
              <w:rPr>
                <w:sz w:val="15"/>
              </w:rPr>
            </w:pPr>
            <w:r>
              <w:rPr>
                <w:sz w:val="15"/>
              </w:rPr>
              <w:t>8 - PRIHODI OD FINANCIJSKE IMOVINE I ZADUŽIVANJA</w:t>
            </w:r>
          </w:p>
        </w:tc>
        <w:tc>
          <w:tcPr>
            <w:tcW w:w="17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ind w:right="4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ind w:right="2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6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ind w:right="2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8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ind w:right="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ind w:right="9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-</w:t>
            </w:r>
          </w:p>
        </w:tc>
      </w:tr>
      <w:tr>
        <w:trPr>
          <w:trHeight w:val="503" w:hRule="atLeast"/>
        </w:trPr>
        <w:tc>
          <w:tcPr>
            <w:tcW w:w="2734" w:type="dxa"/>
          </w:tcPr>
          <w:p>
            <w:pPr>
              <w:pStyle w:val="TableParagraph"/>
              <w:spacing w:before="50"/>
              <w:ind w:left="114" w:right="251"/>
              <w:rPr>
                <w:sz w:val="15"/>
              </w:rPr>
            </w:pPr>
            <w:r>
              <w:rPr>
                <w:sz w:val="15"/>
              </w:rPr>
              <w:t>5 - IZDACI ZA FINANCIJSKU IMOVINU I OTPLATU ZAJMOVA</w:t>
            </w:r>
          </w:p>
        </w:tc>
        <w:tc>
          <w:tcPr>
            <w:tcW w:w="1709" w:type="dxa"/>
          </w:tcPr>
          <w:p>
            <w:pPr>
              <w:pStyle w:val="TableParagraph"/>
              <w:spacing w:before="47"/>
              <w:ind w:right="4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47"/>
              <w:ind w:right="2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7"/>
              <w:ind w:right="2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47"/>
              <w:ind w:right="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172" w:type="dxa"/>
          </w:tcPr>
          <w:p>
            <w:pPr>
              <w:pStyle w:val="TableParagraph"/>
              <w:spacing w:before="47"/>
              <w:ind w:right="9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2734" w:type="dxa"/>
          </w:tcPr>
          <w:p>
            <w:pPr>
              <w:pStyle w:val="TableParagraph"/>
              <w:spacing w:before="50"/>
              <w:ind w:left="114" w:right="380" w:firstLine="307"/>
              <w:rPr>
                <w:sz w:val="15"/>
              </w:rPr>
            </w:pPr>
            <w:r>
              <w:rPr>
                <w:sz w:val="15"/>
              </w:rPr>
              <w:t>NOVČANA SREDSTVA NA POČETKU GODINE</w:t>
            </w:r>
          </w:p>
        </w:tc>
        <w:tc>
          <w:tcPr>
            <w:tcW w:w="1709" w:type="dxa"/>
          </w:tcPr>
          <w:p>
            <w:pPr>
              <w:pStyle w:val="TableParagraph"/>
              <w:spacing w:before="49"/>
              <w:ind w:right="4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49"/>
              <w:ind w:right="2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9"/>
              <w:ind w:right="2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49"/>
              <w:ind w:right="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172" w:type="dxa"/>
          </w:tcPr>
          <w:p>
            <w:pPr>
              <w:pStyle w:val="TableParagraph"/>
              <w:spacing w:before="49"/>
              <w:ind w:right="9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-</w:t>
            </w:r>
          </w:p>
        </w:tc>
      </w:tr>
      <w:tr>
        <w:trPr>
          <w:trHeight w:val="503" w:hRule="atLeast"/>
        </w:trPr>
        <w:tc>
          <w:tcPr>
            <w:tcW w:w="2734" w:type="dxa"/>
          </w:tcPr>
          <w:p>
            <w:pPr>
              <w:pStyle w:val="TableParagraph"/>
              <w:spacing w:before="48"/>
              <w:ind w:left="114" w:right="141" w:firstLine="307"/>
              <w:rPr>
                <w:sz w:val="15"/>
              </w:rPr>
            </w:pPr>
            <w:r>
              <w:rPr>
                <w:sz w:val="15"/>
              </w:rPr>
              <w:t>VIŠAK PRIHODA IZ RANIJIH GODINA</w:t>
            </w:r>
          </w:p>
        </w:tc>
        <w:tc>
          <w:tcPr>
            <w:tcW w:w="1709" w:type="dxa"/>
          </w:tcPr>
          <w:p>
            <w:pPr>
              <w:pStyle w:val="TableParagraph"/>
              <w:spacing w:before="47"/>
              <w:ind w:right="4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47"/>
              <w:ind w:right="2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7"/>
              <w:ind w:right="2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47"/>
              <w:ind w:right="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172" w:type="dxa"/>
          </w:tcPr>
          <w:p>
            <w:pPr>
              <w:pStyle w:val="TableParagraph"/>
              <w:spacing w:before="47"/>
              <w:ind w:right="9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2734" w:type="dxa"/>
          </w:tcPr>
          <w:p>
            <w:pPr>
              <w:pStyle w:val="TableParagraph"/>
              <w:spacing w:before="50"/>
              <w:ind w:left="422"/>
              <w:rPr>
                <w:sz w:val="15"/>
              </w:rPr>
            </w:pPr>
            <w:r>
              <w:rPr>
                <w:sz w:val="15"/>
              </w:rPr>
              <w:t>NETO FINANCIRANJE</w:t>
            </w:r>
          </w:p>
        </w:tc>
        <w:tc>
          <w:tcPr>
            <w:tcW w:w="1709" w:type="dxa"/>
          </w:tcPr>
          <w:p>
            <w:pPr>
              <w:pStyle w:val="TableParagraph"/>
              <w:spacing w:before="47"/>
              <w:ind w:right="4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47"/>
              <w:ind w:right="2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7"/>
              <w:ind w:right="2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47"/>
              <w:ind w:right="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172" w:type="dxa"/>
          </w:tcPr>
          <w:p>
            <w:pPr>
              <w:pStyle w:val="TableParagraph"/>
              <w:spacing w:before="47"/>
              <w:ind w:right="9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734" w:type="dxa"/>
          </w:tcPr>
          <w:p>
            <w:pPr>
              <w:pStyle w:val="TableParagraph"/>
              <w:spacing w:before="50"/>
              <w:ind w:left="114" w:right="363" w:firstLine="307"/>
              <w:rPr>
                <w:sz w:val="15"/>
              </w:rPr>
            </w:pPr>
            <w:r>
              <w:rPr>
                <w:sz w:val="15"/>
              </w:rPr>
              <w:t>VIŠAK / MANJAK + NETO FINANCIRANJE</w:t>
            </w:r>
          </w:p>
        </w:tc>
        <w:tc>
          <w:tcPr>
            <w:tcW w:w="1709" w:type="dxa"/>
          </w:tcPr>
          <w:p>
            <w:pPr>
              <w:pStyle w:val="TableParagraph"/>
              <w:spacing w:before="47"/>
              <w:ind w:right="4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47"/>
              <w:ind w:right="2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7"/>
              <w:ind w:right="2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47"/>
              <w:ind w:right="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0"/>
                <w:sz w:val="19"/>
              </w:rPr>
              <w:t>0,00</w:t>
            </w:r>
          </w:p>
        </w:tc>
        <w:tc>
          <w:tcPr>
            <w:tcW w:w="1172" w:type="dxa"/>
          </w:tcPr>
          <w:p>
            <w:pPr>
              <w:pStyle w:val="TableParagraph"/>
              <w:spacing w:before="47"/>
              <w:ind w:right="9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-</w:t>
            </w:r>
          </w:p>
        </w:tc>
      </w:tr>
    </w:tbl>
    <w:p>
      <w:pPr>
        <w:spacing w:after="0"/>
        <w:jc w:val="right"/>
        <w:rPr>
          <w:rFonts w:ascii="Arial"/>
          <w:sz w:val="19"/>
        </w:rPr>
        <w:sectPr>
          <w:type w:val="continuous"/>
          <w:pgSz w:w="11940" w:h="16860"/>
          <w:pgMar w:top="420" w:bottom="280" w:left="360" w:right="260"/>
        </w:sectPr>
      </w:pPr>
    </w:p>
    <w:p>
      <w:pPr>
        <w:spacing w:before="80"/>
        <w:ind w:left="4147" w:right="4003" w:firstLine="0"/>
        <w:jc w:val="center"/>
        <w:rPr>
          <w:rFonts w:ascii="Arial" w:hAnsi="Arial"/>
          <w:sz w:val="19"/>
        </w:rPr>
      </w:pPr>
      <w:r>
        <w:rPr/>
        <w:pict>
          <v:shape style="position:absolute;margin-left:0pt;margin-top:842.039978pt;width:163.85pt;height:.1pt;mso-position-horizontal-relative:page;mso-position-vertical-relative:page;z-index:251658240" coordorigin="0,16841" coordsize="3277,0" path="m7310,3720l9634,3720m9636,3720l10587,3720e" filled="false" stroked="true" strokeweight=".844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sz w:val="19"/>
        </w:rPr>
        <w:t>Članak 3</w:t>
      </w:r>
    </w:p>
    <w:p>
      <w:pPr>
        <w:pStyle w:val="BodyText"/>
        <w:spacing w:before="2"/>
        <w:rPr>
          <w:rFonts w:ascii="Arial"/>
          <w:sz w:val="25"/>
        </w:rPr>
      </w:pPr>
    </w:p>
    <w:p>
      <w:pPr>
        <w:spacing w:line="244" w:lineRule="auto" w:before="0"/>
        <w:ind w:left="115" w:right="1138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Izmjene i dopune proračuna Grada Otoka stupaju na snagu osmog dana od dana objave u Službenom vjesniku Grada Otoka.</w:t>
      </w: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spacing w:before="1"/>
        <w:ind w:left="7460" w:right="97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Predsjednik Gradskog vijeća</w:t>
      </w:r>
    </w:p>
    <w:p>
      <w:pPr>
        <w:spacing w:after="0"/>
        <w:jc w:val="left"/>
        <w:rPr>
          <w:rFonts w:ascii="Arial" w:hAnsi="Arial"/>
          <w:sz w:val="19"/>
        </w:rPr>
        <w:sectPr>
          <w:pgSz w:w="11920" w:h="16850"/>
          <w:pgMar w:top="1380" w:bottom="280" w:left="1300" w:right="1680"/>
        </w:sectPr>
      </w:pPr>
    </w:p>
    <w:p>
      <w:pPr>
        <w:pStyle w:val="Heading1"/>
        <w:spacing w:before="58"/>
        <w:ind w:left="1670"/>
      </w:pPr>
      <w:bookmarkStart w:name="A. RAČUN PRIHODA I RASHODA NA RAZINI SKU" w:id="3"/>
      <w:bookmarkEnd w:id="3"/>
      <w:r>
        <w:rPr>
          <w:b w:val="0"/>
        </w:rPr>
      </w:r>
      <w:r>
        <w:rPr/>
        <w:t>A. RAČUN PRIHODA I RASHODA NA RAZINI SKUPINE EKONOMSKE KLASIFIKACIJE</w:t>
      </w:r>
    </w:p>
    <w:p>
      <w:pPr>
        <w:spacing w:before="51"/>
        <w:ind w:left="4327" w:right="0" w:firstLine="0"/>
        <w:jc w:val="left"/>
        <w:rPr>
          <w:b/>
          <w:sz w:val="20"/>
        </w:rPr>
      </w:pPr>
      <w:r>
        <w:rPr>
          <w:b/>
          <w:sz w:val="20"/>
        </w:rPr>
        <w:t>ZA RAZDOBLJE: 01.01.2025. DO 31.12.2025.</w:t>
      </w:r>
      <w:r>
        <w:rPr>
          <w:b/>
          <w:spacing w:val="64"/>
          <w:sz w:val="20"/>
        </w:rPr>
        <w:t> </w:t>
      </w:r>
      <w:r>
        <w:rPr>
          <w:b/>
          <w:sz w:val="20"/>
        </w:rPr>
        <w:t>GODINE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4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4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760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8"/>
              <w:ind w:left="472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37" w:lineRule="auto" w:before="19"/>
              <w:ind w:left="525" w:right="34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90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</w:tcPr>
          <w:p>
            <w:pPr>
              <w:pStyle w:val="TableParagraph"/>
              <w:spacing w:before="6"/>
              <w:ind w:left="-1" w:right="1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before="11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</w:tcPr>
          <w:p>
            <w:pPr>
              <w:pStyle w:val="TableParagraph"/>
              <w:spacing w:before="6"/>
              <w:ind w:left="3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before="6"/>
              <w:ind w:right="10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</w:tcPr>
          <w:p>
            <w:pPr>
              <w:pStyle w:val="TableParagraph"/>
              <w:spacing w:line="182" w:lineRule="exact"/>
              <w:ind w:left="7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line="158" w:lineRule="exact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49" w:hRule="atLeast"/>
        </w:trPr>
        <w:tc>
          <w:tcPr>
            <w:tcW w:w="7154" w:type="dxa"/>
          </w:tcPr>
          <w:p>
            <w:pPr>
              <w:pStyle w:val="TableParagraph"/>
              <w:spacing w:before="45"/>
              <w:ind w:left="2005"/>
              <w:rPr>
                <w:b/>
                <w:sz w:val="16"/>
              </w:rPr>
            </w:pPr>
            <w:r>
              <w:rPr>
                <w:b/>
                <w:sz w:val="16"/>
              </w:rPr>
              <w:t>UKUPNO PRIHODI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59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11.596.000,00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625.435,00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5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5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12.221.435,00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59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105,39</w:t>
            </w:r>
          </w:p>
        </w:tc>
      </w:tr>
      <w:tr>
        <w:trPr>
          <w:trHeight w:val="210" w:hRule="atLeast"/>
        </w:trPr>
        <w:tc>
          <w:tcPr>
            <w:tcW w:w="7154" w:type="dxa"/>
          </w:tcPr>
          <w:p>
            <w:pPr>
              <w:pStyle w:val="TableParagraph"/>
              <w:spacing w:line="189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</w:tcPr>
          <w:p>
            <w:pPr>
              <w:pStyle w:val="TableParagraph"/>
              <w:spacing w:line="189" w:lineRule="exact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11.596.000,00</w:t>
            </w:r>
          </w:p>
        </w:tc>
        <w:tc>
          <w:tcPr>
            <w:tcW w:w="1679" w:type="dxa"/>
          </w:tcPr>
          <w:p>
            <w:pPr>
              <w:pStyle w:val="TableParagraph"/>
              <w:spacing w:line="18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625.435,00</w:t>
            </w:r>
          </w:p>
        </w:tc>
        <w:tc>
          <w:tcPr>
            <w:tcW w:w="1739" w:type="dxa"/>
          </w:tcPr>
          <w:p>
            <w:pPr>
              <w:pStyle w:val="TableParagraph"/>
              <w:spacing w:line="189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68" w:type="dxa"/>
          </w:tcPr>
          <w:p>
            <w:pPr>
              <w:pStyle w:val="TableParagraph"/>
              <w:spacing w:line="18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12.221.435,00</w:t>
            </w:r>
          </w:p>
        </w:tc>
        <w:tc>
          <w:tcPr>
            <w:tcW w:w="885" w:type="dxa"/>
          </w:tcPr>
          <w:p>
            <w:pPr>
              <w:pStyle w:val="TableParagraph"/>
              <w:spacing w:line="189" w:lineRule="exact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105,39</w:t>
            </w:r>
          </w:p>
        </w:tc>
      </w:tr>
      <w:tr>
        <w:trPr>
          <w:trHeight w:val="339" w:hRule="atLeast"/>
        </w:trPr>
        <w:tc>
          <w:tcPr>
            <w:tcW w:w="15641" w:type="dxa"/>
            <w:gridSpan w:val="6"/>
            <w:shd w:val="clear" w:color="auto" w:fill="EDEDED"/>
          </w:tcPr>
          <w:p>
            <w:pPr>
              <w:pStyle w:val="TableParagraph"/>
              <w:tabs>
                <w:tab w:pos="683" w:val="left" w:leader="none"/>
                <w:tab w:pos="7859" w:val="left" w:leader="none"/>
                <w:tab w:pos="9870" w:val="left" w:leader="none"/>
                <w:tab w:pos="13407" w:val="left" w:leader="none"/>
                <w:tab w:pos="15008" w:val="left" w:leader="none"/>
              </w:tabs>
              <w:spacing w:before="117"/>
              <w:ind w:left="18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  <w:tab/>
              <w:t>Prihodi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poslovanja</w:t>
              <w:tab/>
              <w:t>11,040,573.96</w:t>
              <w:tab/>
              <w:t>625.435,00</w:t>
              <w:tab/>
              <w:t>11.666.008,96</w:t>
              <w:tab/>
            </w:r>
            <w:r>
              <w:rPr>
                <w:b/>
                <w:spacing w:val="-6"/>
                <w:sz w:val="16"/>
              </w:rPr>
              <w:t>105,66</w:t>
            </w:r>
          </w:p>
        </w:tc>
      </w:tr>
      <w:tr>
        <w:trPr>
          <w:trHeight w:val="454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before="1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61</w:t>
              <w:tab/>
            </w:r>
            <w:r>
              <w:rPr>
                <w:sz w:val="16"/>
              </w:rPr>
              <w:t>Prihodi od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poreza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1,269,988.96</w:t>
            </w:r>
          </w:p>
        </w:tc>
        <w:tc>
          <w:tcPr>
            <w:tcW w:w="1679" w:type="dxa"/>
          </w:tcPr>
          <w:p>
            <w:pPr>
              <w:pStyle w:val="TableParagraph"/>
              <w:spacing w:before="4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486,435.00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1.756.423,96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138,30</w:t>
            </w:r>
          </w:p>
        </w:tc>
      </w:tr>
      <w:tr>
        <w:trPr>
          <w:trHeight w:val="454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before="1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63</w:t>
              <w:tab/>
            </w:r>
            <w:r>
              <w:rPr>
                <w:sz w:val="16"/>
              </w:rPr>
              <w:t>Pomoći iz inozemstva i subjekata unutaropćeg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3,793,996.43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3.793.996,43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7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before="1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64</w:t>
              <w:tab/>
            </w:r>
            <w:r>
              <w:rPr>
                <w:sz w:val="16"/>
              </w:rPr>
              <w:t>Prihodi od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452,703.70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452.703,70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4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65</w:t>
              <w:tab/>
            </w:r>
            <w:r>
              <w:rPr>
                <w:sz w:val="16"/>
              </w:rPr>
              <w:t>Prihodi od upravnih, administrativnih ipristojbi po posebnim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propisima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4,407,275.20</w:t>
            </w:r>
          </w:p>
        </w:tc>
        <w:tc>
          <w:tcPr>
            <w:tcW w:w="1679" w:type="dxa"/>
          </w:tcPr>
          <w:p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121,000.00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4.528.275,20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102,75</w:t>
            </w:r>
          </w:p>
        </w:tc>
      </w:tr>
      <w:tr>
        <w:trPr>
          <w:trHeight w:val="454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66</w:t>
              <w:tab/>
            </w:r>
            <w:r>
              <w:rPr>
                <w:sz w:val="16"/>
              </w:rPr>
              <w:t>Prihodi od prodaje proizvoda i robe te pruženih usluga i prihodi od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4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280,00</w:t>
            </w:r>
          </w:p>
        </w:tc>
      </w:tr>
      <w:tr>
        <w:trPr>
          <w:trHeight w:val="469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832" w:val="left" w:leader="none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68</w:t>
              <w:tab/>
            </w:r>
            <w:r>
              <w:rPr>
                <w:sz w:val="16"/>
              </w:rPr>
              <w:t>Kazne, upravne mjere i ostali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1,106,609.67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1.106.609,67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641" w:type="dxa"/>
            <w:gridSpan w:val="6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tabs>
                <w:tab w:pos="683" w:val="left" w:leader="none"/>
                <w:tab w:pos="8144" w:val="left" w:leader="none"/>
                <w:tab w:pos="13693" w:val="left" w:leader="none"/>
                <w:tab w:pos="15008" w:val="left" w:leader="none"/>
              </w:tabs>
              <w:spacing w:before="74"/>
              <w:ind w:left="18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  <w:tab/>
              <w:t>Prihodi od prodaje</w:t>
            </w:r>
            <w:r>
              <w:rPr>
                <w:b/>
                <w:spacing w:val="-20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imovine</w:t>
              <w:tab/>
              <w:t>555,426.04</w:t>
              <w:tab/>
              <w:t>555.426,04</w:t>
              <w:tab/>
            </w:r>
            <w:r>
              <w:rPr>
                <w:b/>
                <w:spacing w:val="-6"/>
                <w:sz w:val="16"/>
              </w:rPr>
              <w:t>100,00</w:t>
            </w:r>
          </w:p>
        </w:tc>
      </w:tr>
      <w:tr>
        <w:trPr>
          <w:trHeight w:val="4366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71</w:t>
              <w:tab/>
            </w:r>
            <w:r>
              <w:rPr>
                <w:sz w:val="16"/>
              </w:rPr>
              <w:t>Prihodi od prodaje neproizvedene dugotrajne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555,426.04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555.426,04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6"/>
          <w:pgSz w:w="16820" w:h="11900" w:orient="landscape"/>
          <w:pgMar w:footer="551" w:header="0" w:top="30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760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72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8" w:lineRule="exact" w:before="21"/>
              <w:ind w:left="525" w:right="34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4"/>
              <w:ind w:left="190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</w:tcPr>
          <w:p>
            <w:pPr>
              <w:pStyle w:val="TableParagraph"/>
              <w:spacing w:before="8"/>
              <w:ind w:left="-1" w:right="1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before="13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</w:tcPr>
          <w:p>
            <w:pPr>
              <w:pStyle w:val="TableParagraph"/>
              <w:spacing w:before="8"/>
              <w:ind w:left="3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right="10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</w:tcPr>
          <w:p>
            <w:pPr>
              <w:pStyle w:val="TableParagraph"/>
              <w:spacing w:line="184" w:lineRule="exact"/>
              <w:ind w:left="7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line="160" w:lineRule="exact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51" w:hRule="atLeast"/>
        </w:trPr>
        <w:tc>
          <w:tcPr>
            <w:tcW w:w="7154" w:type="dxa"/>
          </w:tcPr>
          <w:p>
            <w:pPr>
              <w:pStyle w:val="TableParagraph"/>
              <w:spacing w:before="47"/>
              <w:ind w:left="1986"/>
              <w:rPr>
                <w:b/>
                <w:sz w:val="16"/>
              </w:rPr>
            </w:pPr>
            <w:r>
              <w:rPr>
                <w:b/>
                <w:sz w:val="16"/>
              </w:rPr>
              <w:t>UKUPNO 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11.596.000,00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702.900,00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61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77.465,00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61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12.221.435,00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61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105,39</w:t>
            </w:r>
          </w:p>
        </w:tc>
      </w:tr>
      <w:tr>
        <w:trPr>
          <w:trHeight w:val="210" w:hRule="atLeast"/>
        </w:trPr>
        <w:tc>
          <w:tcPr>
            <w:tcW w:w="7154" w:type="dxa"/>
          </w:tcPr>
          <w:p>
            <w:pPr>
              <w:pStyle w:val="TableParagraph"/>
              <w:spacing w:line="187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</w:tcPr>
          <w:p>
            <w:pPr>
              <w:pStyle w:val="TableParagraph"/>
              <w:spacing w:line="187" w:lineRule="exact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11.596.000,00</w:t>
            </w:r>
          </w:p>
        </w:tc>
        <w:tc>
          <w:tcPr>
            <w:tcW w:w="1679" w:type="dxa"/>
          </w:tcPr>
          <w:p>
            <w:pPr>
              <w:pStyle w:val="TableParagraph"/>
              <w:spacing w:line="187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702.900,00</w:t>
            </w:r>
          </w:p>
        </w:tc>
        <w:tc>
          <w:tcPr>
            <w:tcW w:w="1739" w:type="dxa"/>
          </w:tcPr>
          <w:p>
            <w:pPr>
              <w:pStyle w:val="TableParagraph"/>
              <w:spacing w:line="187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77.465,00</w:t>
            </w:r>
          </w:p>
        </w:tc>
        <w:tc>
          <w:tcPr>
            <w:tcW w:w="2068" w:type="dxa"/>
          </w:tcPr>
          <w:p>
            <w:pPr>
              <w:pStyle w:val="TableParagraph"/>
              <w:spacing w:line="187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12.221.435,00</w:t>
            </w:r>
          </w:p>
        </w:tc>
        <w:tc>
          <w:tcPr>
            <w:tcW w:w="885" w:type="dxa"/>
          </w:tcPr>
          <w:p>
            <w:pPr>
              <w:pStyle w:val="TableParagraph"/>
              <w:spacing w:line="187" w:lineRule="exact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105,39</w:t>
            </w:r>
          </w:p>
        </w:tc>
      </w:tr>
      <w:tr>
        <w:trPr>
          <w:trHeight w:val="339" w:hRule="atLeast"/>
        </w:trPr>
        <w:tc>
          <w:tcPr>
            <w:tcW w:w="15641" w:type="dxa"/>
            <w:gridSpan w:val="6"/>
            <w:shd w:val="clear" w:color="auto" w:fill="EDEDED"/>
          </w:tcPr>
          <w:p>
            <w:pPr>
              <w:pStyle w:val="TableParagraph"/>
              <w:tabs>
                <w:tab w:pos="683" w:val="left" w:leader="none"/>
                <w:tab w:pos="7972" w:val="left" w:leader="none"/>
                <w:tab w:pos="9870" w:val="left" w:leader="none"/>
                <w:tab w:pos="11737" w:val="left" w:leader="none"/>
                <w:tab w:pos="13523" w:val="left" w:leader="none"/>
                <w:tab w:pos="15008" w:val="left" w:leader="none"/>
              </w:tabs>
              <w:spacing w:before="114"/>
              <w:ind w:left="18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  <w:tab/>
              <w:t>Rashodi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poslovanja</w:t>
              <w:tab/>
              <w:t>6,589,574.53</w:t>
              <w:tab/>
              <w:t>702.900,00</w:t>
              <w:tab/>
              <w:t>76,965.00</w:t>
              <w:tab/>
              <w:t>7.215.509,53</w:t>
              <w:tab/>
            </w:r>
            <w:r>
              <w:rPr>
                <w:b/>
                <w:spacing w:val="-6"/>
                <w:sz w:val="16"/>
              </w:rPr>
              <w:t>109,50</w:t>
            </w:r>
          </w:p>
        </w:tc>
      </w:tr>
      <w:tr>
        <w:trPr>
          <w:trHeight w:val="454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31</w:t>
              <w:tab/>
            </w:r>
            <w:r>
              <w:rPr>
                <w:sz w:val="16"/>
              </w:rPr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2,519,442.56</w:t>
            </w:r>
          </w:p>
        </w:tc>
        <w:tc>
          <w:tcPr>
            <w:tcW w:w="1679" w:type="dxa"/>
          </w:tcPr>
          <w:p>
            <w:pPr>
              <w:pStyle w:val="TableParagraph"/>
              <w:spacing w:before="4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2.524.442,56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100,20</w:t>
            </w:r>
          </w:p>
        </w:tc>
      </w:tr>
      <w:tr>
        <w:trPr>
          <w:trHeight w:val="454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32</w:t>
              <w:tab/>
            </w: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2,787,450.53</w:t>
            </w:r>
          </w:p>
        </w:tc>
        <w:tc>
          <w:tcPr>
            <w:tcW w:w="1679" w:type="dxa"/>
          </w:tcPr>
          <w:p>
            <w:pPr>
              <w:pStyle w:val="TableParagraph"/>
              <w:spacing w:before="4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16,900.00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8,965.00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2.795.385,53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100,28</w:t>
            </w:r>
          </w:p>
        </w:tc>
      </w:tr>
      <w:tr>
        <w:trPr>
          <w:trHeight w:val="454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34</w:t>
              <w:tab/>
            </w:r>
            <w:r>
              <w:rPr>
                <w:sz w:val="16"/>
              </w:rPr>
              <w:t>Financijski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25,972.00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25.972,00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4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35</w:t>
              <w:tab/>
            </w:r>
            <w:r>
              <w:rPr>
                <w:sz w:val="16"/>
              </w:rPr>
              <w:t>Subvencije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101,000.00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4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37</w:t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368,978.40</w:t>
            </w:r>
          </w:p>
        </w:tc>
        <w:tc>
          <w:tcPr>
            <w:tcW w:w="1679" w:type="dxa"/>
          </w:tcPr>
          <w:p>
            <w:pPr>
              <w:pStyle w:val="TableParagraph"/>
              <w:spacing w:before="4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367.978,40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99,73</w:t>
            </w:r>
          </w:p>
        </w:tc>
      </w:tr>
      <w:tr>
        <w:trPr>
          <w:trHeight w:val="472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832" w:val="left" w:leader="none"/>
              </w:tabs>
              <w:spacing w:before="1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38</w:t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786,731.04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spacing w:before="4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66,000.00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1.400.731,04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178,04</w:t>
            </w:r>
          </w:p>
        </w:tc>
      </w:tr>
      <w:tr>
        <w:trPr>
          <w:trHeight w:val="297" w:hRule="atLeast"/>
        </w:trPr>
        <w:tc>
          <w:tcPr>
            <w:tcW w:w="15641" w:type="dxa"/>
            <w:gridSpan w:val="6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tabs>
                <w:tab w:pos="683" w:val="left" w:leader="none"/>
                <w:tab w:pos="7972" w:val="left" w:leader="none"/>
                <w:tab w:pos="12025" w:val="left" w:leader="none"/>
                <w:tab w:pos="13523" w:val="left" w:leader="none"/>
                <w:tab w:pos="15124" w:val="left" w:leader="none"/>
              </w:tabs>
              <w:spacing w:before="74"/>
              <w:ind w:left="18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  <w:tab/>
              <w:t>Rashodi za nabavu</w:t>
            </w:r>
            <w:r>
              <w:rPr>
                <w:b/>
                <w:spacing w:val="-25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  <w:tab/>
              <w:t>5,006,425.47</w:t>
              <w:tab/>
              <w:t>500.00</w:t>
              <w:tab/>
              <w:t>5.005.925,47</w:t>
              <w:tab/>
            </w:r>
            <w:r>
              <w:rPr>
                <w:b/>
                <w:spacing w:val="-7"/>
                <w:sz w:val="16"/>
              </w:rPr>
              <w:t>99,99</w:t>
            </w:r>
          </w:p>
        </w:tc>
      </w:tr>
      <w:tr>
        <w:trPr>
          <w:trHeight w:val="454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41</w:t>
              <w:tab/>
            </w:r>
            <w:r>
              <w:rPr>
                <w:sz w:val="16"/>
              </w:rPr>
              <w:t>Rashodi za nabavu neproizvedene 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251,327.00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251.327,00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4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before="1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42</w:t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4,602,598.47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4.602.598,47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4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before="1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43</w:t>
              <w:tab/>
            </w:r>
            <w:r>
              <w:rPr>
                <w:sz w:val="16"/>
              </w:rPr>
              <w:t>Rashodi za nabavu plemenitih metala i ostalih pohranjenih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47"/>
              <w:jc w:val="right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66,67</w:t>
            </w:r>
          </w:p>
        </w:tc>
      </w:tr>
      <w:tr>
        <w:trPr>
          <w:trHeight w:val="3649" w:hRule="atLeast"/>
        </w:trPr>
        <w:tc>
          <w:tcPr>
            <w:tcW w:w="7154" w:type="dxa"/>
          </w:tcPr>
          <w:p>
            <w:pPr>
              <w:pStyle w:val="TableParagraph"/>
              <w:tabs>
                <w:tab w:pos="832" w:val="left" w:leader="none"/>
              </w:tabs>
              <w:spacing w:before="1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45</w:t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151,000.00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20" w:h="11900" w:orient="landscape"/>
          <w:pgMar w:header="0" w:footer="551" w:top="800" w:bottom="740" w:left="840" w:right="60"/>
        </w:sectPr>
      </w:pPr>
    </w:p>
    <w:p>
      <w:pPr>
        <w:pStyle w:val="Heading1"/>
        <w:spacing w:line="338" w:lineRule="exact"/>
        <w:ind w:right="1266"/>
        <w:jc w:val="center"/>
      </w:pPr>
      <w:r>
        <w:rPr/>
        <w:t>A. RAČUN PRIHODA PREMA IZVORIMAFINANCIRANJA</w:t>
      </w:r>
    </w:p>
    <w:p>
      <w:pPr>
        <w:pStyle w:val="Heading2"/>
        <w:spacing w:line="269" w:lineRule="exact"/>
        <w:ind w:left="1235" w:right="1268"/>
      </w:pPr>
      <w:r>
        <w:rPr/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6"/>
              <w:ind w:left="1540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1"/>
              <w:ind w:left="1139" w:right="1109"/>
              <w:jc w:val="center"/>
              <w:rPr>
                <w:sz w:val="16"/>
              </w:rPr>
            </w:pPr>
            <w:r>
              <w:rPr>
                <w:sz w:val="16"/>
              </w:rPr>
              <w:t>PLAN 2025</w:t>
            </w:r>
          </w:p>
        </w:tc>
      </w:tr>
      <w:tr>
        <w:trPr>
          <w:trHeight w:val="301" w:hRule="atLeast"/>
        </w:trPr>
        <w:tc>
          <w:tcPr>
            <w:tcW w:w="7822" w:type="dxa"/>
          </w:tcPr>
          <w:p>
            <w:pPr>
              <w:pStyle w:val="TableParagraph"/>
              <w:spacing w:before="76"/>
              <w:ind w:left="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1"/>
              <w:ind w:left="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2" w:type="dxa"/>
          </w:tcPr>
          <w:p>
            <w:pPr>
              <w:pStyle w:val="TableParagraph"/>
              <w:spacing w:line="236" w:lineRule="exact"/>
              <w:ind w:left="143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3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12.221.435,00</w:t>
            </w:r>
          </w:p>
        </w:tc>
      </w:tr>
      <w:tr>
        <w:trPr>
          <w:trHeight w:val="339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11.126.685,33</w:t>
            </w:r>
          </w:p>
        </w:tc>
      </w:tr>
      <w:tr>
        <w:trPr>
          <w:trHeight w:val="40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5"/>
              <w:ind w:left="157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3.263.163,52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43</w:t>
              <w:tab/>
              <w:t>Ostali prihodi za posebne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4.958.483,90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51</w:t>
              <w:tab/>
              <w:t>Pomoći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1.387.822,48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52</w:t>
              <w:tab/>
              <w:t>Ostale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1.018.789,39</w:t>
            </w:r>
          </w:p>
        </w:tc>
      </w:tr>
      <w:tr>
        <w:trPr>
          <w:trHeight w:val="41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61</w:t>
              <w:tab/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>
        <w:trPr>
          <w:trHeight w:val="325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line="229" w:lineRule="exact" w:before="76"/>
              <w:ind w:left="157"/>
              <w:rPr>
                <w:sz w:val="20"/>
              </w:rPr>
            </w:pPr>
            <w:r>
              <w:rPr>
                <w:sz w:val="20"/>
              </w:rPr>
              <w:t>71</w:t>
              <w:tab/>
              <w:t>Prihod od prodaje građevinskog zemljišta 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ostale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480.426,04</w:t>
            </w:r>
          </w:p>
        </w:tc>
      </w:tr>
      <w:tr>
        <w:trPr>
          <w:trHeight w:val="272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637"/>
              <w:rPr>
                <w:sz w:val="20"/>
              </w:rPr>
            </w:pPr>
            <w:r>
              <w:rPr>
                <w:sz w:val="20"/>
              </w:rPr>
              <w:t>dug.imovine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1.094.749,67</w:t>
            </w:r>
          </w:p>
        </w:tc>
      </w:tr>
      <w:tr>
        <w:trPr>
          <w:trHeight w:val="9619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5"/>
              <w:ind w:left="157"/>
              <w:rPr>
                <w:sz w:val="20"/>
              </w:rPr>
            </w:pPr>
            <w:r>
              <w:rPr>
                <w:sz w:val="20"/>
              </w:rPr>
              <w:t>31</w:t>
              <w:tab/>
              <w:t>Vlastiti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68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1.094.749,67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7"/>
          <w:pgSz w:w="11900" w:h="16820"/>
          <w:pgMar w:footer="421" w:header="0" w:top="560" w:bottom="620" w:left="520" w:right="540"/>
        </w:sectPr>
      </w:pPr>
    </w:p>
    <w:p>
      <w:pPr>
        <w:spacing w:line="338" w:lineRule="exact" w:before="57"/>
        <w:ind w:left="1281" w:right="1268" w:firstLine="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A. RAČUN RASHODA PREMA IZVORIMA FINANCIRANJA</w:t>
      </w:r>
    </w:p>
    <w:p>
      <w:pPr>
        <w:spacing w:line="269" w:lineRule="exact" w:before="0"/>
        <w:ind w:left="1235" w:right="126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6"/>
              <w:ind w:left="1540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1"/>
              <w:ind w:left="1139" w:right="1109"/>
              <w:jc w:val="center"/>
              <w:rPr>
                <w:sz w:val="16"/>
              </w:rPr>
            </w:pPr>
            <w:r>
              <w:rPr>
                <w:sz w:val="16"/>
              </w:rPr>
              <w:t>PLAN 2025</w:t>
            </w:r>
          </w:p>
        </w:tc>
      </w:tr>
      <w:tr>
        <w:trPr>
          <w:trHeight w:val="301" w:hRule="atLeast"/>
        </w:trPr>
        <w:tc>
          <w:tcPr>
            <w:tcW w:w="7822" w:type="dxa"/>
          </w:tcPr>
          <w:p>
            <w:pPr>
              <w:pStyle w:val="TableParagraph"/>
              <w:spacing w:before="76"/>
              <w:ind w:left="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1"/>
              <w:ind w:left="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2" w:type="dxa"/>
          </w:tcPr>
          <w:p>
            <w:pPr>
              <w:pStyle w:val="TableParagraph"/>
              <w:spacing w:line="236" w:lineRule="exact"/>
              <w:ind w:left="143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3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12.221.435,00</w:t>
            </w:r>
          </w:p>
        </w:tc>
      </w:tr>
      <w:tr>
        <w:trPr>
          <w:trHeight w:val="339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211"/>
              <w:jc w:val="right"/>
              <w:rPr>
                <w:sz w:val="16"/>
              </w:rPr>
            </w:pPr>
            <w:r>
              <w:rPr>
                <w:sz w:val="16"/>
              </w:rPr>
              <w:t>11.126.685,33</w:t>
            </w:r>
          </w:p>
        </w:tc>
      </w:tr>
      <w:tr>
        <w:trPr>
          <w:trHeight w:val="40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5"/>
              <w:ind w:left="157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3.465.953,98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43</w:t>
              <w:tab/>
              <w:t>Ostali prihodi za posebne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4.773.693,44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51</w:t>
              <w:tab/>
              <w:t>Pomoći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1.387.822,48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52</w:t>
              <w:tab/>
              <w:t>Ostale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1.018.789,39</w:t>
            </w:r>
          </w:p>
        </w:tc>
      </w:tr>
      <w:tr>
        <w:trPr>
          <w:trHeight w:val="41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rPr>
                <w:sz w:val="20"/>
              </w:rPr>
            </w:pPr>
            <w:r>
              <w:rPr>
                <w:sz w:val="20"/>
              </w:rPr>
              <w:t>61</w:t>
              <w:tab/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right="2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line="229" w:lineRule="exact" w:before="76"/>
              <w:ind w:left="157"/>
              <w:rPr>
                <w:sz w:val="20"/>
              </w:rPr>
            </w:pPr>
            <w:r>
              <w:rPr>
                <w:sz w:val="20"/>
              </w:rPr>
              <w:t>71</w:t>
              <w:tab/>
              <w:t>Prihod od prodaje građevinskog zemljišta 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ostale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right="211"/>
              <w:jc w:val="right"/>
              <w:rPr>
                <w:sz w:val="16"/>
              </w:rPr>
            </w:pPr>
            <w:r>
              <w:rPr>
                <w:sz w:val="16"/>
              </w:rPr>
              <w:t>480.426,04</w:t>
            </w:r>
          </w:p>
        </w:tc>
      </w:tr>
      <w:tr>
        <w:trPr>
          <w:trHeight w:val="272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637"/>
              <w:rPr>
                <w:sz w:val="20"/>
              </w:rPr>
            </w:pPr>
            <w:r>
              <w:rPr>
                <w:sz w:val="20"/>
              </w:rPr>
              <w:t>dug.imovine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1.094.749,67</w:t>
            </w:r>
          </w:p>
        </w:tc>
      </w:tr>
      <w:tr>
        <w:trPr>
          <w:trHeight w:val="9619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5"/>
              <w:ind w:left="157"/>
              <w:rPr>
                <w:sz w:val="20"/>
              </w:rPr>
            </w:pPr>
            <w:r>
              <w:rPr>
                <w:sz w:val="20"/>
              </w:rPr>
              <w:t>31</w:t>
              <w:tab/>
              <w:t>Vlastiti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68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1.094.749,67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00" w:h="16820"/>
          <w:pgMar w:header="0" w:footer="421" w:top="560" w:bottom="620" w:left="520" w:right="540"/>
        </w:sectPr>
      </w:pP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338" w:lineRule="exact" w:before="57" w:after="0"/>
        <w:ind w:left="1438" w:right="0" w:hanging="368"/>
        <w:jc w:val="left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RAČUN RASHODA PREMA FUNKCIJSKOJ</w:t>
      </w:r>
      <w:r>
        <w:rPr>
          <w:rFonts w:ascii="Times New Roman" w:hAnsi="Times New Roman"/>
          <w:b/>
          <w:spacing w:val="-47"/>
          <w:sz w:val="30"/>
        </w:rPr>
        <w:t> </w:t>
      </w:r>
      <w:r>
        <w:rPr>
          <w:rFonts w:ascii="Times New Roman" w:hAnsi="Times New Roman"/>
          <w:b/>
          <w:sz w:val="30"/>
        </w:rPr>
        <w:t>KLASIFIKACIJI</w:t>
      </w:r>
    </w:p>
    <w:p>
      <w:pPr>
        <w:spacing w:line="269" w:lineRule="exact" w:before="0"/>
        <w:ind w:left="1235" w:right="126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17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6"/>
              <w:ind w:left="1540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1"/>
              <w:ind w:left="1167" w:right="1080"/>
              <w:jc w:val="center"/>
              <w:rPr>
                <w:sz w:val="16"/>
              </w:rPr>
            </w:pPr>
            <w:r>
              <w:rPr>
                <w:sz w:val="16"/>
              </w:rPr>
              <w:t>PLAN 2025</w:t>
            </w:r>
          </w:p>
        </w:tc>
      </w:tr>
      <w:tr>
        <w:trPr>
          <w:trHeight w:val="301" w:hRule="atLeast"/>
        </w:trPr>
        <w:tc>
          <w:tcPr>
            <w:tcW w:w="7822" w:type="dxa"/>
          </w:tcPr>
          <w:p>
            <w:pPr>
              <w:pStyle w:val="TableParagraph"/>
              <w:spacing w:before="76"/>
              <w:ind w:left="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1"/>
              <w:ind w:left="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2" w:type="dxa"/>
          </w:tcPr>
          <w:p>
            <w:pPr>
              <w:pStyle w:val="TableParagraph"/>
              <w:spacing w:line="236" w:lineRule="exact"/>
              <w:ind w:left="143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3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12.221.435,00</w:t>
            </w:r>
          </w:p>
        </w:tc>
      </w:tr>
      <w:tr>
        <w:trPr>
          <w:trHeight w:val="339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1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11.126.685,33</w:t>
            </w:r>
          </w:p>
        </w:tc>
      </w:tr>
      <w:tr>
        <w:trPr>
          <w:trHeight w:val="388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60"/>
              <w:ind w:left="172"/>
              <w:rPr>
                <w:sz w:val="16"/>
              </w:rPr>
            </w:pPr>
            <w:r>
              <w:rPr>
                <w:rFonts w:ascii="Arial" w:hAnsi="Arial"/>
                <w:spacing w:val="-4"/>
                <w:sz w:val="20"/>
              </w:rPr>
              <w:t>011</w:t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913.162,30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  <w:tab/>
            </w:r>
            <w:r>
              <w:rPr>
                <w:sz w:val="16"/>
              </w:rPr>
              <w:t>OPĆE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328.931,34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016</w:t>
              <w:tab/>
            </w:r>
            <w:r>
              <w:rPr>
                <w:spacing w:val="-4"/>
                <w:sz w:val="16"/>
              </w:rPr>
              <w:t>OSTALE </w:t>
            </w:r>
            <w:r>
              <w:rPr>
                <w:sz w:val="16"/>
              </w:rPr>
              <w:t>OPĆE JAVNE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52.655,00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032</w:t>
              <w:tab/>
            </w:r>
            <w:r>
              <w:rPr>
                <w:sz w:val="16"/>
              </w:rPr>
              <w:t>USLUGE PROTUPOŽARNE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042</w:t>
              <w:tab/>
            </w:r>
            <w:r>
              <w:rPr>
                <w:sz w:val="16"/>
              </w:rPr>
              <w:t>Poljoprivreda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211.528,44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043</w:t>
              <w:tab/>
            </w:r>
            <w:r>
              <w:rPr>
                <w:sz w:val="16"/>
              </w:rPr>
              <w:t>Nafta i prirodni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plin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114.228,00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044</w:t>
              <w:tab/>
            </w:r>
            <w:r>
              <w:rPr>
                <w:sz w:val="16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1.910.646,48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045</w:t>
              <w:tab/>
            </w:r>
            <w:r>
              <w:rPr>
                <w:sz w:val="16"/>
              </w:rPr>
              <w:t>Cestovni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promet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3.144.503,04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046</w:t>
              <w:tab/>
            </w:r>
            <w:r>
              <w:rPr>
                <w:sz w:val="16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284.343,33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052</w:t>
              <w:tab/>
            </w:r>
            <w:r>
              <w:rPr>
                <w:sz w:val="16"/>
              </w:rPr>
              <w:t>GOSPODARENJE OTPADNIM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89.000,00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053</w:t>
              <w:tab/>
            </w:r>
            <w:r>
              <w:rPr>
                <w:sz w:val="16"/>
              </w:rPr>
              <w:t>SMANJENJE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055</w:t>
              <w:tab/>
            </w:r>
            <w:r>
              <w:rPr>
                <w:sz w:val="16"/>
              </w:rPr>
              <w:t>ZAŠTITA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61.741,00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056</w:t>
              <w:tab/>
            </w: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1.078.594,75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  <w:tab/>
            </w:r>
            <w:r>
              <w:rPr>
                <w:sz w:val="16"/>
              </w:rPr>
              <w:t>RAZVOJ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646.290,00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063</w:t>
              <w:tab/>
            </w:r>
            <w:r>
              <w:rPr>
                <w:sz w:val="16"/>
              </w:rPr>
              <w:t>OPSKRBA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064</w:t>
              <w:tab/>
            </w:r>
            <w:r>
              <w:rPr>
                <w:sz w:val="16"/>
              </w:rPr>
              <w:t>ULIČNA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RASVJETA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143.361,00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066</w:t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081</w:t>
              <w:tab/>
            </w:r>
            <w:r>
              <w:rPr>
                <w:sz w:val="16"/>
              </w:rPr>
              <w:t>SLUŽBE REKREACIJE 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083</w:t>
              <w:tab/>
            </w:r>
            <w:r>
              <w:rPr>
                <w:sz w:val="16"/>
              </w:rPr>
              <w:t>SLUŽBE EMITIRANJA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084</w:t>
              <w:tab/>
            </w:r>
            <w:r>
              <w:rPr>
                <w:sz w:val="16"/>
              </w:rPr>
              <w:t>RELIGIJSKE I DRUGE SLUŽBE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48.382,00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086</w:t>
              <w:tab/>
            </w: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REKREACIJA, </w:t>
            </w:r>
            <w:r>
              <w:rPr>
                <w:spacing w:val="-4"/>
                <w:sz w:val="16"/>
              </w:rPr>
              <w:t>KULTURA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372.200,25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091</w:t>
              <w:tab/>
            </w:r>
            <w:r>
              <w:rPr>
                <w:sz w:val="16"/>
              </w:rPr>
              <w:t>PREDŠKOLSKO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617.500,00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092</w:t>
              <w:tab/>
            </w:r>
            <w:r>
              <w:rPr>
                <w:sz w:val="16"/>
              </w:rPr>
              <w:t>SREDNJEŠKOLSKO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36.645,00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094</w:t>
              <w:tab/>
            </w:r>
            <w:r>
              <w:rPr>
                <w:sz w:val="16"/>
              </w:rPr>
              <w:t>VISOKA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NAOBRAZBA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106</w:t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>
        <w:trPr>
          <w:trHeight w:val="39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107</w:t>
              <w:tab/>
            </w:r>
            <w:r>
              <w:rPr>
                <w:sz w:val="16"/>
              </w:rPr>
              <w:t>SOCIJALNA POMOĆ IZVAN REDOVNH SOCIJALNIH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711.973,40</w:t>
            </w:r>
          </w:p>
        </w:tc>
      </w:tr>
      <w:tr>
        <w:trPr>
          <w:trHeight w:val="366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1.094.749,67</w:t>
            </w:r>
          </w:p>
        </w:tc>
      </w:tr>
      <w:tr>
        <w:trPr>
          <w:trHeight w:val="388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60"/>
              <w:ind w:left="172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  <w:tab/>
            </w:r>
            <w:r>
              <w:rPr>
                <w:sz w:val="16"/>
              </w:rPr>
              <w:t>Ostale opće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576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99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557.783,67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8"/>
          <w:pgSz w:w="11900" w:h="16820"/>
          <w:pgMar w:footer="421" w:header="0" w:top="560" w:bottom="620" w:left="520" w:right="540"/>
        </w:sect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7"/>
        <w:gridCol w:w="2712"/>
        <w:gridCol w:w="131"/>
        <w:gridCol w:w="4331"/>
        <w:gridCol w:w="2752"/>
      </w:tblGrid>
      <w:tr>
        <w:trPr>
          <w:trHeight w:val="570" w:hRule="atLeast"/>
        </w:trPr>
        <w:tc>
          <w:tcPr>
            <w:tcW w:w="78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1540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1"/>
              <w:ind w:left="1197" w:right="1107"/>
              <w:jc w:val="center"/>
              <w:rPr>
                <w:sz w:val="16"/>
              </w:rPr>
            </w:pPr>
            <w:r>
              <w:rPr>
                <w:sz w:val="16"/>
              </w:rPr>
              <w:t>PLAN 2025</w:t>
            </w:r>
          </w:p>
        </w:tc>
      </w:tr>
      <w:tr>
        <w:trPr>
          <w:trHeight w:val="301" w:hRule="atLeast"/>
        </w:trPr>
        <w:tc>
          <w:tcPr>
            <w:tcW w:w="78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1"/>
              <w:ind w:left="2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64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150" w:right="10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056</w:t>
            </w:r>
          </w:p>
        </w:tc>
        <w:tc>
          <w:tcPr>
            <w:tcW w:w="27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9"/>
              <w:ind w:left="156"/>
              <w:rPr>
                <w:sz w:val="16"/>
              </w:rPr>
            </w:pPr>
            <w:r>
              <w:rPr>
                <w:sz w:val="16"/>
              </w:rPr>
              <w:t>OSTALA ZAŠTITA OKOLIŠA</w:t>
            </w:r>
          </w:p>
        </w:tc>
        <w:tc>
          <w:tcPr>
            <w:tcW w:w="13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418" w:hRule="atLeast"/>
        </w:trPr>
        <w:tc>
          <w:tcPr>
            <w:tcW w:w="64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0"/>
              <w:ind w:left="150" w:right="10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062</w:t>
            </w:r>
          </w:p>
        </w:tc>
        <w:tc>
          <w:tcPr>
            <w:tcW w:w="2712" w:type="dxa"/>
          </w:tcPr>
          <w:p>
            <w:pPr>
              <w:pStyle w:val="TableParagraph"/>
              <w:spacing w:before="115"/>
              <w:ind w:left="156"/>
              <w:rPr>
                <w:sz w:val="16"/>
              </w:rPr>
            </w:pPr>
            <w:r>
              <w:rPr>
                <w:sz w:val="16"/>
              </w:rPr>
              <w:t>RAZVOJ ZAJEDNICE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24.066,00</w:t>
            </w:r>
          </w:p>
        </w:tc>
      </w:tr>
      <w:tr>
        <w:trPr>
          <w:trHeight w:val="419" w:hRule="atLeast"/>
        </w:trPr>
        <w:tc>
          <w:tcPr>
            <w:tcW w:w="64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150" w:right="10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086</w:t>
            </w:r>
          </w:p>
        </w:tc>
        <w:tc>
          <w:tcPr>
            <w:tcW w:w="2712" w:type="dxa"/>
          </w:tcPr>
          <w:p>
            <w:pPr>
              <w:pStyle w:val="TableParagraph"/>
              <w:spacing w:before="116"/>
              <w:ind w:left="156"/>
              <w:rPr>
                <w:sz w:val="16"/>
              </w:rPr>
            </w:pP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REKREACIJA, </w:t>
            </w:r>
            <w:r>
              <w:rPr>
                <w:spacing w:val="-4"/>
                <w:sz w:val="16"/>
              </w:rPr>
              <w:t>KULTURA</w:t>
            </w:r>
          </w:p>
        </w:tc>
        <w:tc>
          <w:tcPr>
            <w:tcW w:w="131" w:type="dxa"/>
          </w:tcPr>
          <w:p>
            <w:pPr>
              <w:pStyle w:val="TableParagraph"/>
              <w:spacing w:before="116"/>
              <w:ind w:left="49"/>
              <w:rPr>
                <w:sz w:val="16"/>
              </w:rPr>
            </w:pPr>
            <w:r>
              <w:rPr>
                <w:w w:val="100"/>
                <w:sz w:val="16"/>
              </w:rPr>
              <w:t>I</w:t>
            </w:r>
          </w:p>
        </w:tc>
        <w:tc>
          <w:tcPr>
            <w:tcW w:w="43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6"/>
              <w:ind w:left="42"/>
              <w:rPr>
                <w:sz w:val="16"/>
              </w:rPr>
            </w:pPr>
            <w:r>
              <w:rPr>
                <w:sz w:val="16"/>
              </w:rPr>
              <w:t>RELIGIJA</w:t>
            </w:r>
          </w:p>
        </w:tc>
        <w:tc>
          <w:tcPr>
            <w:tcW w:w="27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</w:tr>
      <w:tr>
        <w:trPr>
          <w:trHeight w:val="13099" w:hRule="atLeast"/>
        </w:trPr>
        <w:tc>
          <w:tcPr>
            <w:tcW w:w="64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150" w:right="10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091</w:t>
            </w:r>
          </w:p>
        </w:tc>
        <w:tc>
          <w:tcPr>
            <w:tcW w:w="271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16"/>
              <w:ind w:left="156"/>
              <w:rPr>
                <w:sz w:val="16"/>
              </w:rPr>
            </w:pPr>
            <w:r>
              <w:rPr>
                <w:sz w:val="16"/>
              </w:rPr>
              <w:t>PREDŠKOLSKO OBRAZOVANJE</w:t>
            </w:r>
          </w:p>
        </w:tc>
        <w:tc>
          <w:tcPr>
            <w:tcW w:w="13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492.300,00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9"/>
          <w:pgSz w:w="11900" w:h="16820"/>
          <w:pgMar w:footer="384" w:header="0" w:top="760" w:bottom="580" w:left="520" w:right="540"/>
        </w:sectPr>
      </w:pPr>
    </w:p>
    <w:p>
      <w:pPr>
        <w:pStyle w:val="ListParagraph"/>
        <w:numPr>
          <w:ilvl w:val="0"/>
          <w:numId w:val="2"/>
        </w:numPr>
        <w:tabs>
          <w:tab w:pos="6520" w:val="left" w:leader="none"/>
        </w:tabs>
        <w:spacing w:line="240" w:lineRule="auto" w:before="64" w:after="0"/>
        <w:ind w:left="6520" w:right="0" w:hanging="351"/>
        <w:jc w:val="left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RAČUN</w:t>
      </w:r>
      <w:r>
        <w:rPr>
          <w:rFonts w:ascii="Times New Roman" w:hAnsi="Times New Roman"/>
          <w:b/>
          <w:spacing w:val="-3"/>
          <w:sz w:val="30"/>
        </w:rPr>
        <w:t> </w:t>
      </w:r>
      <w:r>
        <w:rPr>
          <w:rFonts w:ascii="Times New Roman" w:hAnsi="Times New Roman"/>
          <w:b/>
          <w:sz w:val="30"/>
        </w:rPr>
        <w:t>FINANCIRANJA</w:t>
      </w:r>
    </w:p>
    <w:p>
      <w:pPr>
        <w:spacing w:before="47"/>
        <w:ind w:left="5123" w:right="506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spacing w:before="191"/>
        <w:ind w:left="284" w:right="0" w:firstLine="0"/>
        <w:jc w:val="left"/>
        <w:rPr>
          <w:b/>
          <w:sz w:val="20"/>
        </w:rPr>
      </w:pPr>
      <w:r>
        <w:rPr>
          <w:b/>
          <w:sz w:val="20"/>
        </w:rPr>
        <w:t>Izdaci za financijsku imovinu i otplate zajmova</w:t>
      </w:r>
    </w:p>
    <w:p>
      <w:pPr>
        <w:spacing w:line="240" w:lineRule="auto" w:before="7"/>
        <w:rPr>
          <w:b/>
          <w:sz w:val="7"/>
        </w:r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72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293" w:right="248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21" w:right="289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8" w:lineRule="exact" w:before="22"/>
              <w:ind w:left="525" w:right="34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4"/>
              <w:ind w:left="190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27" w:hRule="atLeast"/>
        </w:trPr>
        <w:tc>
          <w:tcPr>
            <w:tcW w:w="715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94" w:lineRule="exact" w:before="13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92" w:lineRule="exact" w:before="15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94" w:lineRule="exact" w:before="13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45" w:hRule="atLeast"/>
        </w:trPr>
        <w:tc>
          <w:tcPr>
            <w:tcW w:w="15641" w:type="dxa"/>
            <w:gridSpan w:val="6"/>
            <w:shd w:val="clear" w:color="auto" w:fill="EDEDED"/>
          </w:tcPr>
          <w:p>
            <w:pPr>
              <w:pStyle w:val="TableParagraph"/>
              <w:tabs>
                <w:tab w:pos="683" w:val="left" w:leader="none"/>
                <w:tab w:pos="15261" w:val="left" w:leader="none"/>
              </w:tabs>
              <w:spacing w:line="174" w:lineRule="exact" w:before="50"/>
              <w:ind w:left="186"/>
              <w:rPr>
                <w:sz w:val="16"/>
              </w:rPr>
            </w:pPr>
            <w:r>
              <w:rPr>
                <w:sz w:val="16"/>
              </w:rPr>
              <w:t>5</w:t>
              <w:tab/>
              <w:t>Izdaci za financijsku imovinu i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zajmova</w:t>
              <w:tab/>
            </w:r>
            <w:r>
              <w:rPr>
                <w:spacing w:val="-10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top w:val="single" w:sz="48" w:space="0" w:color="EDEDED"/>
            </w:tcBorders>
          </w:tcPr>
          <w:p>
            <w:pPr>
              <w:pStyle w:val="TableParagraph"/>
              <w:tabs>
                <w:tab w:pos="832" w:val="left" w:leader="none"/>
              </w:tabs>
              <w:spacing w:before="45"/>
              <w:ind w:left="306"/>
              <w:rPr>
                <w:sz w:val="16"/>
              </w:rPr>
            </w:pPr>
            <w:r>
              <w:rPr>
                <w:sz w:val="16"/>
              </w:rPr>
              <w:t>54</w:t>
              <w:tab/>
              <w:t>Izdaci za otplatu glavnice primljenih kredita 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2116" w:type="dxa"/>
            <w:tcBorders>
              <w:top w:val="single" w:sz="48" w:space="0" w:color="EDEDE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8" w:space="0" w:color="EDEDE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single" w:sz="48" w:space="0" w:color="EDEDE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tcBorders>
              <w:top w:val="single" w:sz="48" w:space="0" w:color="EDEDE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48" w:space="0" w:color="EDEDED"/>
            </w:tcBorders>
          </w:tcPr>
          <w:p>
            <w:pPr>
              <w:pStyle w:val="TableParagraph"/>
              <w:spacing w:before="45"/>
              <w:ind w:left="504" w:right="-15"/>
              <w:rPr>
                <w:sz w:val="16"/>
              </w:rPr>
            </w:pPr>
            <w:r>
              <w:rPr>
                <w:spacing w:val="-1"/>
                <w:sz w:val="16"/>
              </w:rPr>
              <w:t>0,00</w:t>
            </w:r>
          </w:p>
        </w:tc>
      </w:tr>
      <w:tr>
        <w:trPr>
          <w:trHeight w:val="7861" w:hRule="atLeast"/>
        </w:trPr>
        <w:tc>
          <w:tcPr>
            <w:tcW w:w="7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10"/>
          <w:pgSz w:w="16820" w:h="11900" w:orient="landscape"/>
          <w:pgMar w:footer="631" w:header="0" w:top="280" w:bottom="820" w:left="740" w:right="6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3150" w:val="left" w:leader="none"/>
          <w:tab w:pos="3151" w:val="left" w:leader="none"/>
        </w:tabs>
        <w:spacing w:line="240" w:lineRule="auto" w:before="58" w:after="0"/>
        <w:ind w:left="3150" w:right="0" w:hanging="3051"/>
        <w:jc w:val="left"/>
      </w:pPr>
      <w:r>
        <w:rPr/>
        <w:t>IZMJENE I DOPUNE PRORAČUNA ORGANIZACIJSKA</w:t>
      </w:r>
      <w:r>
        <w:rPr>
          <w:spacing w:val="-48"/>
        </w:rPr>
        <w:t> </w:t>
      </w:r>
      <w:r>
        <w:rPr/>
        <w:t>KLASIFIKACIJA</w:t>
      </w:r>
    </w:p>
    <w:p>
      <w:pPr>
        <w:pStyle w:val="BodyText"/>
        <w:spacing w:before="2"/>
        <w:rPr>
          <w:rFonts w:ascii="Times New Roman"/>
          <w:b/>
          <w:sz w:val="34"/>
        </w:rPr>
      </w:pPr>
    </w:p>
    <w:p>
      <w:pPr>
        <w:pStyle w:val="Heading2"/>
        <w:ind w:left="5123" w:right="5063"/>
      </w:pPr>
      <w:r>
        <w:rPr/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after="1"/>
        <w:rPr>
          <w:rFonts w:ascii="Times New Roman"/>
          <w:b/>
          <w:sz w:val="23"/>
        </w:r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3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8"/>
              <w:ind w:left="472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8" w:lineRule="exact" w:before="24"/>
              <w:ind w:left="525" w:right="34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90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</w:tcPr>
          <w:p>
            <w:pPr>
              <w:pStyle w:val="TableParagraph"/>
              <w:spacing w:before="6"/>
              <w:ind w:left="-1" w:right="1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before="6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</w:tcPr>
          <w:p>
            <w:pPr>
              <w:pStyle w:val="TableParagraph"/>
              <w:spacing w:line="182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line="182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</w:tcPr>
          <w:p>
            <w:pPr>
              <w:pStyle w:val="TableParagraph"/>
              <w:spacing w:line="182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1" w:hRule="atLeast"/>
        </w:trPr>
        <w:tc>
          <w:tcPr>
            <w:tcW w:w="7154" w:type="dxa"/>
          </w:tcPr>
          <w:p>
            <w:pPr>
              <w:pStyle w:val="TableParagraph"/>
              <w:tabs>
                <w:tab w:pos="726" w:val="left" w:leader="none"/>
              </w:tabs>
              <w:spacing w:before="61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  <w:tab/>
              <w:t>SVEUKUPNI 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61"/>
              <w:ind w:left="796" w:right="-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11.596.000,00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61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702,900.00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61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77.465,00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61"/>
              <w:ind w:left="751" w:right="-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12.221.435,00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105,39</w:t>
            </w:r>
          </w:p>
        </w:tc>
      </w:tr>
      <w:tr>
        <w:trPr>
          <w:trHeight w:val="13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15641" w:type="dxa"/>
            <w:gridSpan w:val="6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  <w:tab w:pos="8063" w:val="left" w:leader="none"/>
                <w:tab w:pos="9913" w:val="left" w:leader="none"/>
                <w:tab w:pos="11768" w:val="left" w:leader="none"/>
                <w:tab w:pos="13552" w:val="left" w:leader="none"/>
                <w:tab w:pos="14994" w:val="left" w:leader="none"/>
              </w:tabs>
              <w:spacing w:line="218" w:lineRule="auto" w:before="107"/>
              <w:ind w:left="983" w:hanging="840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R.103.</w:t>
              <w:tab/>
              <w:t>Razdjel: UPRAVNI ODJEL ZA</w:t>
            </w:r>
            <w:r>
              <w:rPr>
                <w:b/>
                <w:spacing w:val="-2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KOMUNALNO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GOSPODARSTVO,</w:t>
              <w:tab/>
            </w:r>
            <w:r>
              <w:rPr>
                <w:b/>
                <w:sz w:val="16"/>
              </w:rPr>
              <w:t>6,381,224.96</w:t>
              <w:tab/>
              <w:t>680,000.00</w:t>
              <w:tab/>
              <w:t>66.000,00</w:t>
              <w:tab/>
              <w:t>6.995.224,96</w:t>
              <w:tab/>
            </w:r>
            <w:r>
              <w:rPr>
                <w:b/>
                <w:spacing w:val="-6"/>
                <w:sz w:val="16"/>
              </w:rPr>
              <w:t>109,62 </w:t>
            </w:r>
            <w:r>
              <w:rPr>
                <w:b/>
                <w:sz w:val="16"/>
              </w:rPr>
              <w:t>POLJOPRIVR EDU I PRAVNE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</w:p>
        </w:tc>
      </w:tr>
      <w:tr>
        <w:trPr>
          <w:trHeight w:val="1365" w:hRule="atLeast"/>
        </w:trPr>
        <w:tc>
          <w:tcPr>
            <w:tcW w:w="71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77" w:val="left" w:leader="none"/>
              </w:tabs>
              <w:spacing w:before="60"/>
              <w:ind w:left="143"/>
              <w:rPr>
                <w:sz w:val="16"/>
              </w:rPr>
            </w:pPr>
            <w:r>
              <w:rPr>
                <w:sz w:val="16"/>
              </w:rPr>
              <w:t>R.103.01.</w:t>
              <w:tab/>
              <w:t>GLAVA 7: ADMINISTRATIVNO I TEHNIČKO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tabs>
                <w:tab w:pos="1177" w:val="left" w:leader="none"/>
              </w:tabs>
              <w:ind w:left="143"/>
              <w:rPr>
                <w:sz w:val="16"/>
              </w:rPr>
            </w:pPr>
            <w:r>
              <w:rPr>
                <w:sz w:val="16"/>
              </w:rPr>
              <w:t>R.103.08.</w:t>
              <w:tab/>
              <w:t>GLAVA 8 KOMUNALNA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tabs>
                <w:tab w:pos="1177" w:val="left" w:leader="none"/>
              </w:tabs>
              <w:ind w:left="143"/>
              <w:rPr>
                <w:sz w:val="16"/>
              </w:rPr>
            </w:pPr>
            <w:r>
              <w:rPr>
                <w:sz w:val="16"/>
              </w:rPr>
              <w:t>R.103.14.</w:t>
              <w:tab/>
              <w:t>GLAVA 14: ZAŠTITA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225,584.00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6,080,890.96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74,750.00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225.584,00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6.694.890,96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74.750,00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300" w:right="-15"/>
              <w:rPr>
                <w:sz w:val="16"/>
              </w:rPr>
            </w:pPr>
            <w:r>
              <w:rPr>
                <w:spacing w:val="-1"/>
                <w:sz w:val="16"/>
              </w:rPr>
              <w:t>100,00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300" w:right="-15"/>
              <w:rPr>
                <w:sz w:val="16"/>
              </w:rPr>
            </w:pPr>
            <w:r>
              <w:rPr>
                <w:spacing w:val="-1"/>
                <w:sz w:val="16"/>
              </w:rPr>
              <w:t>110,10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300" w:right="-15"/>
              <w:rPr>
                <w:sz w:val="16"/>
              </w:rPr>
            </w:pPr>
            <w:r>
              <w:rPr>
                <w:spacing w:val="-1"/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41" w:type="dxa"/>
            <w:gridSpan w:val="6"/>
            <w:tcBorders>
              <w:top w:val="nil"/>
              <w:bottom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  <w:tab w:pos="8063" w:val="left" w:leader="none"/>
                <w:tab w:pos="10028" w:val="left" w:leader="none"/>
                <w:tab w:pos="11881" w:val="left" w:leader="none"/>
                <w:tab w:pos="13552" w:val="left" w:leader="none"/>
                <w:tab w:pos="14994" w:val="left" w:leader="none"/>
              </w:tabs>
              <w:spacing w:before="95"/>
              <w:ind w:left="143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R.104.</w:t>
              <w:tab/>
              <w:t>Razdjel: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SLUŽBA-TAJNIŠTVO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GRADA</w:t>
              <w:tab/>
            </w:r>
            <w:r>
              <w:rPr>
                <w:b/>
                <w:sz w:val="16"/>
              </w:rPr>
              <w:t>1,970,822.96</w:t>
              <w:tab/>
              <w:t>14,500.00</w:t>
              <w:tab/>
              <w:t>5.300,00</w:t>
              <w:tab/>
              <w:t>1.980.022,96</w:t>
              <w:tab/>
            </w:r>
            <w:r>
              <w:rPr>
                <w:b/>
                <w:spacing w:val="-6"/>
                <w:sz w:val="16"/>
              </w:rPr>
              <w:t>100,47</w:t>
            </w:r>
          </w:p>
        </w:tc>
      </w:tr>
      <w:tr>
        <w:trPr>
          <w:trHeight w:val="4950" w:hRule="atLeast"/>
        </w:trPr>
        <w:tc>
          <w:tcPr>
            <w:tcW w:w="7154" w:type="dxa"/>
            <w:tcBorders>
              <w:top w:val="nil"/>
            </w:tcBorders>
          </w:tcPr>
          <w:p>
            <w:pPr>
              <w:pStyle w:val="TableParagraph"/>
              <w:tabs>
                <w:tab w:pos="1177" w:val="left" w:leader="none"/>
              </w:tabs>
              <w:spacing w:before="60"/>
              <w:ind w:left="143"/>
              <w:rPr>
                <w:sz w:val="16"/>
              </w:rPr>
            </w:pPr>
            <w:r>
              <w:rPr>
                <w:sz w:val="16"/>
              </w:rPr>
              <w:t>R.104.01.</w:t>
              <w:tab/>
              <w:t>GLAVA 1: PREDSTAVNIČKA I IZVRŠNA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TIJELA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177" w:val="left" w:leader="none"/>
                <w:tab w:pos="1178" w:val="left" w:leader="none"/>
              </w:tabs>
              <w:spacing w:line="240" w:lineRule="auto" w:before="0" w:after="0"/>
              <w:ind w:left="1177" w:right="0" w:hanging="1035"/>
              <w:jc w:val="left"/>
              <w:rPr>
                <w:sz w:val="16"/>
              </w:rPr>
            </w:pPr>
            <w:r>
              <w:rPr>
                <w:sz w:val="16"/>
              </w:rPr>
              <w:t>GLAVA 4: ADMINISTRATIVNO I TEHNIČKO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177" w:val="left" w:leader="none"/>
                <w:tab w:pos="1178" w:val="left" w:leader="none"/>
              </w:tabs>
              <w:spacing w:line="240" w:lineRule="auto" w:before="0" w:after="0"/>
              <w:ind w:left="1177" w:right="0" w:hanging="1035"/>
              <w:jc w:val="left"/>
              <w:rPr>
                <w:sz w:val="16"/>
              </w:rPr>
            </w:pPr>
            <w:r>
              <w:rPr>
                <w:sz w:val="16"/>
              </w:rPr>
              <w:t>GLAVA 5: BRIGA 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DJECI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177" w:val="left" w:leader="none"/>
                <w:tab w:pos="1178" w:val="left" w:leader="none"/>
              </w:tabs>
              <w:spacing w:line="240" w:lineRule="auto" w:before="0" w:after="0"/>
              <w:ind w:left="1177" w:right="0" w:hanging="1035"/>
              <w:jc w:val="left"/>
              <w:rPr>
                <w:sz w:val="16"/>
              </w:rPr>
            </w:pPr>
            <w:r>
              <w:rPr>
                <w:sz w:val="16"/>
              </w:rPr>
              <w:t>GLAVA 6: JAVNE POTREBE U ŠPORTU I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REKREACIJI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177" w:val="left" w:leader="none"/>
                <w:tab w:pos="1178" w:val="left" w:leader="none"/>
              </w:tabs>
              <w:spacing w:line="240" w:lineRule="auto" w:before="0" w:after="0"/>
              <w:ind w:left="1177" w:right="0" w:hanging="1035"/>
              <w:jc w:val="left"/>
              <w:rPr>
                <w:sz w:val="16"/>
              </w:rPr>
            </w:pPr>
            <w:r>
              <w:rPr>
                <w:sz w:val="16"/>
              </w:rPr>
              <w:t>GLAVA 7: JAVNE POTREBE U </w:t>
            </w:r>
            <w:r>
              <w:rPr>
                <w:spacing w:val="-4"/>
                <w:sz w:val="16"/>
              </w:rPr>
              <w:t>KULTURI </w:t>
            </w:r>
            <w:r>
              <w:rPr>
                <w:sz w:val="16"/>
              </w:rPr>
              <w:t>I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INFORMIRANJU,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177" w:val="left" w:leader="none"/>
                <w:tab w:pos="1178" w:val="left" w:leader="none"/>
              </w:tabs>
              <w:spacing w:line="240" w:lineRule="auto" w:before="0" w:after="0"/>
              <w:ind w:left="1177" w:right="0" w:hanging="1035"/>
              <w:jc w:val="left"/>
              <w:rPr>
                <w:sz w:val="16"/>
              </w:rPr>
            </w:pPr>
            <w:r>
              <w:rPr>
                <w:sz w:val="16"/>
              </w:rPr>
              <w:t>GLAVA 8 TEKUĆI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177" w:val="left" w:leader="none"/>
                <w:tab w:pos="1178" w:val="left" w:leader="none"/>
              </w:tabs>
              <w:spacing w:line="240" w:lineRule="auto" w:before="1" w:after="0"/>
              <w:ind w:left="1177" w:right="0" w:hanging="1035"/>
              <w:jc w:val="left"/>
              <w:rPr>
                <w:sz w:val="16"/>
              </w:rPr>
            </w:pPr>
            <w:r>
              <w:rPr>
                <w:sz w:val="16"/>
              </w:rPr>
              <w:t>GLAVA 9 SOCIJALNA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SKRB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1177" w:val="left" w:leader="none"/>
                <w:tab w:pos="1178" w:val="left" w:leader="none"/>
              </w:tabs>
              <w:spacing w:line="240" w:lineRule="auto" w:before="0" w:after="0"/>
              <w:ind w:left="1177" w:right="0" w:hanging="1035"/>
              <w:jc w:val="left"/>
              <w:rPr>
                <w:sz w:val="16"/>
              </w:rPr>
            </w:pPr>
            <w:r>
              <w:rPr>
                <w:sz w:val="16"/>
              </w:rPr>
              <w:t>GLAVA 10 RAZVOJ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1177" w:val="left" w:leader="none"/>
                <w:tab w:pos="1178" w:val="left" w:leader="none"/>
              </w:tabs>
              <w:spacing w:line="240" w:lineRule="auto" w:before="0" w:after="0"/>
              <w:ind w:left="1177" w:right="0" w:hanging="1035"/>
              <w:jc w:val="left"/>
              <w:rPr>
                <w:sz w:val="16"/>
              </w:rPr>
            </w:pPr>
            <w:r>
              <w:rPr>
                <w:sz w:val="16"/>
              </w:rPr>
              <w:t>GLAVA 11 </w:t>
            </w:r>
            <w:r>
              <w:rPr>
                <w:spacing w:val="-4"/>
                <w:sz w:val="16"/>
              </w:rPr>
              <w:t>SUSTAV </w:t>
            </w:r>
            <w:r>
              <w:rPr>
                <w:sz w:val="16"/>
              </w:rPr>
              <w:t>CIVILNE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ZAŠTITE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1177" w:val="left" w:leader="none"/>
                <w:tab w:pos="1178" w:val="left" w:leader="none"/>
              </w:tabs>
              <w:spacing w:line="240" w:lineRule="auto" w:before="1" w:after="0"/>
              <w:ind w:left="1177" w:right="0" w:hanging="1035"/>
              <w:jc w:val="left"/>
              <w:rPr>
                <w:sz w:val="16"/>
              </w:rPr>
            </w:pPr>
            <w:r>
              <w:rPr>
                <w:sz w:val="16"/>
              </w:rPr>
              <w:t>GLAVA 12: SOCIJALNI PROGRAMI SUFINANCIRANI OD OPĆE</w:t>
            </w:r>
            <w:r>
              <w:rPr>
                <w:spacing w:val="-32"/>
                <w:sz w:val="16"/>
              </w:rPr>
              <w:t> </w:t>
            </w:r>
            <w:r>
              <w:rPr>
                <w:sz w:val="16"/>
              </w:rPr>
              <w:t>DRŽAVE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1177" w:val="left" w:leader="none"/>
                <w:tab w:pos="1178" w:val="left" w:leader="none"/>
              </w:tabs>
              <w:spacing w:line="240" w:lineRule="auto" w:before="0" w:after="0"/>
              <w:ind w:left="1177" w:right="0" w:hanging="1035"/>
              <w:jc w:val="left"/>
              <w:rPr>
                <w:sz w:val="16"/>
              </w:rPr>
            </w:pPr>
            <w:r>
              <w:rPr>
                <w:sz w:val="16"/>
              </w:rPr>
              <w:t>GLAVA 10 RAZVOJ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112,818.56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201,500.00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25,500.00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190,000.00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245,404.00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5,211.77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308,636.00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163,982.00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106,130.63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505,640.00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106,000.00</w:t>
            </w:r>
          </w:p>
        </w:tc>
        <w:tc>
          <w:tcPr>
            <w:tcW w:w="1679" w:type="dxa"/>
            <w:tcBorders>
              <w:top w:val="nil"/>
            </w:tcBorders>
          </w:tcPr>
          <w:p>
            <w:pPr>
              <w:pStyle w:val="TableParagraph"/>
              <w:spacing w:before="74"/>
              <w:ind w:left="946" w:right="-29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946" w:right="-2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946" w:right="-2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946" w:right="-29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1007" w:right="-29"/>
              <w:rPr>
                <w:sz w:val="16"/>
              </w:rPr>
            </w:pPr>
            <w:r>
              <w:rPr>
                <w:spacing w:val="-1"/>
                <w:sz w:val="16"/>
              </w:rPr>
              <w:t>3.300,00</w:t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1007" w:right="-29"/>
              <w:rPr>
                <w:sz w:val="16"/>
              </w:rPr>
            </w:pPr>
            <w:r>
              <w:rPr>
                <w:spacing w:val="-1"/>
                <w:sz w:val="16"/>
              </w:rPr>
              <w:t>2.000,00</w:t>
            </w:r>
          </w:p>
        </w:tc>
        <w:tc>
          <w:tcPr>
            <w:tcW w:w="2068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115.318,56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206.500,00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25.500,00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190.000,00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248.104,00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5.211,77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307.636,00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163.982,00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106.130,63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505.640,00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4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106.000,00</w:t>
            </w: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102,22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102,48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101,10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99,68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-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20" w:h="11900" w:orient="landscape"/>
          <w:pgMar w:header="0" w:footer="631" w:top="300" w:bottom="820" w:left="740" w:right="60"/>
        </w:sect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"/>
        <w:gridCol w:w="779"/>
        <w:gridCol w:w="5414"/>
        <w:gridCol w:w="2116"/>
        <w:gridCol w:w="1679"/>
        <w:gridCol w:w="1739"/>
        <w:gridCol w:w="2070"/>
        <w:gridCol w:w="884"/>
      </w:tblGrid>
      <w:tr>
        <w:trPr>
          <w:trHeight w:val="471" w:hRule="atLeast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36"/>
              <w:ind w:left="468" w:right="508" w:hanging="5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12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40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21"/>
              <w:ind w:left="523" w:right="350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88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-1" w:right="15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750" w:hRule="atLeast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6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</w:p>
        </w:tc>
        <w:tc>
          <w:tcPr>
            <w:tcW w:w="6193" w:type="dxa"/>
            <w:gridSpan w:val="2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6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RAZDJEL 1: UPRAVNI ODJEL ZA FINANCIJE I GOSPODARSTVO</w:t>
            </w:r>
          </w:p>
        </w:tc>
        <w:tc>
          <w:tcPr>
            <w:tcW w:w="2116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1,123,659.08</w:t>
            </w:r>
          </w:p>
        </w:tc>
        <w:tc>
          <w:tcPr>
            <w:tcW w:w="1679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8,400.00</w:t>
            </w:r>
          </w:p>
        </w:tc>
        <w:tc>
          <w:tcPr>
            <w:tcW w:w="1739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left="950" w:right="-1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6.165,00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1.125.894,08</w:t>
            </w:r>
          </w:p>
        </w:tc>
        <w:tc>
          <w:tcPr>
            <w:tcW w:w="88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100,20</w:t>
            </w:r>
          </w:p>
        </w:tc>
      </w:tr>
      <w:tr>
        <w:trPr>
          <w:trHeight w:val="388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0"/>
              <w:ind w:left="143"/>
              <w:rPr>
                <w:sz w:val="16"/>
              </w:rPr>
            </w:pPr>
            <w:r>
              <w:rPr>
                <w:sz w:val="16"/>
              </w:rPr>
              <w:t>R.105.01.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38"/>
              <w:rPr>
                <w:sz w:val="16"/>
              </w:rPr>
            </w:pPr>
            <w:r>
              <w:rPr>
                <w:sz w:val="16"/>
              </w:rPr>
              <w:t>1:ADMINISTRATIVNO I TEHNIČKO OSOBLJE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579,857.08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6,900.00</w:t>
            </w:r>
          </w:p>
        </w:tc>
        <w:tc>
          <w:tcPr>
            <w:tcW w:w="1739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left="1014" w:right="-44"/>
              <w:rPr>
                <w:sz w:val="16"/>
              </w:rPr>
            </w:pPr>
            <w:r>
              <w:rPr>
                <w:sz w:val="16"/>
              </w:rPr>
              <w:t>6.165,00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580.592,08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100,13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rPr>
                <w:sz w:val="16"/>
              </w:rPr>
            </w:pPr>
            <w:r>
              <w:rPr>
                <w:sz w:val="16"/>
              </w:rPr>
              <w:t>R.105.03.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"/>
              <w:rPr>
                <w:sz w:val="16"/>
              </w:rPr>
            </w:pPr>
            <w:r>
              <w:rPr>
                <w:sz w:val="16"/>
              </w:rPr>
              <w:t>3: JAVNI RADOVI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30,129.00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31.629,00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104,98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43"/>
              <w:rPr>
                <w:sz w:val="16"/>
              </w:rPr>
            </w:pPr>
            <w:r>
              <w:rPr>
                <w:sz w:val="16"/>
              </w:rPr>
              <w:t>R.105.04.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8"/>
              <w:rPr>
                <w:sz w:val="16"/>
              </w:rPr>
            </w:pPr>
            <w:r>
              <w:rPr>
                <w:sz w:val="16"/>
              </w:rPr>
              <w:t>4: GOSPODARENJE GRADSKOM IMOVINOM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409,050.00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409.050,00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5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rPr>
                <w:sz w:val="16"/>
              </w:rPr>
            </w:pPr>
            <w:r>
              <w:rPr>
                <w:sz w:val="16"/>
              </w:rPr>
              <w:t>R.105.05.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"/>
              <w:rPr>
                <w:sz w:val="16"/>
              </w:rPr>
            </w:pPr>
            <w:r>
              <w:rPr>
                <w:sz w:val="16"/>
              </w:rPr>
              <w:t>05: GOSPODARSKI RAZVOJ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104,623.00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104.623,00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963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</w:p>
        </w:tc>
        <w:tc>
          <w:tcPr>
            <w:tcW w:w="6193" w:type="dxa"/>
            <w:gridSpan w:val="2"/>
            <w:shd w:val="clear" w:color="auto" w:fill="C0C0C0"/>
          </w:tcPr>
          <w:p>
            <w:pPr>
              <w:pStyle w:val="TableParagraph"/>
              <w:spacing w:before="91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RAZDJEL 2: PRORAČUNSKI KORISNICI</w:t>
            </w:r>
          </w:p>
        </w:tc>
        <w:tc>
          <w:tcPr>
            <w:tcW w:w="2116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2,120,293.00</w:t>
            </w:r>
          </w:p>
        </w:tc>
        <w:tc>
          <w:tcPr>
            <w:tcW w:w="167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2.120.293,00</w:t>
            </w:r>
          </w:p>
        </w:tc>
        <w:tc>
          <w:tcPr>
            <w:tcW w:w="884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373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0"/>
              <w:ind w:left="143"/>
              <w:rPr>
                <w:sz w:val="16"/>
              </w:rPr>
            </w:pPr>
            <w:r>
              <w:rPr>
                <w:sz w:val="16"/>
              </w:rPr>
              <w:t>R.601.01.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38"/>
              <w:rPr>
                <w:sz w:val="16"/>
              </w:rPr>
            </w:pPr>
            <w:r>
              <w:rPr>
                <w:sz w:val="16"/>
              </w:rPr>
              <w:t>1: GRADSKA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KNJIŽNICA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114,800.00</w:t>
            </w:r>
          </w:p>
        </w:tc>
        <w:tc>
          <w:tcPr>
            <w:tcW w:w="1679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114.800,00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143"/>
              <w:rPr>
                <w:sz w:val="16"/>
              </w:rPr>
            </w:pPr>
            <w:r>
              <w:rPr>
                <w:sz w:val="16"/>
              </w:rPr>
              <w:t>R.601.02.</w:t>
            </w:r>
          </w:p>
        </w:tc>
        <w:tc>
          <w:tcPr>
            <w:tcW w:w="779" w:type="dxa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38"/>
              <w:rPr>
                <w:sz w:val="16"/>
              </w:rPr>
            </w:pPr>
            <w:r>
              <w:rPr>
                <w:sz w:val="16"/>
              </w:rPr>
              <w:t>2: DJEČJI VRTIĆ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1,056,300.00</w:t>
            </w:r>
          </w:p>
        </w:tc>
        <w:tc>
          <w:tcPr>
            <w:tcW w:w="16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1.056.300,00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6"/>
              <w:ind w:left="143"/>
              <w:rPr>
                <w:sz w:val="16"/>
              </w:rPr>
            </w:pPr>
            <w:r>
              <w:rPr>
                <w:sz w:val="16"/>
              </w:rPr>
              <w:t>R.601.03.</w:t>
            </w:r>
          </w:p>
        </w:tc>
        <w:tc>
          <w:tcPr>
            <w:tcW w:w="779" w:type="dxa"/>
          </w:tcPr>
          <w:p>
            <w:pPr>
              <w:pStyle w:val="TableParagraph"/>
              <w:spacing w:before="10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38"/>
              <w:rPr>
                <w:sz w:val="16"/>
              </w:rPr>
            </w:pPr>
            <w:r>
              <w:rPr>
                <w:sz w:val="16"/>
              </w:rPr>
              <w:t>3: RAZVOJNA AGENCIJA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139,066.00</w:t>
            </w:r>
          </w:p>
        </w:tc>
        <w:tc>
          <w:tcPr>
            <w:tcW w:w="16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139.066,00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741" w:hRule="atLeast"/>
        </w:trPr>
        <w:tc>
          <w:tcPr>
            <w:tcW w:w="96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5"/>
              <w:ind w:left="143"/>
              <w:rPr>
                <w:sz w:val="16"/>
              </w:rPr>
            </w:pPr>
            <w:r>
              <w:rPr>
                <w:sz w:val="16"/>
              </w:rPr>
              <w:t>R.601.04.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38"/>
              <w:rPr>
                <w:sz w:val="16"/>
              </w:rPr>
            </w:pPr>
            <w:r>
              <w:rPr>
                <w:sz w:val="16"/>
              </w:rPr>
              <w:t>4: USTANOVA VIROVI</w:t>
            </w:r>
          </w:p>
        </w:tc>
        <w:tc>
          <w:tcPr>
            <w:tcW w:w="2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810,127.00</w:t>
            </w:r>
          </w:p>
        </w:tc>
        <w:tc>
          <w:tcPr>
            <w:tcW w:w="16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810.127,00</w:t>
            </w:r>
          </w:p>
        </w:tc>
        <w:tc>
          <w:tcPr>
            <w:tcW w:w="8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11"/>
          <w:pgSz w:w="16820" w:h="11900" w:orient="landscape"/>
          <w:pgMar w:footer="551" w:header="0" w:top="800" w:bottom="740" w:left="740" w:right="60"/>
        </w:sectPr>
      </w:pPr>
    </w:p>
    <w:p>
      <w:pPr>
        <w:spacing w:before="58"/>
        <w:ind w:left="1631" w:right="0" w:firstLine="0"/>
        <w:jc w:val="left"/>
        <w:rPr>
          <w:rFonts w:ascii="Times New Roman"/>
          <w:b/>
          <w:sz w:val="30"/>
        </w:rPr>
      </w:pPr>
      <w:r>
        <w:rPr>
          <w:rFonts w:ascii="Times New Roman"/>
          <w:b/>
          <w:sz w:val="30"/>
        </w:rPr>
        <w:t>C. PROGRAMSKA KLASIFIKACIJA NA RAZINI ODJELJKA EKONOMSKE KLASIFIKACIJE</w:t>
      </w:r>
    </w:p>
    <w:p>
      <w:pPr>
        <w:pStyle w:val="BodyText"/>
        <w:spacing w:before="2"/>
        <w:rPr>
          <w:rFonts w:ascii="Times New Roman"/>
          <w:b/>
          <w:sz w:val="34"/>
        </w:rPr>
      </w:pPr>
    </w:p>
    <w:p>
      <w:pPr>
        <w:spacing w:before="0"/>
        <w:ind w:left="5123" w:right="506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01.01.2025. DO 31.12.2025.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after="1"/>
        <w:rPr>
          <w:rFonts w:ascii="Times New Roman"/>
          <w:b/>
          <w:sz w:val="23"/>
        </w:r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3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8"/>
              <w:ind w:left="472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8" w:lineRule="exact" w:before="24"/>
              <w:ind w:left="525" w:right="34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56" w:right="44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</w:tcPr>
          <w:p>
            <w:pPr>
              <w:pStyle w:val="TableParagraph"/>
              <w:spacing w:before="6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before="6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</w:tcPr>
          <w:p>
            <w:pPr>
              <w:pStyle w:val="TableParagraph"/>
              <w:spacing w:line="182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line="182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</w:tcPr>
          <w:p>
            <w:pPr>
              <w:pStyle w:val="TableParagraph"/>
              <w:spacing w:line="182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6"/>
              <w:ind w:left="85" w:right="44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1" w:hRule="atLeast"/>
        </w:trPr>
        <w:tc>
          <w:tcPr>
            <w:tcW w:w="7154" w:type="dxa"/>
          </w:tcPr>
          <w:p>
            <w:pPr>
              <w:pStyle w:val="TableParagraph"/>
              <w:tabs>
                <w:tab w:pos="726" w:val="left" w:leader="none"/>
              </w:tabs>
              <w:spacing w:before="61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  <w:tab/>
              <w:t>SVEUKUPNI 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61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11.596.000,00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6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702,900.00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61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77.465,00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6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12.221.435,00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105,39</w:t>
            </w:r>
          </w:p>
        </w:tc>
      </w:tr>
      <w:tr>
        <w:trPr>
          <w:trHeight w:val="13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line="193" w:lineRule="exact" w:before="88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  <w:tab/>
              <w:t>Razdjel: UPRAVNI ODJEL ZA KOMUNALNO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GOSPODARSTVO,</w:t>
            </w:r>
          </w:p>
          <w:p>
            <w:pPr>
              <w:pStyle w:val="TableParagraph"/>
              <w:spacing w:line="193" w:lineRule="exact"/>
              <w:ind w:left="983"/>
              <w:rPr>
                <w:b/>
                <w:sz w:val="16"/>
              </w:rPr>
            </w:pPr>
            <w:r>
              <w:rPr>
                <w:b/>
                <w:sz w:val="16"/>
              </w:rPr>
              <w:t>POLJOPRIVR EDU I PRAVNE POSLOVE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6,381,224.96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680,000.00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66.000,00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6.995.224,96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109,62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R.103.01. GLAVA 7: ADMINISTRATIVNO I TEHNIČKO OSOBLJE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225,584.00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225.584,00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225.584,00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225.584,00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R.103.01.01.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225.584,00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225,584.00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136,200.00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136.200,00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16,440.00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16.440,00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62,280.00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62.280,00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7,664.00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7.664,00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R.103.08. GLAVA 8 KOMUNALNA DJELATNOST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6,080,890.96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680,000.00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66.000,00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6.694.890,96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110,10</w:t>
            </w:r>
          </w:p>
        </w:tc>
      </w:tr>
      <w:tr>
        <w:trPr>
          <w:trHeight w:val="286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6.080.890,96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680.000,00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66.000,00</w:t>
            </w: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6.694.890,96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110,10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41,000.00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412</w:t>
              <w:tab/>
              <w:t>Nematerijalna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454</w:t>
              <w:tab/>
              <w:t>Dodatna ulaganja za ostalu nefinancijsku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5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R.103.08.01.</w:t>
              <w:tab/>
            </w:r>
            <w:r>
              <w:rPr>
                <w:sz w:val="16"/>
              </w:rPr>
              <w:t>ODRŽAVANJE KOMUNALNE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5.947.563,96</w:t>
            </w:r>
          </w:p>
        </w:tc>
        <w:tc>
          <w:tcPr>
            <w:tcW w:w="1679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66,000.00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6,561,563.96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110,32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78,453.00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78.453,00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84,525.00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84.525,00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R.103.08.01.01.</w:t>
              <w:tab/>
            </w:r>
            <w:r>
              <w:rPr>
                <w:sz w:val="16"/>
              </w:rPr>
              <w:t>ODRŽAVANJE JAVNIH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POVRŠINA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2.886.323,48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2,886,323.48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990,726.75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990.726,75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06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1,895,596.73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1.895.596,73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center"/>
        <w:rPr>
          <w:sz w:val="16"/>
        </w:rPr>
        <w:sectPr>
          <w:footerReference w:type="default" r:id="rId12"/>
          <w:pgSz w:w="16820" w:h="11900" w:orient="landscape"/>
          <w:pgMar w:footer="551" w:header="0" w:top="300" w:bottom="740" w:left="740" w:right="60"/>
          <w:pgNumType w:start="1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72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8" w:lineRule="exact" w:before="21"/>
              <w:ind w:left="525" w:right="34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4"/>
              <w:ind w:left="156" w:right="44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4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85" w:right="44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21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line="201" w:lineRule="exact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R.103.08.01.02.</w:t>
              <w:tab/>
            </w:r>
            <w:r>
              <w:rPr>
                <w:sz w:val="16"/>
              </w:rPr>
              <w:t>IZGRADNJA PROMETNE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2.531.426,04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4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66,000.00</w:t>
            </w: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3,145,426.04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4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124,26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386</w:t>
              <w:tab/>
              <w:t>Kapitalne pomoći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344,426.04</w:t>
            </w:r>
          </w:p>
        </w:tc>
        <w:tc>
          <w:tcPr>
            <w:tcW w:w="1679" w:type="dxa"/>
          </w:tcPr>
          <w:p>
            <w:pPr>
              <w:pStyle w:val="TableParagraph"/>
              <w:spacing w:before="7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66,000.00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958.426,04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278,27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2,161,000.00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2.161.000,00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R.103.08.01.03.</w:t>
              <w:tab/>
            </w:r>
            <w:r>
              <w:rPr>
                <w:sz w:val="16"/>
              </w:rPr>
              <w:t>ODRŽAVANJE KANALSKE MREŽE I POLJSKIH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PUTEVA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276.528,44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276,528.44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276,528.44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276.528,44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R.103.08.01.04.</w:t>
              <w:tab/>
            </w:r>
            <w:r>
              <w:rPr>
                <w:sz w:val="16"/>
              </w:rPr>
              <w:t>#ODRŽAVANJE JAVNE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R.103.08.01.05.</w:t>
              <w:tab/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GROBLJA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R.103.08.01.08.</w:t>
              <w:tab/>
            </w:r>
            <w:r>
              <w:rPr>
                <w:sz w:val="16"/>
              </w:rPr>
              <w:t>NABAVKA I SUBVENCIONIRANJE KOMUNALNE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OPREME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5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R.103.08.02.</w:t>
              <w:tab/>
            </w:r>
            <w:r>
              <w:rPr>
                <w:sz w:val="16"/>
              </w:rPr>
              <w:t>PLAN RAZVOJNIH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8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R.103.08.02.01.</w:t>
              <w:tab/>
            </w:r>
            <w:r>
              <w:rPr>
                <w:sz w:val="16"/>
              </w:rPr>
              <w:t>IZGRADNJA </w:t>
            </w:r>
            <w:r>
              <w:rPr>
                <w:spacing w:val="-4"/>
                <w:sz w:val="16"/>
              </w:rPr>
              <w:t>SUSTAVA </w:t>
            </w:r>
            <w:r>
              <w:rPr>
                <w:sz w:val="16"/>
              </w:rPr>
              <w:t>ODVODNJE I VODOVODNE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MREŽE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R.103.14. GLAVA 14: ZAŠTITA OKOLIŠA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74,750.00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74.750,00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74.750,00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74.750,00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R.103.14.01.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74.750,00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74,750.00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30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74,750.00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74.750,00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before="91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  <w:tab/>
              <w:t>Razdjel: SLUŽBA-TAJNIŠTVO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GRADA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1,970,822.96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14,500.00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1.980.022,96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100,47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R.104.01. GLAVA 1: PREDSTAVNIČKA I IZVRŠNA TIJELA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112,818.56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2,500.00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115.318,56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102,22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112.818,56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115.318,56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102,22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R.104.01.01.</w:t>
              <w:tab/>
            </w:r>
            <w:r>
              <w:rPr>
                <w:sz w:val="16"/>
              </w:rPr>
              <w:t>Program: 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112.818,56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115,318.56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102,22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42,614.04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42.614,04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19,442.52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19.442,52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92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20" w:h="11900" w:orient="landscape"/>
          <w:pgMar w:header="0" w:footer="551" w:top="800" w:bottom="740" w:left="740" w:right="60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72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21" w:right="289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8" w:lineRule="exact" w:before="21"/>
              <w:ind w:left="525" w:right="34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4"/>
              <w:ind w:left="190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1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06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66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6"/>
              <w:ind w:lef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29,562.00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29.562,00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R.104.04. GLAVA 4: ADMINISTRATIVNO I TEHNIČKO OSOBLJE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201,500.00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206.500,00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9"/>
              <w:rPr>
                <w:sz w:val="16"/>
              </w:rPr>
            </w:pPr>
            <w:r>
              <w:rPr>
                <w:sz w:val="16"/>
              </w:rPr>
              <w:t>102,48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201.500,00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206.500,00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rPr>
                <w:sz w:val="16"/>
              </w:rPr>
            </w:pPr>
            <w:r>
              <w:rPr>
                <w:sz w:val="16"/>
              </w:rPr>
              <w:t>102,48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R.104.04.01.</w:t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201.500,00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206,500.00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4"/>
              <w:rPr>
                <w:sz w:val="16"/>
              </w:rPr>
            </w:pPr>
            <w:r>
              <w:rPr>
                <w:sz w:val="16"/>
              </w:rPr>
              <w:t>102,48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123,250.00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123.250,00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19,860.00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24.860,00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125,18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55,390.00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55.390,00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R.104.05. GLAVA 5: BRIGA O DJECI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25,500.00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25.500,00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25.500,00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28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R.104.05.01.</w:t>
              <w:tab/>
            </w:r>
            <w:r>
              <w:rPr>
                <w:sz w:val="16"/>
              </w:rPr>
              <w:t>PREDŠKOLSKI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ODGOJ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5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R.104.05.01.02.</w:t>
              <w:tab/>
            </w:r>
            <w:r>
              <w:rPr>
                <w:sz w:val="16"/>
              </w:rPr>
              <w:t>FINANCIRANJE IZVAN ZAKONSKE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OBVEZE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R.104.05.01.02.03.</w:t>
              <w:tab/>
            </w:r>
            <w:r>
              <w:rPr>
                <w:sz w:val="16"/>
              </w:rPr>
              <w:t>SUFINANCIRANJE KORISNIKA DRUGIH DJEČJIH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VRTIĆA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6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3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R.104.05.02.</w:t>
              <w:tab/>
            </w:r>
            <w:r>
              <w:rPr>
                <w:sz w:val="16"/>
              </w:rPr>
              <w:t>OSNOVNO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ŠKOLSTVO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15,500.00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26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R.104.05.02.01.</w:t>
              <w:tab/>
            </w:r>
            <w:r>
              <w:rPr>
                <w:sz w:val="16"/>
              </w:rPr>
              <w:t>OSNOVNA ŠKOLA VLADIMIRA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NAZORA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1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9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6,200.00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9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R.104.05.02.01.01.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>
            <w:pPr>
              <w:pStyle w:val="TableParagraph"/>
              <w:spacing w:before="3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6,200.00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4,700.00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R.104.05.02.02.</w:t>
              <w:tab/>
            </w:r>
            <w:r>
              <w:rPr>
                <w:sz w:val="16"/>
              </w:rPr>
              <w:t>OSNOVNA ŠKOLA JOSIPA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LOVRETIĆA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R.104.05.02.03.</w:t>
              <w:tab/>
            </w:r>
            <w:r>
              <w:rPr>
                <w:sz w:val="16"/>
              </w:rPr>
              <w:t>SUFINANCIRANJE OSTALIH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EDUKACIJA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R.104.06. GLAVA 6: JAVNE POTREBE U ŠPORTU I REKREACIJI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190,000.00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190.000,00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20" w:h="11900" w:orient="landscape"/>
          <w:pgMar w:header="0" w:footer="551" w:top="800" w:bottom="740" w:left="740" w:right="60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72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8" w:lineRule="exact" w:before="21"/>
              <w:ind w:left="525" w:right="34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4"/>
              <w:ind w:left="190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1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06" w:hRule="atLeast"/>
        </w:trPr>
        <w:tc>
          <w:tcPr>
            <w:tcW w:w="7154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66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6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1679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8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6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R.104.07. GLAVA 7: JAVNE POTREBE U KULTURI I INFORMIRANJU,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245,404.00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6,000.00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248.104,00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9"/>
              <w:rPr>
                <w:sz w:val="16"/>
              </w:rPr>
            </w:pPr>
            <w:r>
              <w:rPr>
                <w:sz w:val="16"/>
              </w:rPr>
              <w:t>101,10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245.404,00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3.300,00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248.104,00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41"/>
              <w:rPr>
                <w:sz w:val="16"/>
              </w:rPr>
            </w:pPr>
            <w:r>
              <w:rPr>
                <w:sz w:val="16"/>
              </w:rPr>
              <w:t>101,10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R.104.07.01.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245.404,00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3,300.00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248,104.00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4"/>
              <w:rPr>
                <w:sz w:val="16"/>
              </w:rPr>
            </w:pPr>
            <w:r>
              <w:rPr>
                <w:sz w:val="16"/>
              </w:rPr>
              <w:t>101,10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73,420.00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73.420,00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R.104.07.01.01.</w:t>
              <w:tab/>
            </w:r>
            <w:r>
              <w:rPr>
                <w:sz w:val="16"/>
              </w:rPr>
              <w:t>MANIFESTACIJE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42.093,00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39,293.00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93,35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R.104.07.01.01.03.</w:t>
              <w:tab/>
            </w:r>
            <w:r>
              <w:rPr>
                <w:sz w:val="16"/>
              </w:rPr>
              <w:t>LUTKARSKO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3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2.093,00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6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2,093.00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2,093.00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2.093,00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R.104.07.01.01.04.</w:t>
              <w:tab/>
            </w:r>
            <w:r>
              <w:rPr>
                <w:sz w:val="16"/>
              </w:rPr>
              <w:t>KOMEMORACIJE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3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1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1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12,200.00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81,33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12.200,00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81,33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R.104.07.01.01.06.</w:t>
              <w:tab/>
            </w:r>
            <w:r>
              <w:rPr>
                <w:sz w:val="16"/>
              </w:rPr>
              <w:t>PROSLAVA NOVE GODINE I BOŽIČNI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SAJAM</w:t>
            </w:r>
          </w:p>
        </w:tc>
        <w:tc>
          <w:tcPr>
            <w:tcW w:w="2116" w:type="dxa"/>
          </w:tcPr>
          <w:p>
            <w:pPr>
              <w:pStyle w:val="TableParagraph"/>
              <w:spacing w:before="3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26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R.104.07.01.03.</w:t>
              <w:tab/>
            </w:r>
            <w:r>
              <w:rPr>
                <w:sz w:val="16"/>
              </w:rPr>
              <w:t>MUZEJSKA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1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9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97,44</w:t>
            </w:r>
          </w:p>
        </w:tc>
      </w:tr>
      <w:tr>
        <w:trPr>
          <w:trHeight w:val="257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R.104.07.01.03.02.</w:t>
              <w:tab/>
            </w:r>
            <w:r>
              <w:rPr>
                <w:sz w:val="16"/>
              </w:rPr>
              <w:t>TRADICIJSKA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1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1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97,44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431</w:t>
              <w:tab/>
              <w:t>Plemeniti metali i ostale pohranjene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66,67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R.104.07.01.04.</w:t>
              <w:tab/>
            </w:r>
            <w:r>
              <w:rPr>
                <w:sz w:val="16"/>
              </w:rPr>
              <w:t>INFORMIRANJE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2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rPr>
                <w:sz w:val="16"/>
              </w:rPr>
            </w:pPr>
            <w:r>
              <w:rPr>
                <w:sz w:val="16"/>
              </w:rPr>
              <w:t>131,58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131,58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R.104.07.01.06.</w:t>
              <w:tab/>
            </w:r>
            <w:r>
              <w:rPr>
                <w:sz w:val="16"/>
              </w:rPr>
              <w:t>PROGRAMI I PROJEKTI OD INTERESA ZA GRAD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46.391,00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46,391.00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44,400.00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44.400,00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5,211.77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2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R.104.08.01.</w:t>
              <w:tab/>
            </w:r>
            <w:r>
              <w:rPr>
                <w:sz w:val="16"/>
              </w:rPr>
              <w:t>GLAVA 8 TEKUĆI PROGRAM </w:t>
            </w:r>
            <w:r>
              <w:rPr>
                <w:spacing w:val="-4"/>
                <w:sz w:val="16"/>
              </w:rPr>
              <w:t>OSTALE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NAKANDE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91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308,636.00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1,000.00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307.636,00</w:t>
            </w:r>
          </w:p>
        </w:tc>
        <w:tc>
          <w:tcPr>
            <w:tcW w:w="885" w:type="dxa"/>
            <w:tcBorders>
              <w:top w:val="nil"/>
              <w:lef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99,68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59264" from="406pt,544.400024pt" to="406pt,547.200024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0288" from="511.75pt,544.400024pt" to="511.75pt,547.200024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595.75pt,544.400024pt" to="595.75pt,547.200024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2336" from="682.75pt,544.400024pt" to="682.75pt,547.200024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786.25pt,544.400024pt" to="786.25pt,547.200024pt" stroked="true" strokeweight="1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6820" w:h="11900" w:orient="landscape"/>
          <w:pgMar w:header="0" w:footer="551" w:top="800" w:bottom="740" w:left="740" w:right="60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72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8" w:lineRule="exact" w:before="21"/>
              <w:ind w:left="525" w:right="34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4"/>
              <w:ind w:left="190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before="8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8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90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90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308.636,00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307.636,00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99,68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R.104.09.01.</w:t>
              <w:tab/>
            </w:r>
            <w:r>
              <w:rPr>
                <w:sz w:val="16"/>
              </w:rPr>
              <w:t>SUFINACIRANJE 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7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R.104.09.02.</w:t>
              <w:tab/>
            </w:r>
            <w:r>
              <w:rPr>
                <w:sz w:val="16"/>
              </w:rPr>
              <w:t>POMOĆ OBITELJI 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191.636,00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190,636.00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99,48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165,636.00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164.636,00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99,40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7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R.104.09.03.</w:t>
              <w:tab/>
            </w:r>
            <w:r>
              <w:rPr>
                <w:sz w:val="16"/>
              </w:rPr>
              <w:t>POMOĆ OBITELJIMA TREĆE ŽIVOTNE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DOBI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R.104.10. GLAVA 10 RAZVOJ ZAJEDNICE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163,982.00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163.982,00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163.982,00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163.982,00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28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R.104.10.01.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R.104.10.01.02.</w:t>
              <w:tab/>
            </w:r>
            <w:r>
              <w:rPr>
                <w:sz w:val="16"/>
              </w:rPr>
              <w:t>SUFINANCIRANJE CIJENE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5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R.104.10.02.</w:t>
              <w:tab/>
            </w:r>
            <w:r>
              <w:rPr>
                <w:sz w:val="16"/>
              </w:rPr>
              <w:t>RAZVOJ CIVILNOG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DRUŠTVA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59.982,00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59,982.00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54,000.00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R.104.10.02.02.</w:t>
              <w:tab/>
            </w:r>
            <w:r>
              <w:rPr>
                <w:sz w:val="16"/>
              </w:rPr>
              <w:t>POLITIČKE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STRANKE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spacing w:before="30"/>
              <w:ind w:left="143"/>
              <w:rPr>
                <w:sz w:val="16"/>
              </w:rPr>
            </w:pPr>
            <w:r>
              <w:rPr>
                <w:sz w:val="16"/>
              </w:rPr>
              <w:t>R.104.10.03.</w:t>
            </w:r>
          </w:p>
        </w:tc>
        <w:tc>
          <w:tcPr>
            <w:tcW w:w="2116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R.104.10.03.01.</w:t>
              <w:tab/>
            </w:r>
            <w:r>
              <w:rPr>
                <w:sz w:val="16"/>
              </w:rPr>
              <w:t>KAPITALNA ULAGANJA U OPREMU, OBJEKTE,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R.104.11. GLAVA 11 SUSTAV CIVILNE ZAŠTITE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106,130.63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106.130,63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6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106.130,63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106.130,63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5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R.104.11.01.</w:t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6" w:type="dxa"/>
          </w:tcPr>
          <w:p>
            <w:pPr>
              <w:pStyle w:val="TableParagraph"/>
              <w:spacing w:before="38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R.104.11.01.01.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1" w:top="800" w:bottom="740" w:left="740" w:right="60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72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8" w:lineRule="exact" w:before="21"/>
              <w:ind w:left="525" w:right="34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4"/>
              <w:ind w:left="156" w:right="44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4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85" w:right="44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36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6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R.104.11.02.</w:t>
              <w:tab/>
            </w:r>
            <w:r>
              <w:rPr>
                <w:sz w:val="16"/>
              </w:rPr>
              <w:t>DVD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KOMLETINCI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5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R.104.11.02.01.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7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192" w:lineRule="exact" w:before="54"/>
              <w:ind w:left="1926" w:right="705" w:hanging="1784"/>
              <w:rPr>
                <w:sz w:val="16"/>
              </w:rPr>
            </w:pPr>
            <w:r>
              <w:rPr>
                <w:position w:val="1"/>
                <w:sz w:val="16"/>
              </w:rPr>
              <w:t>R.104.11.03.</w:t>
              <w:tab/>
            </w:r>
            <w:r>
              <w:rPr>
                <w:sz w:val="16"/>
              </w:rPr>
              <w:t>SUZBIJANJE POSLJEDICA ELEMENTARNIH NEPOGODA I ZDRAVSTVENIH P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RIJETNJI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57.130,63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57,130.63</w:t>
            </w:r>
          </w:p>
        </w:tc>
        <w:tc>
          <w:tcPr>
            <w:tcW w:w="885" w:type="dxa"/>
          </w:tcPr>
          <w:p>
            <w:pPr>
              <w:pStyle w:val="TableParagraph"/>
              <w:spacing w:before="3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4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192" w:lineRule="exact" w:before="30"/>
              <w:ind w:left="1926" w:right="749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R.104.11.03.01.</w:t>
              <w:tab/>
            </w:r>
            <w:r>
              <w:rPr>
                <w:sz w:val="16"/>
              </w:rPr>
              <w:t>PROGRAM: OTKLANJANJE POSLJEDICA</w:t>
            </w:r>
            <w:r>
              <w:rPr>
                <w:spacing w:val="-36"/>
                <w:sz w:val="16"/>
              </w:rPr>
              <w:t> </w:t>
            </w:r>
            <w:r>
              <w:rPr>
                <w:sz w:val="16"/>
              </w:rPr>
              <w:t>ELEMENTARNIH NEPOGODA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57.130,63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57,130.63</w:t>
            </w:r>
          </w:p>
        </w:tc>
        <w:tc>
          <w:tcPr>
            <w:tcW w:w="885" w:type="dxa"/>
          </w:tcPr>
          <w:p>
            <w:pPr>
              <w:pStyle w:val="TableParagraph"/>
              <w:spacing w:before="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6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196" w:lineRule="exact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R.104.11.03.01.01.</w:t>
              <w:tab/>
            </w:r>
            <w:r>
              <w:rPr>
                <w:sz w:val="16"/>
              </w:rPr>
              <w:t>AKTIVNOST: OTKLANJANJE POSLJEDICA ORKANSKOG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VJETRA</w:t>
            </w:r>
          </w:p>
        </w:tc>
        <w:tc>
          <w:tcPr>
            <w:tcW w:w="2116" w:type="dxa"/>
          </w:tcPr>
          <w:p>
            <w:pPr>
              <w:pStyle w:val="TableParagraph"/>
              <w:spacing w:before="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57.130,63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line="184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57,130.63</w:t>
            </w:r>
          </w:p>
        </w:tc>
        <w:tc>
          <w:tcPr>
            <w:tcW w:w="885" w:type="dxa"/>
          </w:tcPr>
          <w:p>
            <w:pPr>
              <w:pStyle w:val="TableParagraph"/>
              <w:spacing w:line="184" w:lineRule="exact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47,130.63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47.130,63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7154" w:type="dxa"/>
            <w:tcBorders>
              <w:top w:val="nil"/>
              <w:bottom w:val="single" w:sz="34" w:space="0" w:color="FFFFFF"/>
              <w:right w:val="nil"/>
            </w:tcBorders>
            <w:shd w:val="clear" w:color="auto" w:fill="D4D4D4"/>
          </w:tcPr>
          <w:p>
            <w:pPr>
              <w:pStyle w:val="TableParagraph"/>
              <w:spacing w:line="192" w:lineRule="exact" w:before="67"/>
              <w:ind w:left="1177" w:right="592" w:hanging="1035"/>
              <w:rPr>
                <w:b/>
                <w:sz w:val="16"/>
              </w:rPr>
            </w:pPr>
            <w:r>
              <w:rPr>
                <w:b/>
                <w:sz w:val="16"/>
              </w:rPr>
              <w:t>R.104.12. GLAVA 12: SOCIJALNI PROGRAMI SUFINANCIRANI OD OPĆE DRŽAVE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505,640.00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505.640,00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154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505.640,00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505.640,00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67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R.104.12.02.</w:t>
              <w:tab/>
            </w:r>
            <w:r>
              <w:rPr>
                <w:sz w:val="16"/>
              </w:rPr>
              <w:t>Program: ZAŽELI ZA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505.640,00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505,640.00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321,590.00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321.590,00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25,600.00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25.600,00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131,100.00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131.100,00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15,500.00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11,850.00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11.850,00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R.104.13. GLAVA 10 RAZVOJ ZAJEDNICE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106,000.00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106.000,00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R.104.13.01.</w:t>
              <w:tab/>
            </w:r>
            <w:r>
              <w:rPr>
                <w:sz w:val="16"/>
              </w:rPr>
              <w:t>Program: OPREMANJE SPORTSKE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106,000.00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30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before="91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  <w:tab/>
              <w:t>RAZDJEL 1: UPRAVNI ODJEL ZA FINANCIJE I</w:t>
            </w:r>
            <w:r>
              <w:rPr>
                <w:b/>
                <w:spacing w:val="-20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1,123,659.08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8,400.00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6.165,00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1.125.894,08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100,20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R.105.01. GLAVA 1:ADMINISTRATIVNO I TEHNIČKO OSOBLJE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579,857.08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6,900.00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6.165,00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580.592,08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100,13</w:t>
            </w:r>
          </w:p>
        </w:tc>
      </w:tr>
      <w:tr>
        <w:trPr>
          <w:trHeight w:val="354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579.857,08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6.900,00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6.165,00</w:t>
            </w: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580.592,08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100,13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5.480011pt;margin-top:539.280029pt;width:1.44pt;height:4.08pt;mso-position-horizontal-relative:page;mso-position-vertical-relative:page;z-index:-261491712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320007pt;margin-top:539.280029pt;width:1.44pt;height:4.08pt;mso-position-horizontal-relative:page;mso-position-vertical-relative:page;z-index:-261490688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320007pt;margin-top:539.280029pt;width:1.44pt;height:4.08pt;mso-position-horizontal-relative:page;mso-position-vertical-relative:page;z-index:-261489664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320007pt;margin-top:539.280029pt;width:1.44pt;height:4.08pt;mso-position-horizontal-relative:page;mso-position-vertical-relative:page;z-index:-261488640" filled="true" fillcolor="#000000" stroked="false">
            <v:fill type="solid"/>
            <w10:wrap type="none"/>
          </v:rect>
        </w:pict>
      </w:r>
      <w:r>
        <w:rPr/>
        <w:pict>
          <v:rect style="position:absolute;margin-left:785.76001pt;margin-top:539.280029pt;width:1.44pt;height:4.08pt;mso-position-horizontal-relative:page;mso-position-vertical-relative:page;z-index:-26148761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20" w:h="11900" w:orient="landscape"/>
          <w:pgMar w:header="0" w:footer="551" w:top="800" w:bottom="740" w:left="740" w:right="60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72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8" w:lineRule="exact" w:before="21"/>
              <w:ind w:left="525" w:right="34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4"/>
              <w:ind w:left="190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4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3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18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R.105.01.02.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8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579.857,08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8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6,900.00</w:t>
            </w: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6,165.00</w:t>
            </w: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580,592.08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3"/>
              <w:ind w:left="224"/>
              <w:rPr>
                <w:sz w:val="16"/>
              </w:rPr>
            </w:pPr>
            <w:r>
              <w:rPr>
                <w:sz w:val="16"/>
              </w:rPr>
              <w:t>100,13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105,500.00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105.500,00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22,693.00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22.693,00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48,000.00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14,593.00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14.593,00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72,999.34</w:t>
            </w:r>
          </w:p>
        </w:tc>
        <w:tc>
          <w:tcPr>
            <w:tcW w:w="1679" w:type="dxa"/>
          </w:tcPr>
          <w:p>
            <w:pPr>
              <w:pStyle w:val="TableParagraph"/>
              <w:spacing w:before="7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265.00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73.134,34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100,18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142,241.00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5,900.00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142.841,00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100,42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46,022.00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46.022,00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 financijski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19,982.00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19.982,00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383</w:t>
              <w:tab/>
              <w:t>Kazne, penali i 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štete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385</w:t>
              <w:tab/>
              <w:t>Nepredviđeni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90,526.74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90.526,74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R.105.03. GLAVA 3: JAVNI RADOVI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30,129.00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1,500.00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31.629,00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9"/>
              <w:rPr>
                <w:sz w:val="16"/>
              </w:rPr>
            </w:pPr>
            <w:r>
              <w:rPr>
                <w:sz w:val="16"/>
              </w:rPr>
              <w:t>104,98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31.629,00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rPr>
                <w:sz w:val="16"/>
              </w:rPr>
            </w:pPr>
            <w:r>
              <w:rPr>
                <w:sz w:val="16"/>
              </w:rPr>
              <w:t>104,98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R.105.03.01.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31,629.00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4"/>
              <w:rPr>
                <w:sz w:val="16"/>
              </w:rPr>
            </w:pPr>
            <w:r>
              <w:rPr>
                <w:sz w:val="16"/>
              </w:rPr>
              <w:t>104,98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17,254.00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17.254,00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12,875.00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12.875,00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R.105.04. GLAVA 4: GOSPODARENJE GRADSKOM IMOVINOM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409,050.00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409.050,00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409.050,00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409.050,00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R.105.04.01.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79.982,00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79,982.00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454</w:t>
              <w:tab/>
              <w:t>Dodatna ulaganja za ostalu nefinancijsku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76,000.00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5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R.105.04.02.</w:t>
              <w:tab/>
            </w:r>
            <w:r>
              <w:rPr>
                <w:sz w:val="16"/>
              </w:rPr>
              <w:t>PLAN RAZVOJNIH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8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329.068,00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329,068.00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rPr>
                <w:sz w:val="16"/>
              </w:rPr>
            </w:pPr>
            <w:r>
              <w:rPr>
                <w:position w:val="1"/>
                <w:sz w:val="16"/>
              </w:rPr>
              <w:t>R.105.04.02.01.</w:t>
              <w:tab/>
            </w:r>
            <w:r>
              <w:rPr>
                <w:sz w:val="16"/>
              </w:rPr>
              <w:t>KAPITALNA ULAGANJA U OBJEKTE, OPREMU,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329.068,00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329,068.00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411</w:t>
              <w:tab/>
              <w:t>Materijalna imovina - prirodna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bogatstva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7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56,068.00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56.068,00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1" w:top="800" w:bottom="740" w:left="740" w:right="60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8" w:lineRule="exact" w:before="36"/>
              <w:ind w:left="472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293" w:right="248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21" w:right="289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18" w:lineRule="exact" w:before="21"/>
              <w:ind w:left="525" w:right="34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4"/>
              <w:ind w:left="156" w:right="44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1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"/>
              <w:ind w:left="85" w:right="44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06" w:hRule="atLeast"/>
        </w:trPr>
        <w:tc>
          <w:tcPr>
            <w:tcW w:w="7154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66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6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679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885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6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R.105.05. GLAVA 05: GOSPODARSKI RAZVOJ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104,623.00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104.623,00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104.623,00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104.623,00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R.105.05.02.</w:t>
              <w:tab/>
            </w:r>
            <w:r>
              <w:rPr>
                <w:sz w:val="16"/>
              </w:rPr>
              <w:t>Program: RAZVOJ GOSPODARSTVA 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104.623,00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104,623.00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line="192" w:lineRule="exact" w:before="83"/>
              <w:ind w:left="1057" w:right="315" w:hanging="780"/>
              <w:rPr>
                <w:sz w:val="16"/>
              </w:rPr>
            </w:pPr>
            <w:r>
              <w:rPr>
                <w:sz w:val="16"/>
              </w:rPr>
              <w:t>352</w:t>
              <w:tab/>
              <w:t>Subvencije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poljoprivrednicima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35"/>
                <w:sz w:val="16"/>
              </w:rPr>
              <w:t> </w:t>
            </w:r>
            <w:r>
              <w:rPr>
                <w:sz w:val="16"/>
              </w:rPr>
              <w:t>izvan javnog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101,000.00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66"/>
              <w:ind w:left="277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3,623.00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6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before="88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  <w:tab/>
              <w:t>RAZDJEL 2: PRORAČUNSKI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2,120,293.00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2.120.293,00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R.601.01. GLAVA 1: GRADSKA KNJIŽNICA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114,800.00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114.800,00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4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114.800,00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114.800,00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2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R.601.01.01.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114.800,00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114,800.00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34,600.00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34.600,00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314</w:t>
              <w:tab/>
              <w:t>Porez i prirez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315</w:t>
              <w:tab/>
              <w:t>Doprinosi iz plaća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316</w:t>
              <w:tab/>
              <w:t>Doprinosi na 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317</w:t>
              <w:tab/>
              <w:t>Ostali rashodi za zaposlene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6,700.00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8,100.00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8,300.00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3,300.00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 financijski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424</w:t>
              <w:tab/>
              <w:t>Knjige, umjetnička djela i ostale izložbene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21,500.00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3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70" w:right="1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R.601.02. GLAVA 2: DJEČJI VRTIĆ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1,056,300.00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1.056.300,00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D4D4D4"/>
          </w:tcPr>
          <w:p>
            <w:pPr>
              <w:pStyle w:val="TableParagraph"/>
              <w:spacing w:before="74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1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20" w:h="11900" w:orient="landscape"/>
          <w:pgMar w:header="0" w:footer="551" w:top="800" w:bottom="740" w:left="740" w:right="60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2541"/>
        <w:gridCol w:w="2117"/>
        <w:gridCol w:w="1680"/>
        <w:gridCol w:w="1740"/>
        <w:gridCol w:w="2069"/>
        <w:gridCol w:w="886"/>
      </w:tblGrid>
      <w:tr>
        <w:trPr>
          <w:trHeight w:val="471" w:hRule="atLeast"/>
        </w:trPr>
        <w:tc>
          <w:tcPr>
            <w:tcW w:w="4613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</w:t>
            </w:r>
          </w:p>
        </w:tc>
        <w:tc>
          <w:tcPr>
            <w:tcW w:w="2541" w:type="dxa"/>
            <w:tcBorders>
              <w:left w:val="nil"/>
            </w:tcBorders>
          </w:tcPr>
          <w:p>
            <w:pPr>
              <w:pStyle w:val="TableParagraph"/>
              <w:spacing w:before="135"/>
              <w:ind w:left="47"/>
              <w:rPr>
                <w:sz w:val="18"/>
              </w:rPr>
            </w:pPr>
            <w:r>
              <w:rPr>
                <w:sz w:val="18"/>
              </w:rPr>
              <w:t>POZICIJE</w:t>
            </w:r>
          </w:p>
        </w:tc>
        <w:tc>
          <w:tcPr>
            <w:tcW w:w="2117" w:type="dxa"/>
          </w:tcPr>
          <w:p>
            <w:pPr>
              <w:pStyle w:val="TableParagraph"/>
              <w:spacing w:line="218" w:lineRule="exact" w:before="36"/>
              <w:ind w:left="472" w:right="505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292" w:right="250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19" w:right="292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>
            <w:pPr>
              <w:pStyle w:val="TableParagraph"/>
              <w:spacing w:line="218" w:lineRule="exact" w:before="21"/>
              <w:ind w:left="522" w:right="350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4"/>
              <w:ind w:left="152" w:right="49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8"/>
              <w:ind w:left="5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84" w:lineRule="exact"/>
              <w:ind w:left="4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line="184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spacing w:line="184" w:lineRule="exact"/>
              <w:ind w:left="4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before="8"/>
              <w:ind w:left="81" w:right="49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90" w:hRule="atLeast"/>
        </w:trPr>
        <w:tc>
          <w:tcPr>
            <w:tcW w:w="715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90" w:hRule="atLeast"/>
        </w:trPr>
        <w:tc>
          <w:tcPr>
            <w:tcW w:w="4613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1.056.300,00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4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1.056.300,00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ind w:left="214" w:right="44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R.601.02.01.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1.056.300,00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1,056,300.00</w:t>
            </w:r>
          </w:p>
        </w:tc>
        <w:tc>
          <w:tcPr>
            <w:tcW w:w="8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669,000.00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669.000,00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316</w:t>
              <w:tab/>
              <w:t>Doprinosi na 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317</w:t>
              <w:tab/>
              <w:t>Ostali rashodi za zaposlene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31,500.00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122,100.00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122.100,00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79,900.00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79.900,00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 financijski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10,500.00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0" w:hRule="atLeast"/>
        </w:trPr>
        <w:tc>
          <w:tcPr>
            <w:tcW w:w="4613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80" w:lineRule="exact"/>
              <w:ind w:left="2526" w:right="-58"/>
              <w:rPr>
                <w:rFonts w:ascii="Times New Roman"/>
                <w:sz w:val="8"/>
              </w:rPr>
            </w:pPr>
            <w:r>
              <w:rPr>
                <w:rFonts w:ascii="Times New Roman"/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1"/>
                <w:sz w:val="8"/>
              </w:rPr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1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139,066.00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tabs>
                <w:tab w:pos="1663" w:val="left" w:leader="none"/>
              </w:tabs>
              <w:spacing w:line="80" w:lineRule="exact"/>
              <w:ind w:left="13" w:right="-58"/>
              <w:rPr>
                <w:rFonts w:ascii="Times New Roman"/>
                <w:sz w:val="8"/>
              </w:rPr>
            </w:pPr>
            <w:r>
              <w:rPr>
                <w:rFonts w:ascii="Times New Roman"/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1"/>
                <w:sz w:val="8"/>
              </w:rPr>
            </w:r>
            <w:r>
              <w:rPr>
                <w:rFonts w:ascii="Times New Roman"/>
                <w:position w:val="-1"/>
                <w:sz w:val="8"/>
              </w:rPr>
              <w:tab/>
            </w:r>
            <w:r>
              <w:rPr>
                <w:rFonts w:ascii="Times New Roman"/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1"/>
                <w:sz w:val="8"/>
              </w:rPr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80" w:lineRule="exact"/>
              <w:ind w:left="1723" w:right="-58"/>
              <w:rPr>
                <w:rFonts w:ascii="Times New Roman"/>
                <w:sz w:val="8"/>
              </w:rPr>
            </w:pPr>
            <w:r>
              <w:rPr>
                <w:rFonts w:ascii="Times New Roman"/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1"/>
                <w:sz w:val="8"/>
              </w:rPr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4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139.066,00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</w:tcBorders>
            <w:shd w:val="clear" w:color="auto" w:fill="D4D4D4"/>
          </w:tcPr>
          <w:p>
            <w:pPr>
              <w:pStyle w:val="TableParagraph"/>
              <w:spacing w:before="74"/>
              <w:ind w:left="212" w:right="4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4613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139.066,00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139.066,00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14" w:right="44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2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R.601.03.01.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139.066,00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139,066.00</w:t>
            </w:r>
          </w:p>
        </w:tc>
        <w:tc>
          <w:tcPr>
            <w:tcW w:w="8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65,282.00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65.282,00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314</w:t>
              <w:tab/>
              <w:t>Porez i prirez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8,451.00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8.451,00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315</w:t>
              <w:tab/>
              <w:t>Doprinosi iz plaća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17,623.00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17.623,00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316</w:t>
              <w:tab/>
              <w:t>Doprinosi na 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15,206.00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15.206,00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317</w:t>
              <w:tab/>
              <w:t>Ostali rashodi za zaposlene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8,664.00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8.664,00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1,700.00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3,150.00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3.150,00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 financijski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690.00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6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20" w:h="11900" w:orient="landscape"/>
          <w:pgMar w:header="0" w:footer="551" w:top="800" w:bottom="740" w:left="740" w:right="60"/>
        </w:sectPr>
      </w:pPr>
    </w:p>
    <w:tbl>
      <w:tblPr>
        <w:tblW w:w="0" w:type="auto"/>
        <w:jc w:val="left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2541"/>
        <w:gridCol w:w="2117"/>
        <w:gridCol w:w="1680"/>
        <w:gridCol w:w="1740"/>
        <w:gridCol w:w="2069"/>
        <w:gridCol w:w="886"/>
      </w:tblGrid>
      <w:tr>
        <w:trPr>
          <w:trHeight w:val="471" w:hRule="atLeast"/>
        </w:trPr>
        <w:tc>
          <w:tcPr>
            <w:tcW w:w="4613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546"/>
              <w:rPr>
                <w:sz w:val="18"/>
              </w:rPr>
            </w:pPr>
            <w:r>
              <w:rPr>
                <w:sz w:val="18"/>
              </w:rPr>
              <w:t>BROJČANA OZNAKA I NAZIV PRORAČUNSKE</w:t>
            </w:r>
          </w:p>
        </w:tc>
        <w:tc>
          <w:tcPr>
            <w:tcW w:w="2541" w:type="dxa"/>
            <w:tcBorders>
              <w:left w:val="nil"/>
            </w:tcBorders>
          </w:tcPr>
          <w:p>
            <w:pPr>
              <w:pStyle w:val="TableParagraph"/>
              <w:spacing w:before="135"/>
              <w:ind w:left="47"/>
              <w:rPr>
                <w:sz w:val="18"/>
              </w:rPr>
            </w:pPr>
            <w:r>
              <w:rPr>
                <w:sz w:val="18"/>
              </w:rPr>
              <w:t>POZICIJE</w:t>
            </w:r>
          </w:p>
        </w:tc>
        <w:tc>
          <w:tcPr>
            <w:tcW w:w="2117" w:type="dxa"/>
          </w:tcPr>
          <w:p>
            <w:pPr>
              <w:pStyle w:val="TableParagraph"/>
              <w:spacing w:line="218" w:lineRule="exact" w:before="36"/>
              <w:ind w:left="472" w:right="505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292" w:right="250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19" w:right="292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>
            <w:pPr>
              <w:pStyle w:val="TableParagraph"/>
              <w:spacing w:line="218" w:lineRule="exact" w:before="21"/>
              <w:ind w:left="522" w:right="350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4"/>
              <w:ind w:left="152" w:right="49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8"/>
              <w:ind w:left="5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84" w:lineRule="exact"/>
              <w:ind w:left="4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line="184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spacing w:line="184" w:lineRule="exact"/>
              <w:ind w:left="4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before="8"/>
              <w:ind w:left="81" w:right="49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551" w:hRule="atLeast"/>
        </w:trPr>
        <w:tc>
          <w:tcPr>
            <w:tcW w:w="4613" w:type="dxa"/>
            <w:tcBorders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90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2541" w:type="dxa"/>
            <w:tcBorders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80" w:lineRule="exact"/>
              <w:ind w:left="2526" w:right="-58"/>
              <w:rPr>
                <w:rFonts w:ascii="Times New Roman"/>
                <w:sz w:val="8"/>
              </w:rPr>
            </w:pPr>
            <w:r>
              <w:rPr>
                <w:rFonts w:ascii="Times New Roman"/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1"/>
                <w:sz w:val="8"/>
              </w:rPr>
            </w:r>
          </w:p>
        </w:tc>
        <w:tc>
          <w:tcPr>
            <w:tcW w:w="2117" w:type="dxa"/>
            <w:tcBorders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107"/>
              <w:ind w:right="1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810,127.00</w:t>
            </w: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tabs>
                <w:tab w:pos="1663" w:val="left" w:leader="none"/>
              </w:tabs>
              <w:spacing w:line="80" w:lineRule="exact"/>
              <w:ind w:left="13" w:right="-58"/>
              <w:rPr>
                <w:rFonts w:ascii="Times New Roman"/>
                <w:sz w:val="8"/>
              </w:rPr>
            </w:pPr>
            <w:r>
              <w:rPr>
                <w:rFonts w:ascii="Times New Roman"/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1"/>
                <w:sz w:val="8"/>
              </w:rPr>
            </w:r>
            <w:r>
              <w:rPr>
                <w:rFonts w:ascii="Times New Roman"/>
                <w:position w:val="-1"/>
                <w:sz w:val="8"/>
              </w:rPr>
              <w:tab/>
            </w:r>
            <w:r>
              <w:rPr>
                <w:rFonts w:ascii="Times New Roman"/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1"/>
                <w:sz w:val="8"/>
              </w:rPr>
            </w: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80" w:lineRule="exact"/>
              <w:ind w:left="1723" w:right="-58"/>
              <w:rPr>
                <w:rFonts w:ascii="Times New Roman"/>
                <w:sz w:val="8"/>
              </w:rPr>
            </w:pPr>
            <w:r>
              <w:rPr>
                <w:rFonts w:ascii="Times New Roman"/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1"/>
                <w:sz w:val="8"/>
              </w:rPr>
            </w: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107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810.127,00</w:t>
            </w:r>
          </w:p>
        </w:tc>
        <w:tc>
          <w:tcPr>
            <w:tcW w:w="886" w:type="dxa"/>
            <w:tcBorders>
              <w:left w:val="nil"/>
              <w:bottom w:val="nil"/>
            </w:tcBorders>
            <w:shd w:val="clear" w:color="auto" w:fill="D4D4D4"/>
          </w:tcPr>
          <w:p>
            <w:pPr>
              <w:pStyle w:val="TableParagraph"/>
              <w:spacing w:before="107"/>
              <w:ind w:left="212" w:right="4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8" w:hRule="atLeast"/>
        </w:trPr>
        <w:tc>
          <w:tcPr>
            <w:tcW w:w="4613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810.127,00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810.127,00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82" w:lineRule="exact"/>
              <w:ind w:left="214" w:right="44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2"/>
              <w:ind w:left="143"/>
              <w:rPr>
                <w:sz w:val="16"/>
              </w:rPr>
            </w:pPr>
            <w:r>
              <w:rPr>
                <w:position w:val="1"/>
                <w:sz w:val="16"/>
              </w:rPr>
              <w:t>R.601.04.01.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810.127,00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810,127.00</w:t>
            </w:r>
          </w:p>
        </w:tc>
        <w:tc>
          <w:tcPr>
            <w:tcW w:w="8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285,233.00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285.233,00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316</w:t>
              <w:tab/>
              <w:t>Doprinosi na plaće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50,195.00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50.195,00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317</w:t>
              <w:tab/>
              <w:t>Ostali rashodi za zaposlene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korisnika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19,300.00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19.300,00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222,815.00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222.815,00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177,684.00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177.684,00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3"/>
              <w:ind w:left="277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13,100.00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13.100,00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3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 financijski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403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6" w:right="1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20" w:h="11900" w:orient="landscape"/>
          <w:pgMar w:header="0" w:footer="551" w:top="800" w:bottom="740" w:left="740" w:right="60"/>
        </w:sectPr>
      </w:pPr>
    </w:p>
    <w:p>
      <w:pPr>
        <w:spacing w:line="244" w:lineRule="auto" w:before="57"/>
        <w:ind w:left="561" w:right="550" w:firstLine="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A1. PROJEKCIJA RAČUNA PRIHODA I RASHODA NA RAZINI ODJELJKA EKONOMSKE</w:t>
      </w:r>
      <w:r>
        <w:rPr>
          <w:rFonts w:ascii="Times New Roman" w:hAnsi="Times New Roman"/>
          <w:b/>
          <w:spacing w:val="-3"/>
          <w:sz w:val="30"/>
        </w:rPr>
        <w:t> </w:t>
      </w:r>
      <w:r>
        <w:rPr>
          <w:rFonts w:ascii="Times New Roman" w:hAnsi="Times New Roman"/>
          <w:b/>
          <w:sz w:val="30"/>
        </w:rPr>
        <w:t>KLASIFIKACIJE</w:t>
      </w:r>
    </w:p>
    <w:p>
      <w:pPr>
        <w:spacing w:before="92"/>
        <w:ind w:left="560" w:right="55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2026 DO 2027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1"/>
        <w:rPr>
          <w:rFonts w:ascii="Times New Roman"/>
          <w:b/>
          <w:sz w:val="20"/>
        </w:rPr>
      </w:pPr>
    </w:p>
    <w:tbl>
      <w:tblPr>
        <w:tblW w:w="0" w:type="auto"/>
        <w:jc w:val="left"/>
        <w:tblInd w:w="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4"/>
        <w:gridCol w:w="1680"/>
        <w:gridCol w:w="1814"/>
        <w:gridCol w:w="1725"/>
      </w:tblGrid>
      <w:tr>
        <w:trPr>
          <w:trHeight w:val="570" w:hRule="atLeast"/>
        </w:trPr>
        <w:tc>
          <w:tcPr>
            <w:tcW w:w="5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2"/>
              <w:ind w:left="1564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/>
              <w:ind w:left="410"/>
              <w:rPr>
                <w:sz w:val="16"/>
              </w:rPr>
            </w:pPr>
            <w:r>
              <w:rPr>
                <w:sz w:val="16"/>
              </w:rPr>
              <w:t>PLAN 2025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3"/>
              <w:ind w:left="194"/>
              <w:rPr>
                <w:sz w:val="16"/>
              </w:rPr>
            </w:pPr>
            <w:r>
              <w:rPr>
                <w:sz w:val="16"/>
              </w:rPr>
              <w:t>PROJEKCIJA 2026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/>
              <w:ind w:left="144"/>
              <w:rPr>
                <w:sz w:val="16"/>
              </w:rPr>
            </w:pPr>
            <w:r>
              <w:rPr>
                <w:sz w:val="16"/>
              </w:rPr>
              <w:t>PROJEKCIJA 2027</w:t>
            </w:r>
          </w:p>
        </w:tc>
      </w:tr>
      <w:tr>
        <w:trPr>
          <w:trHeight w:val="298" w:hRule="atLeast"/>
        </w:trPr>
        <w:tc>
          <w:tcPr>
            <w:tcW w:w="5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5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54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PRIHODI I PRIMICI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1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12.221.435,00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1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11.645.082,00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11.871.195,00</w:t>
            </w:r>
          </w:p>
        </w:tc>
      </w:tr>
      <w:tr>
        <w:trPr>
          <w:trHeight w:val="268" w:hRule="atLeast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86" w:val="left" w:leader="none"/>
              </w:tabs>
              <w:spacing w:before="28"/>
              <w:ind w:left="323"/>
              <w:rPr>
                <w:sz w:val="16"/>
              </w:rPr>
            </w:pPr>
            <w:r>
              <w:rPr>
                <w:sz w:val="16"/>
              </w:rPr>
              <w:t>6</w:t>
              <w:tab/>
              <w:t>Prihodi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11.666.008,96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2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11.072.993,00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11.287.998,00</w:t>
            </w:r>
          </w:p>
        </w:tc>
      </w:tr>
      <w:tr>
        <w:trPr>
          <w:trHeight w:val="419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20"/>
              <w:ind w:left="323"/>
              <w:rPr>
                <w:sz w:val="16"/>
              </w:rPr>
            </w:pPr>
            <w:r>
              <w:rPr>
                <w:sz w:val="16"/>
              </w:rPr>
              <w:t>61</w:t>
              <w:tab/>
              <w:t>Prihodi od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poreza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1.756.423,96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1.324.375,00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1.350.087,00</w:t>
            </w:r>
          </w:p>
        </w:tc>
      </w:tr>
      <w:tr>
        <w:trPr>
          <w:trHeight w:val="549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line="237" w:lineRule="auto" w:before="107"/>
              <w:ind w:left="1086" w:right="587" w:hanging="764"/>
              <w:rPr>
                <w:sz w:val="16"/>
              </w:rPr>
            </w:pPr>
            <w:r>
              <w:rPr>
                <w:sz w:val="16"/>
              </w:rPr>
              <w:t>63</w:t>
              <w:tab/>
              <w:t>Pomoći iz inozemstva i subjekata</w:t>
            </w:r>
            <w:r>
              <w:rPr>
                <w:spacing w:val="-40"/>
                <w:sz w:val="16"/>
              </w:rPr>
              <w:t> </w:t>
            </w:r>
            <w:r>
              <w:rPr>
                <w:sz w:val="16"/>
              </w:rPr>
              <w:t>unutaropćeg proračuna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3.793.996,43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3.803.058,00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3.876.903,00</w:t>
            </w:r>
          </w:p>
        </w:tc>
      </w:tr>
      <w:tr>
        <w:trPr>
          <w:trHeight w:val="357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58"/>
              <w:ind w:left="323"/>
              <w:rPr>
                <w:sz w:val="16"/>
              </w:rPr>
            </w:pPr>
            <w:r>
              <w:rPr>
                <w:sz w:val="16"/>
              </w:rPr>
              <w:t>64</w:t>
              <w:tab/>
              <w:t>Prihodi od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452.703,70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448.362,00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457.069,00</w:t>
            </w:r>
          </w:p>
        </w:tc>
      </w:tr>
      <w:tr>
        <w:trPr>
          <w:trHeight w:val="549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line="237" w:lineRule="auto" w:before="107"/>
              <w:ind w:left="1086" w:right="328" w:hanging="764"/>
              <w:rPr>
                <w:sz w:val="16"/>
              </w:rPr>
            </w:pPr>
            <w:r>
              <w:rPr>
                <w:sz w:val="16"/>
              </w:rPr>
              <w:t>65</w:t>
              <w:tab/>
              <w:t>Prihodi od upravnih, administrativnih ipristojbi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po posebnim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propisima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4.528.275,20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4.382.934,00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4.468.039,00</w:t>
            </w:r>
          </w:p>
        </w:tc>
      </w:tr>
      <w:tr>
        <w:trPr>
          <w:trHeight w:val="504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58"/>
              <w:ind w:left="1086" w:right="523" w:hanging="764"/>
              <w:rPr>
                <w:sz w:val="16"/>
              </w:rPr>
            </w:pPr>
            <w:r>
              <w:rPr>
                <w:sz w:val="16"/>
              </w:rPr>
              <w:t>66</w:t>
              <w:tab/>
              <w:t>Prihodi od prodaje proizvoda i robe te</w:t>
            </w:r>
            <w:r>
              <w:rPr>
                <w:spacing w:val="-36"/>
                <w:sz w:val="16"/>
              </w:rPr>
              <w:t> </w:t>
            </w:r>
            <w:r>
              <w:rPr>
                <w:sz w:val="16"/>
              </w:rPr>
              <w:t>pruženih usluga i prihodi od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</w:tr>
      <w:tr>
        <w:trPr>
          <w:trHeight w:val="434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58"/>
              <w:ind w:left="323"/>
              <w:rPr>
                <w:sz w:val="16"/>
              </w:rPr>
            </w:pPr>
            <w:r>
              <w:rPr>
                <w:sz w:val="16"/>
              </w:rPr>
              <w:t>68</w:t>
              <w:tab/>
              <w:t>Kazne, upravne mjere i ostali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1.106.609,67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1.103.964,00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1.125.400,00</w:t>
            </w:r>
          </w:p>
        </w:tc>
      </w:tr>
      <w:tr>
        <w:trPr>
          <w:trHeight w:val="268" w:hRule="atLeast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86" w:val="left" w:leader="none"/>
              </w:tabs>
              <w:spacing w:before="28"/>
              <w:ind w:left="323"/>
              <w:rPr>
                <w:sz w:val="16"/>
              </w:rPr>
            </w:pPr>
            <w:r>
              <w:rPr>
                <w:sz w:val="16"/>
              </w:rPr>
              <w:t>7</w:t>
              <w:tab/>
              <w:t>Prihodi od prodaje nefinancijske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555.426,04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2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572.089,00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583.197,00</w:t>
            </w:r>
          </w:p>
        </w:tc>
      </w:tr>
      <w:tr>
        <w:trPr>
          <w:trHeight w:val="540" w:hRule="atLeast"/>
        </w:trPr>
        <w:tc>
          <w:tcPr>
            <w:tcW w:w="54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17"/>
              <w:ind w:left="1086" w:right="674" w:hanging="764"/>
              <w:rPr>
                <w:sz w:val="16"/>
              </w:rPr>
            </w:pPr>
            <w:r>
              <w:rPr>
                <w:sz w:val="16"/>
              </w:rPr>
              <w:t>71</w:t>
              <w:tab/>
              <w:t>Prihodi od prodaje neproizvedene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  <w:p>
            <w:pPr>
              <w:pStyle w:val="TableParagraph"/>
              <w:spacing w:before="9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RASHODI I IZDACI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555.426,04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572.089,00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583.197,00</w:t>
            </w:r>
          </w:p>
        </w:tc>
      </w:tr>
      <w:tr>
        <w:trPr>
          <w:trHeight w:val="555" w:hRule="atLeast"/>
        </w:trPr>
        <w:tc>
          <w:tcPr>
            <w:tcW w:w="5414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12.221.435,00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11.645.082,00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11.871.195,00</w:t>
            </w:r>
          </w:p>
        </w:tc>
      </w:tr>
      <w:tr>
        <w:trPr>
          <w:trHeight w:val="268" w:hRule="atLeast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86" w:val="left" w:leader="none"/>
              </w:tabs>
              <w:spacing w:before="28"/>
              <w:ind w:left="323"/>
              <w:rPr>
                <w:sz w:val="16"/>
              </w:rPr>
            </w:pPr>
            <w:r>
              <w:rPr>
                <w:sz w:val="16"/>
              </w:rPr>
              <w:t>3</w:t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7.215.509,53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2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6.908.763,00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7.017.997,00</w:t>
            </w:r>
          </w:p>
        </w:tc>
      </w:tr>
      <w:tr>
        <w:trPr>
          <w:trHeight w:val="419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20"/>
              <w:ind w:left="323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2.524.442,56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2.669.010,00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2.720.836,00</w:t>
            </w:r>
          </w:p>
        </w:tc>
      </w:tr>
      <w:tr>
        <w:trPr>
          <w:trHeight w:val="404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06"/>
              <w:ind w:left="323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2.795.385,53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2.974.914,00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3.018.928,00</w:t>
            </w:r>
          </w:p>
        </w:tc>
      </w:tr>
      <w:tr>
        <w:trPr>
          <w:trHeight w:val="404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04"/>
              <w:ind w:left="323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25.972,00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23.867,00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24.331,00</w:t>
            </w:r>
          </w:p>
        </w:tc>
      </w:tr>
      <w:tr>
        <w:trPr>
          <w:trHeight w:val="405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06"/>
              <w:ind w:left="323"/>
              <w:rPr>
                <w:sz w:val="16"/>
              </w:rPr>
            </w:pPr>
            <w:r>
              <w:rPr>
                <w:sz w:val="16"/>
              </w:rPr>
              <w:t>35</w:t>
              <w:tab/>
              <w:t>Subvencije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51.500,00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52.500,00</w:t>
            </w:r>
          </w:p>
        </w:tc>
      </w:tr>
      <w:tr>
        <w:trPr>
          <w:trHeight w:val="549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line="237" w:lineRule="auto" w:before="107"/>
              <w:ind w:left="1086" w:right="588" w:hanging="764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 i kućanstvima na temelju osiguranja i druge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367.978,40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351.208,00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358.027,00</w:t>
            </w:r>
          </w:p>
        </w:tc>
      </w:tr>
      <w:tr>
        <w:trPr>
          <w:trHeight w:val="434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58"/>
              <w:ind w:left="323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1.400.731,04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838.264,00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843.375,00</w:t>
            </w:r>
          </w:p>
        </w:tc>
      </w:tr>
      <w:tr>
        <w:trPr>
          <w:trHeight w:val="268" w:hRule="atLeast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1086" w:val="left" w:leader="none"/>
              </w:tabs>
              <w:spacing w:before="28"/>
              <w:ind w:left="323"/>
              <w:rPr>
                <w:sz w:val="16"/>
              </w:rPr>
            </w:pPr>
            <w:r>
              <w:rPr>
                <w:sz w:val="16"/>
              </w:rPr>
              <w:t>4</w:t>
              <w:tab/>
              <w:t>Rashodi za nabavu nefinancijske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5.005.925,47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2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4.736.319,00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4.853.198,00</w:t>
            </w:r>
          </w:p>
        </w:tc>
      </w:tr>
      <w:tr>
        <w:trPr>
          <w:trHeight w:val="562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line="237" w:lineRule="auto" w:before="119"/>
              <w:ind w:left="1086" w:right="631" w:hanging="764"/>
              <w:rPr>
                <w:sz w:val="16"/>
              </w:rPr>
            </w:pPr>
            <w:r>
              <w:rPr>
                <w:sz w:val="16"/>
              </w:rPr>
              <w:t>41</w:t>
              <w:tab/>
              <w:t>Rashodi za nabavu neproizvedene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251.327,00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258.867,00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263.893,00</w:t>
            </w:r>
          </w:p>
        </w:tc>
      </w:tr>
      <w:tr>
        <w:trPr>
          <w:trHeight w:val="358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59"/>
              <w:ind w:left="323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 za nabavu proizvedene dugotrajne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4.602.598,47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4.299.777,00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4.408.180,00</w:t>
            </w:r>
          </w:p>
        </w:tc>
      </w:tr>
      <w:tr>
        <w:trPr>
          <w:trHeight w:val="550" w:hRule="atLeast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line="237" w:lineRule="auto" w:before="107"/>
              <w:ind w:left="1086" w:right="605" w:hanging="764"/>
              <w:rPr>
                <w:sz w:val="16"/>
              </w:rPr>
            </w:pPr>
            <w:r>
              <w:rPr>
                <w:sz w:val="16"/>
              </w:rPr>
              <w:t>43</w:t>
              <w:tab/>
              <w:t>Rashodi za nabavu plemenitih metala i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ostalih pohranjenih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1.545,00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1.575,00</w:t>
            </w:r>
          </w:p>
        </w:tc>
      </w:tr>
      <w:tr>
        <w:trPr>
          <w:trHeight w:val="3735" w:hRule="atLeast"/>
        </w:trPr>
        <w:tc>
          <w:tcPr>
            <w:tcW w:w="54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line="237" w:lineRule="auto" w:before="60"/>
              <w:ind w:left="1086" w:right="565" w:hanging="764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 dodatna ulaganja na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nefinancijskoj imovini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151.000,00</w:t>
            </w:r>
          </w:p>
        </w:tc>
        <w:tc>
          <w:tcPr>
            <w:tcW w:w="18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176.130,00</w:t>
            </w:r>
          </w:p>
        </w:tc>
        <w:tc>
          <w:tcPr>
            <w:tcW w:w="17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179.550,00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13"/>
          <w:pgSz w:w="11900" w:h="16820"/>
          <w:pgMar w:footer="418" w:header="0" w:top="320" w:bottom="600" w:left="300" w:right="40"/>
        </w:sectPr>
      </w:pPr>
    </w:p>
    <w:p>
      <w:pPr>
        <w:spacing w:before="72"/>
        <w:ind w:left="522" w:right="550" w:firstLine="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PRORAČUN - PROJEKCIJA - ORGANIZACIJSKA KLASIFIKACIJA</w:t>
      </w:r>
    </w:p>
    <w:p>
      <w:pPr>
        <w:pStyle w:val="BodyText"/>
        <w:spacing w:before="2"/>
        <w:rPr>
          <w:rFonts w:ascii="Times New Roman"/>
          <w:b/>
          <w:sz w:val="26"/>
        </w:rPr>
      </w:pPr>
    </w:p>
    <w:p>
      <w:pPr>
        <w:spacing w:before="0"/>
        <w:ind w:left="491" w:right="55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2025. DO 2027. GODINE</w:t>
      </w:r>
    </w:p>
    <w:p>
      <w:pPr>
        <w:pStyle w:val="BodyText"/>
        <w:spacing w:before="6"/>
        <w:rPr>
          <w:rFonts w:ascii="Times New Roman"/>
          <w:b/>
          <w:sz w:val="19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2"/>
        <w:gridCol w:w="1441"/>
        <w:gridCol w:w="1462"/>
        <w:gridCol w:w="1740"/>
      </w:tblGrid>
      <w:tr>
        <w:trPr>
          <w:trHeight w:val="635" w:hRule="atLeast"/>
        </w:trPr>
        <w:tc>
          <w:tcPr>
            <w:tcW w:w="659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54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-3" w:right="54"/>
              <w:jc w:val="right"/>
              <w:rPr>
                <w:sz w:val="16"/>
              </w:rPr>
            </w:pPr>
            <w:r>
              <w:rPr>
                <w:sz w:val="16"/>
              </w:rPr>
              <w:t>PRORAČUN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21"/>
              <w:ind w:left="521" w:right="207" w:hanging="286"/>
              <w:rPr>
                <w:sz w:val="16"/>
              </w:rPr>
            </w:pPr>
            <w:r>
              <w:rPr>
                <w:sz w:val="16"/>
              </w:rPr>
              <w:t>PROJEKCIJA 2026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 w:before="135"/>
              <w:ind w:left="648" w:right="368" w:hanging="286"/>
              <w:rPr>
                <w:sz w:val="16"/>
              </w:rPr>
            </w:pPr>
            <w:r>
              <w:rPr>
                <w:sz w:val="16"/>
              </w:rPr>
              <w:t>PROJEKCIJA 2027</w:t>
            </w:r>
          </w:p>
        </w:tc>
      </w:tr>
      <w:tr>
        <w:trPr>
          <w:trHeight w:val="355" w:hRule="atLeast"/>
        </w:trPr>
        <w:tc>
          <w:tcPr>
            <w:tcW w:w="659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-1" w:right="3"/>
              <w:jc w:val="center"/>
              <w:rPr>
                <w:sz w:val="16"/>
              </w:rPr>
            </w:pPr>
            <w:bookmarkStart w:name="R UKUPNI REZULTAT" w:id="4"/>
            <w:bookmarkEnd w:id="4"/>
            <w:r>
              <w:rPr/>
            </w: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9"/>
              <w:ind w:righ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324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10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 </w:t>
            </w:r>
            <w:bookmarkStart w:name="R.103." w:id="5"/>
            <w:bookmarkEnd w:id="5"/>
            <w:r>
              <w:rPr>
                <w:b/>
                <w:sz w:val="16"/>
              </w:rPr>
              <w:t>U</w:t>
            </w:r>
            <w:r>
              <w:rPr>
                <w:b/>
                <w:sz w:val="16"/>
              </w:rPr>
              <w:t>KUPNI REZULTAT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-3" w:right="24"/>
              <w:jc w:val="right"/>
              <w:rPr>
                <w:sz w:val="16"/>
              </w:rPr>
            </w:pPr>
            <w:r>
              <w:rPr>
                <w:sz w:val="16"/>
              </w:rPr>
              <w:t>12,221,435.00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11,645,082.00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8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11,871,195.00</w:t>
            </w:r>
          </w:p>
        </w:tc>
      </w:tr>
      <w:tr>
        <w:trPr>
          <w:trHeight w:val="615" w:hRule="atLeast"/>
        </w:trPr>
        <w:tc>
          <w:tcPr>
            <w:tcW w:w="6592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tabs>
                <w:tab w:pos="968" w:val="left" w:leader="none"/>
              </w:tabs>
              <w:spacing w:line="237" w:lineRule="auto" w:before="61"/>
              <w:ind w:left="916" w:right="244" w:hanging="783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R.103.</w:t>
              <w:tab/>
              <w:tab/>
            </w:r>
            <w:r>
              <w:rPr>
                <w:b/>
                <w:sz w:val="16"/>
              </w:rPr>
              <w:t>Razdjel: UPRAVNI ODJEL ZA KOMUNALNO GOSPODARSTVO, POLJOPRIVR EDU I PRAVNE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104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6,995,224.96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104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6,580,656.00</w:t>
            </w:r>
          </w:p>
        </w:tc>
        <w:tc>
          <w:tcPr>
            <w:tcW w:w="1740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10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6,708,197.00</w:t>
            </w:r>
          </w:p>
        </w:tc>
      </w:tr>
      <w:tr>
        <w:trPr>
          <w:trHeight w:val="435" w:hRule="atLeast"/>
        </w:trPr>
        <w:tc>
          <w:tcPr>
            <w:tcW w:w="6592" w:type="dxa"/>
            <w:tcBorders>
              <w:top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118"/>
              <w:ind w:left="133"/>
              <w:rPr>
                <w:b/>
                <w:sz w:val="16"/>
              </w:rPr>
            </w:pPr>
            <w:bookmarkStart w:name="R.103.01. GLAVA 7: ADMINISTRATIVNO I TEH" w:id="6"/>
            <w:bookmarkEnd w:id="6"/>
            <w:r>
              <w:rPr/>
            </w:r>
            <w:r>
              <w:rPr>
                <w:b/>
                <w:sz w:val="16"/>
              </w:rPr>
              <w:t>R.103.01. GLAVA 7: ADMINISTRATIVNO I TEHNIČKO OSOBLJE</w:t>
            </w:r>
          </w:p>
        </w:tc>
        <w:tc>
          <w:tcPr>
            <w:tcW w:w="1441" w:type="dxa"/>
            <w:tcBorders>
              <w:top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133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225,584.00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133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247,971.00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133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252,786.00</w:t>
            </w:r>
          </w:p>
        </w:tc>
      </w:tr>
      <w:tr>
        <w:trPr>
          <w:trHeight w:val="449" w:hRule="atLeast"/>
        </w:trPr>
        <w:tc>
          <w:tcPr>
            <w:tcW w:w="6592" w:type="dxa"/>
            <w:shd w:val="clear" w:color="auto" w:fill="DBDBDB"/>
          </w:tcPr>
          <w:p>
            <w:pPr>
              <w:pStyle w:val="TableParagraph"/>
              <w:spacing w:before="117"/>
              <w:ind w:left="133"/>
              <w:rPr>
                <w:b/>
                <w:sz w:val="16"/>
              </w:rPr>
            </w:pPr>
            <w:bookmarkStart w:name="R.103.01.01." w:id="7"/>
            <w:bookmarkEnd w:id="7"/>
            <w:r>
              <w:rPr/>
            </w:r>
            <w:r>
              <w:rPr>
                <w:b/>
                <w:sz w:val="16"/>
              </w:rPr>
              <w:t>R.103.01.01. TEKUĆI PROGRAMI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225,584.00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103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247,971.00</w:t>
            </w:r>
          </w:p>
        </w:tc>
        <w:tc>
          <w:tcPr>
            <w:tcW w:w="1740" w:type="dxa"/>
            <w:shd w:val="clear" w:color="auto" w:fill="DBDBDB"/>
          </w:tcPr>
          <w:p>
            <w:pPr>
              <w:pStyle w:val="TableParagraph"/>
              <w:spacing w:before="117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252,786.00</w:t>
            </w:r>
          </w:p>
        </w:tc>
      </w:tr>
      <w:tr>
        <w:trPr>
          <w:trHeight w:val="406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31 </w:t>
            </w:r>
            <w:r>
              <w:rPr>
                <w:position w:val="1"/>
                <w:sz w:val="16"/>
              </w:rPr>
              <w:t>Rashodi 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-3" w:right="24"/>
              <w:jc w:val="right"/>
              <w:rPr>
                <w:sz w:val="16"/>
              </w:rPr>
            </w:pPr>
            <w:r>
              <w:rPr>
                <w:sz w:val="16"/>
              </w:rPr>
              <w:t>214.920,00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236,987.00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9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241,589.00</w:t>
            </w:r>
          </w:p>
        </w:tc>
      </w:tr>
      <w:tr>
        <w:trPr>
          <w:trHeight w:val="427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8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-3" w:right="25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10,984.00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8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11,197.00</w:t>
            </w:r>
          </w:p>
        </w:tc>
      </w:tr>
      <w:tr>
        <w:trPr>
          <w:trHeight w:val="420" w:hRule="atLeast"/>
        </w:trPr>
        <w:tc>
          <w:tcPr>
            <w:tcW w:w="6592" w:type="dxa"/>
            <w:shd w:val="clear" w:color="auto" w:fill="C0C0C0"/>
          </w:tcPr>
          <w:p>
            <w:pPr>
              <w:pStyle w:val="TableParagraph"/>
              <w:spacing w:before="91"/>
              <w:ind w:left="133"/>
              <w:rPr>
                <w:b/>
                <w:sz w:val="16"/>
              </w:rPr>
            </w:pPr>
            <w:bookmarkStart w:name="R.103.08. GLAVA 8 KOMUNALNA DJELATNOST" w:id="8"/>
            <w:bookmarkEnd w:id="8"/>
            <w:r>
              <w:rPr/>
            </w:r>
            <w:r>
              <w:rPr>
                <w:b/>
                <w:sz w:val="16"/>
              </w:rPr>
              <w:t>R.103.08. GLAVA 8 KOMUNALNA DJELATNOST</w:t>
            </w:r>
          </w:p>
        </w:tc>
        <w:tc>
          <w:tcPr>
            <w:tcW w:w="1441" w:type="dxa"/>
            <w:shd w:val="clear" w:color="auto" w:fill="C0C0C0"/>
          </w:tcPr>
          <w:p>
            <w:pPr>
              <w:pStyle w:val="TableParagraph"/>
              <w:spacing w:before="106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6,694,890.96</w:t>
            </w:r>
          </w:p>
        </w:tc>
        <w:tc>
          <w:tcPr>
            <w:tcW w:w="1462" w:type="dxa"/>
            <w:shd w:val="clear" w:color="auto" w:fill="C0C0C0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6,255,692.00</w:t>
            </w:r>
          </w:p>
        </w:tc>
        <w:tc>
          <w:tcPr>
            <w:tcW w:w="1740" w:type="dxa"/>
            <w:shd w:val="clear" w:color="auto" w:fill="C0C0C0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6,376,923.00</w:t>
            </w:r>
          </w:p>
        </w:tc>
      </w:tr>
      <w:tr>
        <w:trPr>
          <w:trHeight w:val="388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left="-3" w:right="23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42,230.00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91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43,050.00</w:t>
            </w:r>
          </w:p>
        </w:tc>
      </w:tr>
      <w:tr>
        <w:trPr>
          <w:trHeight w:val="1129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660" w:val="left" w:leader="none"/>
              </w:tabs>
              <w:spacing w:line="240" w:lineRule="auto" w:before="67" w:after="0"/>
              <w:ind w:left="659" w:right="0" w:hanging="375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 za nabavu neproizvedene dugotrajne</w:t>
            </w:r>
            <w:r>
              <w:rPr>
                <w:spacing w:val="-1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60" w:val="left" w:leader="none"/>
              </w:tabs>
              <w:spacing w:line="240" w:lineRule="auto" w:before="123" w:after="0"/>
              <w:ind w:left="659" w:right="0" w:hanging="375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 za nabavu proizvedene dugotrajne</w:t>
            </w:r>
            <w:r>
              <w:rPr>
                <w:spacing w:val="-1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  <w:p>
            <w:pPr>
              <w:pStyle w:val="TableParagraph"/>
              <w:spacing w:before="123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45 </w:t>
            </w:r>
            <w:r>
              <w:rPr>
                <w:position w:val="1"/>
                <w:sz w:val="16"/>
              </w:rPr>
              <w:t>Rashodi za dodatna ulaganja na nefinancijskoj imovini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3" w:right="22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1.327,00</w:t>
            </w:r>
          </w:p>
          <w:p>
            <w:pPr>
              <w:pStyle w:val="TableParagraph"/>
              <w:spacing w:before="178"/>
              <w:ind w:left="-3" w:right="22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2.000,00</w:t>
            </w:r>
          </w:p>
          <w:p>
            <w:pPr>
              <w:pStyle w:val="TableParagraph"/>
              <w:spacing w:before="177"/>
              <w:ind w:left="-3" w:right="2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75.000,00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1,367.00</w:t>
            </w:r>
          </w:p>
          <w:p>
            <w:pPr>
              <w:pStyle w:val="TableParagraph"/>
              <w:spacing w:before="178"/>
              <w:ind w:right="27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2,060.00</w:t>
            </w:r>
          </w:p>
          <w:p>
            <w:pPr>
              <w:pStyle w:val="TableParagraph"/>
              <w:spacing w:before="177"/>
              <w:ind w:right="28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77,250.00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217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1,393.00</w:t>
            </w:r>
          </w:p>
          <w:p>
            <w:pPr>
              <w:pStyle w:val="TableParagraph"/>
              <w:spacing w:before="178"/>
              <w:ind w:right="217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2,100.00</w:t>
            </w:r>
          </w:p>
          <w:p>
            <w:pPr>
              <w:pStyle w:val="TableParagraph"/>
              <w:spacing w:before="177"/>
              <w:ind w:right="218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78,750.00</w:t>
            </w:r>
          </w:p>
        </w:tc>
      </w:tr>
      <w:tr>
        <w:trPr>
          <w:trHeight w:val="435" w:hRule="atLeast"/>
        </w:trPr>
        <w:tc>
          <w:tcPr>
            <w:tcW w:w="6592" w:type="dxa"/>
            <w:shd w:val="clear" w:color="auto" w:fill="DBDBDB"/>
          </w:tcPr>
          <w:p>
            <w:pPr>
              <w:pStyle w:val="TableParagraph"/>
              <w:spacing w:before="47"/>
              <w:ind w:left="133"/>
              <w:rPr>
                <w:b/>
                <w:sz w:val="16"/>
              </w:rPr>
            </w:pPr>
            <w:bookmarkStart w:name="R.103.08.01." w:id="9"/>
            <w:bookmarkEnd w:id="9"/>
            <w:r>
              <w:rPr/>
            </w:r>
            <w:r>
              <w:rPr>
                <w:b/>
                <w:sz w:val="16"/>
              </w:rPr>
              <w:t>R.103.08.01. ODRŽAVANJE KOMUNALNE INFRASTRUKTURE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32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6,561,563.96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3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6,118,365.00</w:t>
            </w:r>
          </w:p>
        </w:tc>
        <w:tc>
          <w:tcPr>
            <w:tcW w:w="1740" w:type="dxa"/>
            <w:shd w:val="clear" w:color="auto" w:fill="DBDBDB"/>
          </w:tcPr>
          <w:p>
            <w:pPr>
              <w:pStyle w:val="TableParagraph"/>
              <w:spacing w:before="47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6,236,930.00</w:t>
            </w:r>
          </w:p>
        </w:tc>
      </w:tr>
      <w:tr>
        <w:trPr>
          <w:trHeight w:val="359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-3" w:right="23"/>
              <w:jc w:val="right"/>
              <w:rPr>
                <w:sz w:val="16"/>
              </w:rPr>
            </w:pPr>
            <w:r>
              <w:rPr>
                <w:sz w:val="16"/>
              </w:rPr>
              <w:t>78.453,00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80,807.00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1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82,375.00</w:t>
            </w:r>
          </w:p>
        </w:tc>
      </w:tr>
      <w:tr>
        <w:trPr>
          <w:trHeight w:val="474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3" w:right="23"/>
              <w:jc w:val="right"/>
              <w:rPr>
                <w:sz w:val="16"/>
              </w:rPr>
            </w:pPr>
            <w:r>
              <w:rPr>
                <w:sz w:val="16"/>
              </w:rPr>
              <w:t>84.525,00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87,061.00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88,751.00</w:t>
            </w:r>
          </w:p>
        </w:tc>
      </w:tr>
      <w:tr>
        <w:trPr>
          <w:trHeight w:val="435" w:hRule="atLeast"/>
        </w:trPr>
        <w:tc>
          <w:tcPr>
            <w:tcW w:w="6592" w:type="dxa"/>
            <w:shd w:val="clear" w:color="auto" w:fill="DDDDDD"/>
          </w:tcPr>
          <w:p>
            <w:pPr>
              <w:pStyle w:val="TableParagraph"/>
              <w:spacing w:before="2"/>
              <w:ind w:left="133"/>
              <w:rPr>
                <w:sz w:val="16"/>
              </w:rPr>
            </w:pPr>
            <w:r>
              <w:rPr>
                <w:sz w:val="16"/>
              </w:rPr>
              <w:t>R.103.08.01.01. ODRŽAVANJE JAVNIH POVRŠINA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6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2,886,323.48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16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3,325,875.00</w:t>
            </w:r>
          </w:p>
        </w:tc>
        <w:tc>
          <w:tcPr>
            <w:tcW w:w="1740" w:type="dxa"/>
            <w:shd w:val="clear" w:color="auto" w:fill="DDDDDD"/>
          </w:tcPr>
          <w:p>
            <w:pPr>
              <w:pStyle w:val="TableParagraph"/>
              <w:spacing w:before="1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3,369,485.00</w:t>
            </w:r>
          </w:p>
        </w:tc>
      </w:tr>
      <w:tr>
        <w:trPr>
          <w:trHeight w:val="343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9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-3" w:right="22"/>
              <w:jc w:val="right"/>
              <w:rPr>
                <w:sz w:val="16"/>
              </w:rPr>
            </w:pPr>
            <w:r>
              <w:rPr>
                <w:sz w:val="16"/>
              </w:rPr>
              <w:t>990.726,75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1,374,011.00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7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1,390,109.00</w:t>
            </w:r>
          </w:p>
        </w:tc>
      </w:tr>
      <w:tr>
        <w:trPr>
          <w:trHeight w:val="475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3" w:right="23"/>
              <w:jc w:val="right"/>
              <w:rPr>
                <w:sz w:val="16"/>
              </w:rPr>
            </w:pPr>
            <w:r>
              <w:rPr>
                <w:sz w:val="16"/>
              </w:rPr>
              <w:t>1.895.596,73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1,951,864.00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1,979,376.00</w:t>
            </w:r>
          </w:p>
        </w:tc>
      </w:tr>
      <w:tr>
        <w:trPr>
          <w:trHeight w:val="435" w:hRule="atLeast"/>
        </w:trPr>
        <w:tc>
          <w:tcPr>
            <w:tcW w:w="6592" w:type="dxa"/>
            <w:shd w:val="clear" w:color="auto" w:fill="DDDDDD"/>
          </w:tcPr>
          <w:p>
            <w:pPr>
              <w:pStyle w:val="TableParagraph"/>
              <w:spacing w:before="3"/>
              <w:ind w:left="133"/>
              <w:rPr>
                <w:sz w:val="16"/>
              </w:rPr>
            </w:pPr>
            <w:r>
              <w:rPr>
                <w:sz w:val="16"/>
              </w:rPr>
              <w:t>R.103.08.01.02. IZGRADNJA PROMETNE INFRASTRUKTURE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3,145,426.04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17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2,178,528.00</w:t>
            </w:r>
          </w:p>
        </w:tc>
        <w:tc>
          <w:tcPr>
            <w:tcW w:w="1740" w:type="dxa"/>
            <w:shd w:val="clear" w:color="auto" w:fill="DDDDDD"/>
          </w:tcPr>
          <w:p>
            <w:pPr>
              <w:pStyle w:val="TableParagraph"/>
              <w:spacing w:before="17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2,244,730.00</w:t>
            </w:r>
          </w:p>
        </w:tc>
      </w:tr>
      <w:tr>
        <w:trPr>
          <w:trHeight w:val="342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-3" w:right="23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26,780.00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8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27,300.00</w:t>
            </w:r>
          </w:p>
        </w:tc>
      </w:tr>
      <w:tr>
        <w:trPr>
          <w:trHeight w:val="371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38 </w:t>
            </w:r>
            <w:r>
              <w:rPr>
                <w:position w:val="1"/>
                <w:sz w:val="16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3" w:right="22"/>
              <w:jc w:val="right"/>
              <w:rPr>
                <w:sz w:val="16"/>
              </w:rPr>
            </w:pPr>
            <w:r>
              <w:rPr>
                <w:sz w:val="16"/>
              </w:rPr>
              <w:t>958.426,04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404,759.00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401,647.00</w:t>
            </w:r>
          </w:p>
        </w:tc>
      </w:tr>
      <w:tr>
        <w:trPr>
          <w:trHeight w:val="476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-3" w:right="23"/>
              <w:jc w:val="right"/>
              <w:rPr>
                <w:sz w:val="16"/>
              </w:rPr>
            </w:pPr>
            <w:r>
              <w:rPr>
                <w:sz w:val="16"/>
              </w:rPr>
              <w:t>2.161.000,00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1,746,989.00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1,815,783.00</w:t>
            </w:r>
          </w:p>
        </w:tc>
      </w:tr>
      <w:tr>
        <w:trPr>
          <w:trHeight w:val="435" w:hRule="atLeast"/>
        </w:trPr>
        <w:tc>
          <w:tcPr>
            <w:tcW w:w="6592" w:type="dxa"/>
            <w:shd w:val="clear" w:color="auto" w:fill="DDDDDD"/>
          </w:tcPr>
          <w:p>
            <w:pPr>
              <w:pStyle w:val="TableParagraph"/>
              <w:spacing w:before="2"/>
              <w:ind w:left="133"/>
              <w:rPr>
                <w:sz w:val="16"/>
              </w:rPr>
            </w:pPr>
            <w:r>
              <w:rPr>
                <w:sz w:val="16"/>
              </w:rPr>
              <w:t>R.103.08.01.03. ODRŽAVANJE KANALSKE MREŽE I POLJSKIH PUTEVA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276,528.44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16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353,076.00</w:t>
            </w:r>
          </w:p>
        </w:tc>
        <w:tc>
          <w:tcPr>
            <w:tcW w:w="1740" w:type="dxa"/>
            <w:shd w:val="clear" w:color="auto" w:fill="DDDDDD"/>
          </w:tcPr>
          <w:p>
            <w:pPr>
              <w:pStyle w:val="TableParagraph"/>
              <w:spacing w:before="16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356,765.00</w:t>
            </w:r>
          </w:p>
        </w:tc>
      </w:tr>
      <w:tr>
        <w:trPr>
          <w:trHeight w:val="446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left="-3" w:right="22"/>
              <w:jc w:val="right"/>
              <w:rPr>
                <w:sz w:val="16"/>
              </w:rPr>
            </w:pPr>
            <w:r>
              <w:rPr>
                <w:sz w:val="16"/>
              </w:rPr>
              <w:t>276.528,44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353,076.00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356,765.00</w:t>
            </w:r>
          </w:p>
        </w:tc>
      </w:tr>
      <w:tr>
        <w:trPr>
          <w:trHeight w:val="435" w:hRule="atLeast"/>
        </w:trPr>
        <w:tc>
          <w:tcPr>
            <w:tcW w:w="6592" w:type="dxa"/>
            <w:shd w:val="clear" w:color="auto" w:fill="DDDDDD"/>
          </w:tcPr>
          <w:p>
            <w:pPr>
              <w:pStyle w:val="TableParagraph"/>
              <w:tabs>
                <w:tab w:pos="1648" w:val="left" w:leader="none"/>
              </w:tabs>
              <w:ind w:left="133"/>
              <w:rPr>
                <w:sz w:val="16"/>
              </w:rPr>
            </w:pPr>
            <w:r>
              <w:rPr>
                <w:sz w:val="16"/>
              </w:rPr>
              <w:t>R.103.08.01.04.</w:t>
              <w:tab/>
              <w:t>#ODRŽAVANJE JAVNE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36,050.00</w:t>
            </w:r>
          </w:p>
        </w:tc>
        <w:tc>
          <w:tcPr>
            <w:tcW w:w="1740" w:type="dxa"/>
            <w:shd w:val="clear" w:color="auto" w:fill="DDDDDD"/>
          </w:tcPr>
          <w:p>
            <w:pPr>
              <w:pStyle w:val="TableParagraph"/>
              <w:spacing w:before="17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36,750.00</w:t>
            </w:r>
          </w:p>
        </w:tc>
      </w:tr>
      <w:tr>
        <w:trPr>
          <w:trHeight w:val="446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-3" w:right="20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36,050.00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36,750.00</w:t>
            </w:r>
          </w:p>
        </w:tc>
      </w:tr>
      <w:tr>
        <w:trPr>
          <w:trHeight w:val="435" w:hRule="atLeast"/>
        </w:trPr>
        <w:tc>
          <w:tcPr>
            <w:tcW w:w="6592" w:type="dxa"/>
            <w:shd w:val="clear" w:color="auto" w:fill="DDDDDD"/>
          </w:tcPr>
          <w:p>
            <w:pPr>
              <w:pStyle w:val="TableParagraph"/>
              <w:tabs>
                <w:tab w:pos="1648" w:val="left" w:leader="none"/>
              </w:tabs>
              <w:spacing w:line="194" w:lineRule="exact"/>
              <w:ind w:left="133"/>
              <w:rPr>
                <w:sz w:val="16"/>
              </w:rPr>
            </w:pPr>
            <w:r>
              <w:rPr>
                <w:sz w:val="16"/>
              </w:rPr>
              <w:t>R.103.08.01.05.</w:t>
              <w:tab/>
              <w:t>ODRŽAVANJE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GROBLJA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6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16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5,468.00</w:t>
            </w:r>
          </w:p>
        </w:tc>
        <w:tc>
          <w:tcPr>
            <w:tcW w:w="1740" w:type="dxa"/>
            <w:shd w:val="clear" w:color="auto" w:fill="DDDDDD"/>
          </w:tcPr>
          <w:p>
            <w:pPr>
              <w:pStyle w:val="TableParagraph"/>
              <w:spacing w:before="16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5,574.00</w:t>
            </w:r>
          </w:p>
        </w:tc>
      </w:tr>
      <w:tr>
        <w:trPr>
          <w:trHeight w:val="446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9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-3" w:right="19"/>
              <w:jc w:val="right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5,468.00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7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5,574.00</w:t>
            </w:r>
          </w:p>
        </w:tc>
      </w:tr>
      <w:tr>
        <w:trPr>
          <w:trHeight w:val="435" w:hRule="atLeast"/>
        </w:trPr>
        <w:tc>
          <w:tcPr>
            <w:tcW w:w="6592" w:type="dxa"/>
            <w:shd w:val="clear" w:color="auto" w:fill="DDDDDD"/>
          </w:tcPr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R.103.08.01.08. NABAVKA I SUBVENCIONIRANJE KOMUNALNE OPREME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15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51,500.00</w:t>
            </w:r>
          </w:p>
        </w:tc>
        <w:tc>
          <w:tcPr>
            <w:tcW w:w="1740" w:type="dxa"/>
            <w:shd w:val="clear" w:color="auto" w:fill="DDDDDD"/>
          </w:tcPr>
          <w:p>
            <w:pPr>
              <w:pStyle w:val="TableParagraph"/>
              <w:spacing w:before="1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52,500.00</w:t>
            </w:r>
          </w:p>
        </w:tc>
      </w:tr>
      <w:tr>
        <w:trPr>
          <w:trHeight w:val="387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-3" w:right="2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51,500.00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52,500.00</w:t>
            </w:r>
          </w:p>
        </w:tc>
      </w:tr>
      <w:tr>
        <w:trPr>
          <w:trHeight w:val="420" w:hRule="atLeast"/>
        </w:trPr>
        <w:tc>
          <w:tcPr>
            <w:tcW w:w="6592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45"/>
              <w:ind w:left="133"/>
              <w:rPr>
                <w:b/>
                <w:sz w:val="16"/>
              </w:rPr>
            </w:pPr>
            <w:bookmarkStart w:name="R.103.08.02." w:id="10"/>
            <w:bookmarkEnd w:id="10"/>
            <w:r>
              <w:rPr/>
            </w:r>
            <w:r>
              <w:rPr>
                <w:b/>
                <w:sz w:val="16"/>
              </w:rPr>
              <w:t>R.103.08.02. PLAN RAZVOJNIH PROGRAMA</w:t>
            </w:r>
          </w:p>
        </w:tc>
        <w:tc>
          <w:tcPr>
            <w:tcW w:w="1441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3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30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14,420.00</w:t>
            </w:r>
          </w:p>
        </w:tc>
        <w:tc>
          <w:tcPr>
            <w:tcW w:w="1740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4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14,700.00</w:t>
            </w:r>
          </w:p>
        </w:tc>
      </w:tr>
      <w:tr>
        <w:trPr>
          <w:trHeight w:val="420" w:hRule="atLeast"/>
        </w:trPr>
        <w:tc>
          <w:tcPr>
            <w:tcW w:w="6592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line="182" w:lineRule="exact"/>
              <w:ind w:left="133"/>
              <w:rPr>
                <w:sz w:val="16"/>
              </w:rPr>
            </w:pPr>
            <w:r>
              <w:rPr>
                <w:sz w:val="16"/>
              </w:rPr>
              <w:t>R.103.08.02.01. IZGRADNJA SUSTAVA ODVODNJE I VODOVODNE MREŽE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2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14,420.00</w:t>
            </w:r>
          </w:p>
        </w:tc>
        <w:tc>
          <w:tcPr>
            <w:tcW w:w="1740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2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14,700.00</w:t>
            </w:r>
          </w:p>
        </w:tc>
      </w:tr>
      <w:tr>
        <w:trPr>
          <w:trHeight w:val="256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14"/>
          <w:pgSz w:w="11900" w:h="16820"/>
          <w:pgMar w:footer="418" w:header="0" w:top="380" w:bottom="600" w:left="300" w:right="40"/>
        </w:sectPr>
      </w:pPr>
    </w:p>
    <w:p>
      <w:pPr>
        <w:pStyle w:val="BodyText"/>
        <w:spacing w:before="8"/>
        <w:rPr>
          <w:rFonts w:ascii="Times New Roman"/>
          <w:b/>
          <w:sz w:val="21"/>
        </w:rPr>
      </w:pPr>
    </w:p>
    <w:p>
      <w:pPr>
        <w:spacing w:before="0"/>
        <w:ind w:left="1694" w:right="0" w:firstLine="0"/>
        <w:jc w:val="left"/>
        <w:rPr>
          <w:sz w:val="16"/>
        </w:rPr>
      </w:pPr>
      <w:r>
        <w:rPr>
          <w:sz w:val="16"/>
        </w:rPr>
        <w:t>BROJČANA OZNAKA I NAZIV</w:t>
      </w:r>
    </w:p>
    <w:p>
      <w:pPr>
        <w:spacing w:line="240" w:lineRule="auto" w:before="8"/>
        <w:rPr>
          <w:sz w:val="24"/>
        </w:rPr>
      </w:pPr>
    </w:p>
    <w:p>
      <w:pPr>
        <w:spacing w:before="0"/>
        <w:ind w:left="0" w:right="554" w:firstLine="0"/>
        <w:jc w:val="righ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7"/>
        <w:rPr>
          <w:sz w:val="16"/>
        </w:rPr>
      </w:pPr>
    </w:p>
    <w:p>
      <w:pPr>
        <w:spacing w:before="0"/>
        <w:ind w:left="432" w:right="0" w:firstLine="0"/>
        <w:jc w:val="left"/>
        <w:rPr>
          <w:sz w:val="16"/>
        </w:rPr>
      </w:pPr>
      <w:r>
        <w:rPr/>
        <w:pict>
          <v:group style="position:absolute;margin-left:22.35pt;margin-top:17.559898pt;width:561pt;height:44.25pt;mso-position-horizontal-relative:page;mso-position-vertical-relative:paragraph;z-index:-261444608" coordorigin="447,351" coordsize="11220,885">
            <v:shape style="position:absolute;left:7029;top:786;width:2923;height:2" coordorigin="7029,786" coordsize="2923,0" path="m7029,786l7049,786m8470,786l8490,786m9932,786l9952,786e" filled="false" stroked="true" strokeweight="1.5pt" strokecolor="#000000">
              <v:path arrowok="t"/>
              <v:stroke dashstyle="solid"/>
            </v:shape>
            <v:rect style="position:absolute;left:447;top:351;width:11220;height:420" filled="true" fillcolor="#c0c0c0" stroked="false">
              <v:fill type="solid"/>
            </v:rect>
            <v:rect style="position:absolute;left:447;top:801;width:11220;height:435" filled="true" fillcolor="#dbdbdb" stroked="false">
              <v:fill type="solid"/>
            </v:rect>
            <w10:wrap type="none"/>
          </v:group>
        </w:pict>
      </w:r>
      <w:r>
        <w:rPr>
          <w:rFonts w:ascii="Arial"/>
          <w:sz w:val="20"/>
        </w:rPr>
        <w:t>32 </w:t>
      </w:r>
      <w:r>
        <w:rPr>
          <w:position w:val="1"/>
          <w:sz w:val="16"/>
        </w:rPr>
        <w:t>Materijalni rashodi</w:t>
      </w:r>
    </w:p>
    <w:p>
      <w:pPr>
        <w:spacing w:before="129"/>
        <w:ind w:left="43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  <w:r>
        <w:rPr>
          <w:spacing w:val="-6"/>
          <w:sz w:val="16"/>
        </w:rPr>
        <w:t> </w:t>
      </w:r>
      <w:r>
        <w:rPr>
          <w:sz w:val="16"/>
        </w:rPr>
        <w:t>2025</w:t>
      </w:r>
    </w:p>
    <w:p>
      <w:pPr>
        <w:spacing w:line="240" w:lineRule="auto" w:before="0"/>
        <w:rPr>
          <w:sz w:val="20"/>
        </w:rPr>
      </w:pPr>
    </w:p>
    <w:p>
      <w:pPr>
        <w:spacing w:before="160"/>
        <w:ind w:left="1092" w:right="0" w:firstLine="0"/>
        <w:jc w:val="left"/>
        <w:rPr>
          <w:sz w:val="16"/>
        </w:rPr>
      </w:pPr>
      <w:r>
        <w:rPr/>
        <w:pict>
          <v:shape style="position:absolute;margin-left:22.35pt;margin-top:-27.916956pt;width:561.75pt;height:74.1pt;mso-position-horizontal-relative:page;mso-position-vertical-relative:paragraph;z-index:251714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92"/>
                    <w:gridCol w:w="1441"/>
                    <w:gridCol w:w="1462"/>
                    <w:gridCol w:w="1740"/>
                  </w:tblGrid>
                  <w:tr>
                    <w:trPr>
                      <w:trHeight w:val="635" w:hRule="atLeast"/>
                    </w:trPr>
                    <w:tc>
                      <w:tcPr>
                        <w:tcW w:w="6592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6592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659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  <w:sz w:val="16"/>
        </w:rPr>
        <w:t>2</w:t>
      </w:r>
    </w:p>
    <w:p>
      <w:pPr>
        <w:spacing w:line="240" w:lineRule="auto" w:before="9"/>
        <w:rPr>
          <w:sz w:val="18"/>
        </w:rPr>
      </w:pPr>
    </w:p>
    <w:p>
      <w:pPr>
        <w:spacing w:before="1"/>
        <w:ind w:left="996" w:right="0" w:firstLine="0"/>
        <w:jc w:val="left"/>
        <w:rPr>
          <w:sz w:val="16"/>
        </w:rPr>
      </w:pPr>
      <w:r>
        <w:rPr>
          <w:spacing w:val="-1"/>
          <w:sz w:val="16"/>
        </w:rPr>
        <w:t>14.000,00</w:t>
      </w:r>
    </w:p>
    <w:p>
      <w:pPr>
        <w:spacing w:line="237" w:lineRule="auto" w:before="128"/>
        <w:ind w:left="527" w:right="174" w:hanging="286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 2026</w:t>
      </w:r>
    </w:p>
    <w:p>
      <w:pPr>
        <w:spacing w:line="240" w:lineRule="auto" w:before="2"/>
        <w:rPr>
          <w:sz w:val="20"/>
        </w:rPr>
      </w:pPr>
    </w:p>
    <w:p>
      <w:pPr>
        <w:spacing w:before="0"/>
        <w:ind w:left="680" w:right="0" w:firstLine="0"/>
        <w:jc w:val="left"/>
        <w:rPr>
          <w:sz w:val="16"/>
        </w:rPr>
      </w:pPr>
      <w:r>
        <w:rPr>
          <w:w w:val="100"/>
          <w:sz w:val="16"/>
        </w:rPr>
        <w:t>3</w:t>
      </w:r>
    </w:p>
    <w:p>
      <w:pPr>
        <w:spacing w:line="240" w:lineRule="auto" w:before="0"/>
        <w:rPr>
          <w:sz w:val="16"/>
        </w:rPr>
      </w:pPr>
    </w:p>
    <w:p>
      <w:pPr>
        <w:spacing w:before="0"/>
        <w:ind w:left="584" w:right="0" w:firstLine="0"/>
        <w:jc w:val="left"/>
        <w:rPr>
          <w:sz w:val="16"/>
        </w:rPr>
      </w:pPr>
      <w:r>
        <w:rPr>
          <w:sz w:val="16"/>
        </w:rPr>
        <w:t>14,420.00</w:t>
      </w:r>
    </w:p>
    <w:p>
      <w:pPr>
        <w:spacing w:line="237" w:lineRule="auto" w:before="143"/>
        <w:ind w:left="375" w:right="564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PROJEKCIJA 2027</w:t>
      </w:r>
    </w:p>
    <w:p>
      <w:pPr>
        <w:spacing w:line="240" w:lineRule="auto" w:before="6"/>
        <w:rPr>
          <w:sz w:val="17"/>
        </w:rPr>
      </w:pPr>
    </w:p>
    <w:p>
      <w:pPr>
        <w:spacing w:before="1"/>
        <w:ind w:left="0" w:right="182" w:firstLine="0"/>
        <w:jc w:val="center"/>
        <w:rPr>
          <w:sz w:val="16"/>
        </w:rPr>
      </w:pPr>
      <w:r>
        <w:rPr>
          <w:w w:val="100"/>
          <w:sz w:val="16"/>
        </w:rPr>
        <w:t>4</w:t>
      </w:r>
    </w:p>
    <w:p>
      <w:pPr>
        <w:spacing w:line="240" w:lineRule="auto" w:before="4"/>
        <w:rPr>
          <w:sz w:val="17"/>
        </w:rPr>
      </w:pPr>
    </w:p>
    <w:p>
      <w:pPr>
        <w:spacing w:before="0"/>
        <w:ind w:left="690" w:right="0" w:firstLine="0"/>
        <w:jc w:val="left"/>
        <w:rPr>
          <w:sz w:val="16"/>
        </w:rPr>
      </w:pPr>
      <w:r>
        <w:rPr>
          <w:sz w:val="16"/>
        </w:rPr>
        <w:t>14,700.00</w:t>
      </w:r>
    </w:p>
    <w:p>
      <w:pPr>
        <w:spacing w:after="0"/>
        <w:jc w:val="left"/>
        <w:rPr>
          <w:sz w:val="16"/>
        </w:rPr>
        <w:sectPr>
          <w:footerReference w:type="default" r:id="rId15"/>
          <w:pgSz w:w="11900" w:h="16820"/>
          <w:pgMar w:footer="338" w:header="0" w:top="360" w:bottom="520" w:left="300" w:right="40"/>
          <w:pgNumType w:start="2"/>
          <w:cols w:num="4" w:equalWidth="0">
            <w:col w:w="4043" w:space="2273"/>
            <w:col w:w="1826" w:space="40"/>
            <w:col w:w="1415" w:space="40"/>
            <w:col w:w="1923"/>
          </w:cols>
        </w:sectPr>
      </w:pPr>
    </w:p>
    <w:p>
      <w:pPr>
        <w:spacing w:line="240" w:lineRule="auto" w:before="6" w:after="0"/>
        <w:rPr>
          <w:sz w:val="11"/>
        </w:rPr>
      </w:pPr>
    </w:p>
    <w:tbl>
      <w:tblPr>
        <w:tblW w:w="0" w:type="auto"/>
        <w:jc w:val="left"/>
        <w:tblInd w:w="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5"/>
        <w:gridCol w:w="1441"/>
        <w:gridCol w:w="1462"/>
        <w:gridCol w:w="1740"/>
      </w:tblGrid>
      <w:tr>
        <w:trPr>
          <w:trHeight w:val="431" w:hRule="atLeast"/>
        </w:trPr>
        <w:tc>
          <w:tcPr>
            <w:tcW w:w="6575" w:type="dxa"/>
            <w:shd w:val="clear" w:color="auto" w:fill="C0C0C0"/>
          </w:tcPr>
          <w:p>
            <w:pPr>
              <w:pStyle w:val="TableParagraph"/>
              <w:spacing w:before="101"/>
              <w:ind w:left="116"/>
              <w:rPr>
                <w:b/>
                <w:sz w:val="16"/>
              </w:rPr>
            </w:pPr>
            <w:bookmarkStart w:name="R.103.14. GLAVA 14: ZAŠTITA OKOLIŠA" w:id="11"/>
            <w:bookmarkEnd w:id="11"/>
            <w:r>
              <w:rPr/>
            </w:r>
            <w:r>
              <w:rPr>
                <w:b/>
                <w:sz w:val="16"/>
              </w:rPr>
              <w:t>R.103.14. GLAVA 14: ZAŠTITA OKOLIŠA</w:t>
            </w:r>
          </w:p>
        </w:tc>
        <w:tc>
          <w:tcPr>
            <w:tcW w:w="1441" w:type="dxa"/>
            <w:shd w:val="clear" w:color="auto" w:fill="C0C0C0"/>
          </w:tcPr>
          <w:p>
            <w:pPr>
              <w:pStyle w:val="TableParagraph"/>
              <w:spacing w:before="11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74,750.00</w:t>
            </w:r>
          </w:p>
        </w:tc>
        <w:tc>
          <w:tcPr>
            <w:tcW w:w="1462" w:type="dxa"/>
            <w:shd w:val="clear" w:color="auto" w:fill="C0C0C0"/>
          </w:tcPr>
          <w:p>
            <w:pPr>
              <w:pStyle w:val="TableParagraph"/>
              <w:spacing w:before="11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76,993.00</w:t>
            </w:r>
          </w:p>
        </w:tc>
        <w:tc>
          <w:tcPr>
            <w:tcW w:w="1740" w:type="dxa"/>
            <w:shd w:val="clear" w:color="auto" w:fill="C0C0C0"/>
          </w:tcPr>
          <w:p>
            <w:pPr>
              <w:pStyle w:val="TableParagraph"/>
              <w:spacing w:before="11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78,488.00</w:t>
            </w:r>
          </w:p>
        </w:tc>
      </w:tr>
      <w:tr>
        <w:trPr>
          <w:trHeight w:val="400" w:hRule="atLeast"/>
        </w:trPr>
        <w:tc>
          <w:tcPr>
            <w:tcW w:w="6575" w:type="dxa"/>
            <w:shd w:val="clear" w:color="auto" w:fill="DBDBDB"/>
          </w:tcPr>
          <w:p>
            <w:pPr>
              <w:pStyle w:val="TableParagraph"/>
              <w:spacing w:before="106"/>
              <w:ind w:left="116"/>
              <w:rPr>
                <w:b/>
                <w:sz w:val="16"/>
              </w:rPr>
            </w:pPr>
            <w:bookmarkStart w:name="R.103.14.01." w:id="12"/>
            <w:bookmarkEnd w:id="12"/>
            <w:r>
              <w:rPr/>
            </w:r>
            <w:r>
              <w:rPr>
                <w:b/>
                <w:sz w:val="16"/>
              </w:rPr>
              <w:t>R.103.14.01. TEKUĆI 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9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74,750.00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9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76,993.00</w:t>
            </w:r>
          </w:p>
        </w:tc>
        <w:tc>
          <w:tcPr>
            <w:tcW w:w="1740" w:type="dxa"/>
            <w:shd w:val="clear" w:color="auto" w:fill="DBDBDB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78,488.00</w:t>
            </w: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5751"/>
        <w:gridCol w:w="1441"/>
        <w:gridCol w:w="1462"/>
        <w:gridCol w:w="1740"/>
      </w:tblGrid>
      <w:tr>
        <w:trPr>
          <w:trHeight w:val="401" w:hRule="atLeast"/>
        </w:trPr>
        <w:tc>
          <w:tcPr>
            <w:tcW w:w="659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15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-3" w:right="-15"/>
              <w:jc w:val="right"/>
              <w:rPr>
                <w:sz w:val="16"/>
              </w:rPr>
            </w:pPr>
            <w:r>
              <w:rPr>
                <w:sz w:val="16"/>
              </w:rPr>
              <w:t>74.750,00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76,993.00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78,488.00</w:t>
            </w:r>
          </w:p>
        </w:tc>
      </w:tr>
      <w:tr>
        <w:trPr>
          <w:trHeight w:val="615" w:hRule="atLeast"/>
        </w:trPr>
        <w:tc>
          <w:tcPr>
            <w:tcW w:w="841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59"/>
              <w:ind w:left="163"/>
              <w:rPr>
                <w:b/>
                <w:sz w:val="16"/>
              </w:rPr>
            </w:pPr>
            <w:bookmarkStart w:name="R.104." w:id="13"/>
            <w:bookmarkEnd w:id="13"/>
            <w:r>
              <w:rPr/>
            </w:r>
            <w:r>
              <w:rPr>
                <w:b/>
                <w:sz w:val="16"/>
              </w:rPr>
              <w:t>R.104.</w:t>
            </w:r>
          </w:p>
        </w:tc>
        <w:tc>
          <w:tcPr>
            <w:tcW w:w="5751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90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Razdjel: SLUŽBA-TAJNIŠTVO GRADA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10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1,980,022.96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10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1,948,556.00</w:t>
            </w:r>
          </w:p>
        </w:tc>
        <w:tc>
          <w:tcPr>
            <w:tcW w:w="1740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104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1,986,197.00</w:t>
            </w:r>
          </w:p>
        </w:tc>
      </w:tr>
    </w:tbl>
    <w:p>
      <w:pPr>
        <w:spacing w:line="240" w:lineRule="auto" w:before="11"/>
        <w:rPr>
          <w:sz w:val="7"/>
        </w:rPr>
      </w:pPr>
      <w:r>
        <w:rPr/>
        <w:pict>
          <v:shape style="position:absolute;margin-left:29.040001pt;margin-top:6.033498pt;width:253.25pt;height:9.8pt;mso-position-horizontal-relative:page;mso-position-vertical-relative:paragraph;z-index:-251638784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bookmarkStart w:name="R.104.01. GLAVA 1: PREDSTAVNIČKA I IZVRŠ" w:id="14"/>
                  <w:bookmarkEnd w:id="14"/>
                  <w:r>
                    <w:rPr/>
                  </w:r>
                  <w:r>
                    <w:rPr>
                      <w:b/>
                      <w:sz w:val="16"/>
                    </w:rPr>
                    <w:t>R.104.01. GLAVA 1: PREDSTAVNIČKA I IZVRŠNA TIJELA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5.480011pt;margin-top:6.753599pt;width:47.7pt;height:9.8pt;mso-position-horizontal-relative:page;mso-position-vertical-relative:paragraph;z-index:-251637760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115,318.56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8.200012pt;margin-top:6.753599pt;width:47.7pt;height:9.8pt;mso-position-horizontal-relative:page;mso-position-vertical-relative:paragraph;z-index:-251636736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104,403.00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26.200012pt;margin-top:6.753599pt;width:47.7pt;height:9.8pt;mso-position-horizontal-relative:page;mso-position-vertical-relative:paragraph;z-index:-251635712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106,430.00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9.040001pt;margin-top:27.753599pt;width:198.95pt;height:9.8pt;mso-position-horizontal-relative:page;mso-position-vertical-relative:paragraph;z-index:-251634688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bookmarkStart w:name="R.104.01.01." w:id="15"/>
                  <w:bookmarkEnd w:id="15"/>
                  <w:r>
                    <w:rPr/>
                  </w:r>
                  <w:r>
                    <w:rPr>
                      <w:b/>
                      <w:sz w:val="16"/>
                    </w:rPr>
                    <w:t>R.104.01.01. Program: TEKUĆI PROGRAMI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4.76001pt;margin-top:27.029999pt;width:47.7pt;height:9.8pt;mso-position-horizontal-relative:page;mso-position-vertical-relative:paragraph;z-index:-251633664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115,318.56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8.197357pt;margin-top:27.029999pt;width:47.7pt;height:9.8pt;mso-position-horizontal-relative:page;mso-position-vertical-relative:paragraph;z-index:-251632640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104,403.00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26.193420pt;margin-top:27.753599pt;width:47.7pt;height:9.8pt;mso-position-horizontal-relative:page;mso-position-vertical-relative:paragraph;z-index:-251631616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106,430.00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00" w:h="16820"/>
          <w:pgMar w:top="420" w:bottom="280" w:left="300" w:right="40"/>
        </w:sectPr>
      </w:pPr>
    </w:p>
    <w:p>
      <w:pPr>
        <w:pStyle w:val="ListParagraph"/>
        <w:numPr>
          <w:ilvl w:val="0"/>
          <w:numId w:val="6"/>
        </w:numPr>
        <w:tabs>
          <w:tab w:pos="807" w:val="left" w:leader="none"/>
        </w:tabs>
        <w:spacing w:line="240" w:lineRule="auto" w:before="96" w:after="0"/>
        <w:ind w:left="806" w:right="0" w:hanging="375"/>
        <w:jc w:val="left"/>
        <w:rPr>
          <w:sz w:val="16"/>
        </w:rPr>
      </w:pPr>
      <w:r>
        <w:rPr/>
        <w:pict>
          <v:group style="position:absolute;margin-left:22.35pt;margin-top:-45.140141pt;width:561pt;height:614.3pt;mso-position-horizontal-relative:page;mso-position-vertical-relative:paragraph;z-index:-261445632" coordorigin="447,-903" coordsize="11220,12286">
            <v:shape style="position:absolute;left:6141;top:1773;width:3424;height:4258" coordorigin="6142,1774" coordsize="3424,4258" path="m6142,1774l9566,1774,9566,6032,6142,6032,6142,1774xm6151,2046l9561,2046e" filled="false" stroked="true" strokeweight="1pt" strokecolor="#000000">
              <v:path arrowok="t"/>
              <v:stroke dashstyle="solid"/>
            </v:shape>
            <v:line style="position:absolute" from="7039,1701" to="7039,2535" stroked="true" strokeweight="1pt" strokecolor="#000000">
              <v:stroke dashstyle="solid"/>
            </v:line>
            <v:line style="position:absolute" from="7029,2970" to="7049,2970" stroked="true" strokeweight="1.5pt" strokecolor="#000000">
              <v:stroke dashstyle="solid"/>
            </v:line>
            <v:shape style="position:absolute;left:0;top:18132;width:1441;height:4095" coordorigin="0,18132" coordsize="1441,4095" path="m7039,3420l7039,3510m7039,3945l7039,4392m7039,4737l7039,5271m7039,5706l7039,5796m8480,1701l8480,2535e" filled="false" stroked="true" strokeweight="1pt" strokecolor="#000000">
              <v:path arrowok="t"/>
              <v:stroke dashstyle="solid"/>
            </v:shape>
            <v:line style="position:absolute" from="8470,2970" to="8490,2970" stroked="true" strokeweight="1.5pt" strokecolor="#000000">
              <v:stroke dashstyle="solid"/>
            </v:line>
            <v:shape style="position:absolute;left:1441;top:19851;width:2;height:2376" coordorigin="1441,19851" coordsize="0,2376" path="m8480,3420l8480,3510m8480,3945l8480,4392m8480,4737l8480,5271m8480,5706l8480,5796e" filled="false" stroked="true" strokeweight="1pt" strokecolor="#000000">
              <v:path arrowok="t"/>
              <v:stroke dashstyle="solid"/>
            </v:shape>
            <v:shape style="position:absolute;left:7029;top:-468;width:2923;height:2" coordorigin="7029,-468" coordsize="2923,0" path="m7029,-468l7049,-468m8470,-468l8490,-468m9932,-468l9952,-468e" filled="false" stroked="true" strokeweight="1.5pt" strokecolor="#000000">
              <v:path arrowok="t"/>
              <v:stroke dashstyle="solid"/>
            </v:shape>
            <v:rect style="position:absolute;left:447;top:-903;width:11220;height:420" filled="true" fillcolor="#c0c0c0" stroked="false">
              <v:fill type="solid"/>
            </v:rect>
            <v:shape style="position:absolute;left:0;top:16413;width:2903;height:834" coordorigin="0,16413" coordsize="2903,834" path="m7039,-18l7039,816m8480,-18l8480,816m9942,-18l9942,816e" filled="false" stroked="true" strokeweight="1pt" strokecolor="#000000">
              <v:path arrowok="t"/>
              <v:stroke dashstyle="solid"/>
            </v:shape>
            <v:rect style="position:absolute;left:447;top:-453;width:11220;height:435" filled="true" fillcolor="#dbdbdb" stroked="false">
              <v:fill type="solid"/>
            </v:rect>
            <v:shape style="position:absolute;left:7029;top:1251;width:2923;height:2" coordorigin="7029,1251" coordsize="2923,0" path="m7029,1251l7049,1251m8470,1251l8490,1251m9932,1251l9952,1251e" filled="false" stroked="true" strokeweight="1.5pt" strokecolor="#000000">
              <v:path arrowok="t"/>
              <v:stroke dashstyle="solid"/>
            </v:shape>
            <v:rect style="position:absolute;left:447;top:816;width:11220;height:420" filled="true" fillcolor="#c0c0c0" stroked="false">
              <v:fill type="solid"/>
            </v:rect>
            <v:line style="position:absolute" from="9942,1701" to="9942,2535" stroked="true" strokeweight="1pt" strokecolor="#000000">
              <v:stroke dashstyle="solid"/>
            </v:line>
            <v:rect style="position:absolute;left:447;top:1266;width:11220;height:435" filled="true" fillcolor="#dbdbdb" stroked="false">
              <v:fill type="solid"/>
            </v:rect>
            <v:line style="position:absolute" from="9932,2970" to="9952,2970" stroked="true" strokeweight="1.5pt" strokecolor="#000000">
              <v:stroke dashstyle="solid"/>
            </v:line>
            <v:rect style="position:absolute;left:447;top:2535;width:11220;height:420" filled="true" fillcolor="#c0c0c0" stroked="false">
              <v:fill type="solid"/>
            </v:rect>
            <v:line style="position:absolute" from="9942,3420" to="9942,3510" stroked="true" strokeweight="1pt" strokecolor="#000000">
              <v:stroke dashstyle="solid"/>
            </v:line>
            <v:rect style="position:absolute;left:447;top:2985;width:11220;height:435" filled="true" fillcolor="#dbdbdb" stroked="false">
              <v:fill type="solid"/>
            </v:rect>
            <v:line style="position:absolute" from="9942,3945" to="9942,4392" stroked="true" strokeweight="1pt" strokecolor="#000000">
              <v:stroke dashstyle="solid"/>
            </v:line>
            <v:rect style="position:absolute;left:447;top:3510;width:11220;height:435" filled="true" fillcolor="#dddddd" stroked="false">
              <v:fill type="solid"/>
            </v:rect>
            <v:line style="position:absolute" from="9942,4737" to="9942,5271" stroked="true" strokeweight="1pt" strokecolor="#000000">
              <v:stroke dashstyle="solid"/>
            </v:line>
            <v:rect style="position:absolute;left:537;top:4392;width:11100;height:345" filled="true" fillcolor="#ebebeb" stroked="false">
              <v:fill type="solid"/>
            </v:rect>
            <v:line style="position:absolute" from="9942,5706" to="9942,5796" stroked="true" strokeweight="1pt" strokecolor="#000000">
              <v:stroke dashstyle="solid"/>
            </v:line>
            <v:rect style="position:absolute;left:447;top:5271;width:11220;height:435" filled="true" fillcolor="#dbdbdb" stroked="false">
              <v:fill type="solid"/>
            </v:rect>
            <v:shape style="position:absolute;left:0;top:22662;width:2903;height:75" coordorigin="0,22662" coordsize="2903,75" path="m7039,6231l7039,6306m8480,6231l8480,6306m9942,6231l9942,6306e" filled="false" stroked="true" strokeweight="1pt" strokecolor="#000000">
              <v:path arrowok="t"/>
              <v:stroke dashstyle="solid"/>
            </v:shape>
            <v:rect style="position:absolute;left:447;top:5796;width:11220;height:435" filled="true" fillcolor="#dddddd" stroked="false">
              <v:fill type="solid"/>
            </v:rect>
            <v:shape style="position:absolute;left:0;top:23082;width:2903;height:864" coordorigin="0,23082" coordsize="2903,864" path="m7039,6651l7039,7515m8480,6651l8480,7515m9942,6651l9942,7515e" filled="false" stroked="true" strokeweight="1pt" strokecolor="#000000">
              <v:path arrowok="t"/>
              <v:stroke dashstyle="solid"/>
            </v:shape>
            <v:rect style="position:absolute;left:537;top:6306;width:11100;height:345" filled="true" fillcolor="#ebebeb" stroked="false">
              <v:fill type="solid"/>
            </v:rect>
            <v:shape style="position:absolute;left:0;top:24381;width:2903;height:1431" coordorigin="0,24381" coordsize="2903,1431" path="m7039,7950l7039,8397m7039,8832l7039,9381m8480,7950l8480,8397m8480,8832l8480,9381m9942,7950l9942,8397m9942,8832l9942,9381e" filled="false" stroked="true" strokeweight="1pt" strokecolor="#000000">
              <v:path arrowok="t"/>
              <v:stroke dashstyle="solid"/>
            </v:shape>
            <v:shape style="position:absolute;left:447;top:7515;width:11220;height:1317" coordorigin="447,7515" coordsize="11220,1317" path="m11667,8397l447,8397,447,8832,11667,8832,11667,8397m11667,7515l447,7515,447,7950,11667,7950,11667,7515e" filled="true" fillcolor="#dddddd" stroked="false">
              <v:path arrowok="t"/>
              <v:fill type="solid"/>
            </v:shape>
            <v:line style="position:absolute" from="7039,9801" to="7039,10263" stroked="true" strokeweight="1pt" strokecolor="#000000">
              <v:stroke dashstyle="solid"/>
            </v:line>
            <v:line style="position:absolute" from="7029,10698" to="7049,10698" stroked="true" strokeweight="1.5pt" strokecolor="#000000">
              <v:stroke dashstyle="solid"/>
            </v:line>
            <v:line style="position:absolute" from="8480,9801" to="8480,10263" stroked="true" strokeweight="1pt" strokecolor="#000000">
              <v:stroke dashstyle="solid"/>
            </v:line>
            <v:line style="position:absolute" from="8470,10698" to="8490,10698" stroked="true" strokeweight="1.5pt" strokecolor="#000000">
              <v:stroke dashstyle="solid"/>
            </v:line>
            <v:line style="position:absolute" from="9942,9801" to="9942,10263" stroked="true" strokeweight="1pt" strokecolor="#000000">
              <v:stroke dashstyle="solid"/>
            </v:line>
            <v:line style="position:absolute" from="9932,10698" to="9952,10698" stroked="true" strokeweight="1.5pt" strokecolor="#000000">
              <v:stroke dashstyle="solid"/>
            </v:line>
            <v:shape style="position:absolute;left:447;top:9381;width:11220;height:1302" coordorigin="447,9381" coordsize="11220,1302" path="m11667,10263l447,10263,447,10683,11667,10683,11667,10263m11667,9381l447,9381,447,9801,11667,9801,11667,9381e" filled="true" fillcolor="#c0c0c0" stroked="false">
              <v:path arrowok="t"/>
              <v:fill type="solid"/>
            </v:shape>
            <v:shape style="position:absolute;left:0;top:27579;width:2903;height:235" coordorigin="0,27579" coordsize="2903,235" path="m7039,11148l7039,11383m8480,11148l8480,11383m9942,11148l9942,11383e" filled="false" stroked="true" strokeweight="1pt" strokecolor="#000000">
              <v:path arrowok="t"/>
              <v:stroke dashstyle="solid"/>
            </v:shape>
            <v:rect style="position:absolute;left:447;top:10713;width:11220;height:435" filled="true" fillcolor="#dbdbdb" stroked="false">
              <v:fill type="solid"/>
            </v:rect>
            <w10:wrap type="none"/>
          </v:group>
        </w:pict>
      </w:r>
      <w:r>
        <w:rPr>
          <w:position w:val="1"/>
          <w:sz w:val="16"/>
        </w:rPr>
        <w:t>Rashodi za</w:t>
      </w:r>
      <w:r>
        <w:rPr>
          <w:spacing w:val="-15"/>
          <w:position w:val="1"/>
          <w:sz w:val="16"/>
        </w:rPr>
        <w:t> </w:t>
      </w:r>
      <w:r>
        <w:rPr>
          <w:position w:val="1"/>
          <w:sz w:val="16"/>
        </w:rPr>
        <w:t>zaposlene</w:t>
      </w:r>
    </w:p>
    <w:p>
      <w:pPr>
        <w:pStyle w:val="ListParagraph"/>
        <w:numPr>
          <w:ilvl w:val="0"/>
          <w:numId w:val="6"/>
        </w:numPr>
        <w:tabs>
          <w:tab w:pos="807" w:val="left" w:leader="none"/>
        </w:tabs>
        <w:spacing w:line="240" w:lineRule="auto" w:before="123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Materijalni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01"/>
        <w:ind w:left="43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54,390.00</w:t>
      </w:r>
    </w:p>
    <w:p>
      <w:pPr>
        <w:spacing w:before="178"/>
        <w:ind w:left="432" w:right="0" w:firstLine="0"/>
        <w:jc w:val="left"/>
        <w:rPr>
          <w:sz w:val="16"/>
        </w:rPr>
      </w:pPr>
      <w:r>
        <w:rPr/>
        <w:pict>
          <v:shape style="position:absolute;margin-left:424.5pt;margin-top:-15.647012pt;width:72.1pt;height:41.7pt;mso-position-horizontal-relative:page;mso-position-vertical-relative:paragraph;z-index:251712512" type="#_x0000_t202" filled="false" stroked="false">
            <v:textbox inset="0,0,0,0">
              <w:txbxContent>
                <w:p>
                  <w:pPr>
                    <w:spacing w:before="119"/>
                    <w:ind w:left="57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53,354.00</w:t>
                  </w:r>
                </w:p>
                <w:p>
                  <w:pPr>
                    <w:spacing w:before="177"/>
                    <w:ind w:left="57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51,049.00</w:t>
                  </w:r>
                </w:p>
              </w:txbxContent>
            </v:textbox>
            <w10:wrap type="none"/>
          </v:shape>
        </w:pict>
      </w:r>
      <w:r>
        <w:rPr>
          <w:sz w:val="16"/>
        </w:rPr>
        <w:t>52,040.00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420" w:bottom="280" w:left="300" w:right="40"/>
          <w:cols w:num="2" w:equalWidth="0">
            <w:col w:w="2559" w:space="7336"/>
            <w:col w:w="1665"/>
          </w:cols>
        </w:sectPr>
      </w:pPr>
    </w:p>
    <w:p>
      <w:pPr>
        <w:spacing w:line="240" w:lineRule="auto" w:before="9" w:after="0"/>
        <w:rPr>
          <w:sz w:val="18"/>
        </w:rPr>
      </w:pPr>
    </w:p>
    <w:p>
      <w:pPr>
        <w:tabs>
          <w:tab w:pos="7209" w:val="left" w:leader="none"/>
          <w:tab w:pos="8663" w:val="left" w:leader="none"/>
          <w:tab w:pos="10223" w:val="left" w:leader="none"/>
        </w:tabs>
        <w:spacing w:line="209" w:lineRule="exact"/>
        <w:ind w:left="280" w:right="0" w:firstLine="0"/>
        <w:rPr>
          <w:sz w:val="19"/>
        </w:rPr>
      </w:pPr>
      <w:r>
        <w:rPr>
          <w:position w:val="-2"/>
          <w:sz w:val="19"/>
        </w:rPr>
        <w:pict>
          <v:shape style="width:281.2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bookmarkStart w:name="R.104.04. GLAVA 4: ADMINISTRATIVNO I TEH" w:id="16"/>
                  <w:bookmarkEnd w:id="16"/>
                  <w:r>
                    <w:rPr/>
                  </w:r>
                  <w:r>
                    <w:rPr>
                      <w:b/>
                      <w:sz w:val="16"/>
                    </w:rPr>
                    <w:t>R.104.04. GLAVA 4: ADMINISTRATIVNO I TEHNIČKO OSOBLJE</w:t>
                  </w:r>
                </w:p>
              </w:txbxContent>
            </v:textbox>
          </v:shape>
        </w:pict>
      </w:r>
      <w:r>
        <w:rPr>
          <w:position w:val="-2"/>
          <w:sz w:val="19"/>
        </w:rPr>
      </w:r>
      <w:r>
        <w:rPr>
          <w:position w:val="-2"/>
          <w:sz w:val="19"/>
        </w:rPr>
        <w:tab/>
      </w:r>
      <w:r>
        <w:rPr>
          <w:position w:val="-3"/>
          <w:sz w:val="19"/>
        </w:rPr>
        <w:pict>
          <v:shape style="width:47.7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206,500.00</w:t>
                  </w:r>
                </w:p>
              </w:txbxContent>
            </v:textbox>
          </v:shape>
        </w:pict>
      </w:r>
      <w:r>
        <w:rPr>
          <w:position w:val="-3"/>
          <w:sz w:val="19"/>
        </w:rPr>
      </w:r>
      <w:r>
        <w:rPr>
          <w:position w:val="-3"/>
          <w:sz w:val="19"/>
        </w:rPr>
        <w:tab/>
      </w:r>
      <w:r>
        <w:rPr>
          <w:position w:val="-3"/>
          <w:sz w:val="19"/>
        </w:rPr>
        <w:pict>
          <v:shape style="width:47.7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219,761.00</w:t>
                  </w:r>
                </w:p>
              </w:txbxContent>
            </v:textbox>
          </v:shape>
        </w:pict>
      </w:r>
      <w:r>
        <w:rPr>
          <w:position w:val="-3"/>
          <w:sz w:val="19"/>
        </w:rPr>
      </w:r>
      <w:r>
        <w:rPr>
          <w:position w:val="-3"/>
          <w:sz w:val="19"/>
        </w:rPr>
        <w:tab/>
      </w:r>
      <w:r>
        <w:rPr>
          <w:position w:val="-3"/>
          <w:sz w:val="19"/>
        </w:rPr>
        <w:pict>
          <v:shape style="width:47.7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224,028.00</w:t>
                  </w:r>
                </w:p>
              </w:txbxContent>
            </v:textbox>
          </v:shape>
        </w:pict>
      </w:r>
      <w:r>
        <w:rPr>
          <w:position w:val="-3"/>
          <w:sz w:val="19"/>
        </w:rPr>
      </w:r>
    </w:p>
    <w:p>
      <w:pPr>
        <w:spacing w:line="240" w:lineRule="auto" w:before="4"/>
        <w:rPr>
          <w:sz w:val="15"/>
        </w:rPr>
      </w:pPr>
      <w:r>
        <w:rPr/>
        <w:pict>
          <v:shape style="position:absolute;margin-left:29.040001pt;margin-top:11.2699pt;width:301.95pt;height:9.8pt;mso-position-horizontal-relative:page;mso-position-vertical-relative:paragraph;z-index:-251626496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bookmarkStart w:name="R.104.04.01." w:id="17"/>
                  <w:bookmarkEnd w:id="17"/>
                  <w:r>
                    <w:rPr/>
                  </w:r>
                  <w:r>
                    <w:rPr>
                      <w:b/>
                      <w:sz w:val="16"/>
                    </w:rPr>
                    <w:t>R.104.04.01. GLAVA 4: ADMINISTRATIVNO I TEHNIČKO OSOBLJE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4.751953pt;margin-top:10.5463pt;width:47.7pt;height:9.8pt;mso-position-horizontal-relative:page;mso-position-vertical-relative:paragraph;z-index:-251625472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206,500.00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8.189331pt;margin-top:10.5463pt;width:47.7pt;height:9.8pt;mso-position-horizontal-relative:page;mso-position-vertical-relative:paragraph;z-index:-251624448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219,761.00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26.185364pt;margin-top:11.2699pt;width:47.7pt;height:9.8pt;mso-position-horizontal-relative:page;mso-position-vertical-relative:paragraph;z-index:-251623424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224,028.00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7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00" w:h="16820"/>
          <w:pgMar w:top="420" w:bottom="280" w:left="300" w:right="40"/>
        </w:sectPr>
      </w:pPr>
    </w:p>
    <w:p>
      <w:pPr>
        <w:pStyle w:val="ListParagraph"/>
        <w:numPr>
          <w:ilvl w:val="0"/>
          <w:numId w:val="7"/>
        </w:numPr>
        <w:tabs>
          <w:tab w:pos="807" w:val="left" w:leader="none"/>
        </w:tabs>
        <w:spacing w:line="240" w:lineRule="auto" w:before="93" w:after="0"/>
        <w:ind w:left="806" w:right="0" w:hanging="375"/>
        <w:jc w:val="left"/>
        <w:rPr>
          <w:sz w:val="16"/>
        </w:rPr>
      </w:pPr>
      <w:r>
        <w:rPr/>
        <w:pict>
          <v:shape style="position:absolute;margin-left:352.450012pt;margin-top:-85.520119pt;width:71.05pt;height:41.7pt;mso-position-horizontal-relative:page;mso-position-vertical-relative:paragraph;z-index:251713536" type="#_x0000_t202" filled="false" stroked="false">
            <v:textbox inset="0,0,0,0">
              <w:txbxContent>
                <w:p>
                  <w:pPr>
                    <w:spacing w:before="119"/>
                    <w:ind w:left="563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63.256,56</w:t>
                  </w:r>
                </w:p>
                <w:p>
                  <w:pPr>
                    <w:spacing w:before="177"/>
                    <w:ind w:left="563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52.062,00</w:t>
                  </w:r>
                </w:p>
              </w:txbxContent>
            </v:textbox>
            <w10:wrap type="none"/>
          </v:shape>
        </w:pict>
      </w:r>
      <w:r>
        <w:rPr>
          <w:position w:val="1"/>
          <w:sz w:val="16"/>
        </w:rPr>
        <w:t>Rashodi za</w:t>
      </w:r>
      <w:r>
        <w:rPr>
          <w:spacing w:val="-15"/>
          <w:position w:val="1"/>
          <w:sz w:val="16"/>
        </w:rPr>
        <w:t> </w:t>
      </w:r>
      <w:r>
        <w:rPr>
          <w:position w:val="1"/>
          <w:sz w:val="16"/>
        </w:rPr>
        <w:t>zaposlene</w:t>
      </w:r>
    </w:p>
    <w:p>
      <w:pPr>
        <w:pStyle w:val="ListParagraph"/>
        <w:numPr>
          <w:ilvl w:val="0"/>
          <w:numId w:val="7"/>
        </w:numPr>
        <w:tabs>
          <w:tab w:pos="807" w:val="left" w:leader="none"/>
        </w:tabs>
        <w:spacing w:line="240" w:lineRule="auto" w:before="123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Materijalni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203.500,00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3.000,00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216,671.00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3,090.00</w:t>
      </w:r>
    </w:p>
    <w:p>
      <w:pPr>
        <w:spacing w:before="101"/>
        <w:ind w:left="0" w:right="396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220,878.00</w:t>
      </w:r>
    </w:p>
    <w:p>
      <w:pPr>
        <w:spacing w:before="177"/>
        <w:ind w:left="0" w:right="397" w:firstLine="0"/>
        <w:jc w:val="right"/>
        <w:rPr>
          <w:sz w:val="16"/>
        </w:rPr>
      </w:pPr>
      <w:r>
        <w:rPr>
          <w:spacing w:val="-1"/>
          <w:sz w:val="16"/>
        </w:rPr>
        <w:t>3,150.00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2559" w:space="4221"/>
            <w:col w:w="1406" w:space="50"/>
            <w:col w:w="1406" w:space="152"/>
            <w:col w:w="1766"/>
          </w:cols>
        </w:sectPr>
      </w:pPr>
    </w:p>
    <w:p>
      <w:pPr>
        <w:spacing w:line="240" w:lineRule="auto" w:before="9" w:after="0"/>
        <w:rPr>
          <w:sz w:val="18"/>
        </w:rPr>
      </w:pPr>
    </w:p>
    <w:p>
      <w:pPr>
        <w:tabs>
          <w:tab w:pos="7312" w:val="left" w:leader="none"/>
          <w:tab w:pos="8767" w:val="left" w:leader="none"/>
          <w:tab w:pos="10327" w:val="left" w:leader="none"/>
        </w:tabs>
        <w:spacing w:line="209" w:lineRule="exact"/>
        <w:ind w:left="280" w:right="0" w:firstLine="0"/>
        <w:rPr>
          <w:sz w:val="19"/>
        </w:rPr>
      </w:pPr>
      <w:r>
        <w:rPr>
          <w:position w:val="-2"/>
          <w:sz w:val="19"/>
        </w:rPr>
        <w:pict>
          <v:shape style="width:160.8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bookmarkStart w:name="R.104.05. GLAVA 5: BRIGA O DJECI" w:id="18"/>
                  <w:bookmarkEnd w:id="18"/>
                  <w:r>
                    <w:rPr/>
                  </w:r>
                  <w:r>
                    <w:rPr>
                      <w:b/>
                      <w:sz w:val="16"/>
                    </w:rPr>
                    <w:t>R.104.05. GLAVA 5: BRIGA O DJECI</w:t>
                  </w:r>
                </w:p>
              </w:txbxContent>
            </v:textbox>
          </v:shape>
        </w:pict>
      </w:r>
      <w:r>
        <w:rPr>
          <w:position w:val="-2"/>
          <w:sz w:val="19"/>
        </w:rPr>
      </w:r>
      <w:r>
        <w:rPr>
          <w:position w:val="-2"/>
          <w:sz w:val="19"/>
        </w:rPr>
        <w:tab/>
      </w:r>
      <w:r>
        <w:rPr>
          <w:position w:val="-3"/>
          <w:sz w:val="19"/>
        </w:rPr>
        <w:pict>
          <v:shape style="width:42.5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25,500.00</w:t>
                  </w:r>
                </w:p>
              </w:txbxContent>
            </v:textbox>
          </v:shape>
        </w:pict>
      </w:r>
      <w:r>
        <w:rPr>
          <w:position w:val="-3"/>
          <w:sz w:val="19"/>
        </w:rPr>
      </w:r>
      <w:r>
        <w:rPr>
          <w:position w:val="-3"/>
          <w:sz w:val="19"/>
        </w:rPr>
        <w:tab/>
      </w:r>
      <w:r>
        <w:rPr>
          <w:position w:val="-3"/>
          <w:sz w:val="19"/>
        </w:rPr>
        <w:pict>
          <v:shape style="width:42.5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21,115.00</w:t>
                  </w:r>
                </w:p>
              </w:txbxContent>
            </v:textbox>
          </v:shape>
        </w:pict>
      </w:r>
      <w:r>
        <w:rPr>
          <w:position w:val="-3"/>
          <w:sz w:val="19"/>
        </w:rPr>
      </w:r>
      <w:r>
        <w:rPr>
          <w:position w:val="-3"/>
          <w:sz w:val="19"/>
        </w:rPr>
        <w:tab/>
      </w:r>
      <w:r>
        <w:rPr>
          <w:position w:val="-3"/>
          <w:sz w:val="19"/>
        </w:rPr>
        <w:pict>
          <v:shape style="width:42.5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21,525.00</w:t>
                  </w:r>
                </w:p>
              </w:txbxContent>
            </v:textbox>
          </v:shape>
        </w:pict>
      </w:r>
      <w:r>
        <w:rPr>
          <w:position w:val="-3"/>
          <w:sz w:val="19"/>
        </w:rPr>
      </w:r>
    </w:p>
    <w:p>
      <w:pPr>
        <w:spacing w:line="240" w:lineRule="auto" w:before="4"/>
        <w:rPr>
          <w:sz w:val="15"/>
        </w:rPr>
      </w:pPr>
      <w:r>
        <w:rPr/>
        <w:pict>
          <v:shape style="position:absolute;margin-left:29.040001pt;margin-top:11.27pt;width:166.15pt;height:9.8pt;mso-position-horizontal-relative:page;mso-position-vertical-relative:paragraph;z-index:-251618304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bookmarkStart w:name="R.104.05.01." w:id="19"/>
                  <w:bookmarkEnd w:id="19"/>
                  <w:r>
                    <w:rPr/>
                  </w:r>
                  <w:r>
                    <w:rPr>
                      <w:b/>
                      <w:sz w:val="16"/>
                    </w:rPr>
                    <w:t>R.104.05.01. PREDŠKOLSKI ODGOJ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9.913635pt;margin-top:10.5464pt;width:42.5pt;height:9.8pt;mso-position-horizontal-relative:page;mso-position-vertical-relative:paragraph;z-index:-251617280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10,000.00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58.39209pt;margin-top:10.5464pt;width:37.5pt;height:9.8pt;mso-position-horizontal-relative:page;mso-position-vertical-relative:paragraph;z-index:-251616256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8,240.00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36.508728pt;margin-top:11.27pt;width:37.5pt;height:9.8pt;mso-position-horizontal-relative:page;mso-position-vertical-relative:paragraph;z-index:-251615232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8,400.00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11"/>
        <w:rPr>
          <w:sz w:val="13"/>
        </w:rPr>
      </w:pPr>
    </w:p>
    <w:p>
      <w:pPr>
        <w:tabs>
          <w:tab w:pos="7312" w:val="left" w:leader="none"/>
          <w:tab w:pos="8867" w:val="left" w:leader="none"/>
          <w:tab w:pos="10430" w:val="left" w:leader="none"/>
        </w:tabs>
        <w:spacing w:before="106"/>
        <w:ind w:left="280" w:right="0" w:firstLine="0"/>
        <w:jc w:val="left"/>
        <w:rPr>
          <w:sz w:val="16"/>
        </w:rPr>
      </w:pPr>
      <w:r>
        <w:rPr>
          <w:position w:val="1"/>
          <w:sz w:val="16"/>
        </w:rPr>
        <w:t>R.104.05.01.02. FINANCIRANJE IZVAN</w:t>
      </w:r>
      <w:r>
        <w:rPr>
          <w:spacing w:val="-9"/>
          <w:position w:val="1"/>
          <w:sz w:val="16"/>
        </w:rPr>
        <w:t> </w:t>
      </w:r>
      <w:r>
        <w:rPr>
          <w:position w:val="1"/>
          <w:sz w:val="16"/>
        </w:rPr>
        <w:t>ZAKONSKE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OBVEZE</w:t>
        <w:tab/>
      </w:r>
      <w:r>
        <w:rPr>
          <w:sz w:val="16"/>
        </w:rPr>
        <w:t>10,000.00</w:t>
        <w:tab/>
        <w:t>8,240.00</w:t>
        <w:tab/>
        <w:t>8,400.00</w:t>
      </w:r>
    </w:p>
    <w:p>
      <w:pPr>
        <w:spacing w:line="240" w:lineRule="auto" w:before="12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00" w:h="16820"/>
          <w:pgMar w:top="420" w:bottom="280" w:left="300" w:right="40"/>
        </w:sectPr>
      </w:pPr>
    </w:p>
    <w:p>
      <w:pPr>
        <w:spacing w:before="93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38 </w:t>
      </w:r>
      <w:r>
        <w:rPr>
          <w:position w:val="1"/>
          <w:sz w:val="16"/>
        </w:rPr>
        <w:t>Ostali rashodi</w:t>
      </w:r>
    </w:p>
    <w:p>
      <w:pPr>
        <w:spacing w:line="240" w:lineRule="auto" w:before="5"/>
        <w:rPr>
          <w:sz w:val="16"/>
        </w:rPr>
      </w:pPr>
    </w:p>
    <w:p>
      <w:pPr>
        <w:spacing w:before="0"/>
        <w:ind w:left="280" w:right="0" w:firstLine="0"/>
        <w:jc w:val="left"/>
        <w:rPr>
          <w:sz w:val="16"/>
        </w:rPr>
      </w:pPr>
      <w:r>
        <w:rPr>
          <w:sz w:val="16"/>
        </w:rPr>
        <w:t>R.104.05.01.02.03. </w:t>
      </w:r>
      <w:r>
        <w:rPr>
          <w:position w:val="1"/>
          <w:sz w:val="16"/>
        </w:rPr>
        <w:t>SUFINANCIRANJE KORISNIKA DRUGIH DJEČJIH VRTIĆA</w:t>
      </w:r>
    </w:p>
    <w:p>
      <w:pPr>
        <w:spacing w:line="240" w:lineRule="auto" w:before="9"/>
        <w:rPr>
          <w:sz w:val="18"/>
        </w:rPr>
      </w:pPr>
    </w:p>
    <w:p>
      <w:pPr>
        <w:spacing w:line="206" w:lineRule="auto" w:before="0"/>
        <w:ind w:left="806" w:right="637" w:hanging="375"/>
        <w:jc w:val="left"/>
        <w:rPr>
          <w:sz w:val="16"/>
        </w:rPr>
      </w:pPr>
      <w:r>
        <w:rPr>
          <w:rFonts w:ascii="Arial" w:hAnsi="Arial"/>
          <w:sz w:val="20"/>
        </w:rPr>
        <w:t>37 </w:t>
      </w:r>
      <w:r>
        <w:rPr>
          <w:position w:val="1"/>
          <w:sz w:val="16"/>
        </w:rPr>
        <w:t>Naknade građanima i kućanstvima na temelju osiguranja i druge</w:t>
      </w:r>
      <w:bookmarkStart w:name="R.104.05.02." w:id="20"/>
      <w:bookmarkEnd w:id="20"/>
      <w:r>
        <w:rPr>
          <w:sz w:val="16"/>
        </w:rPr>
      </w:r>
      <w:r>
        <w:rPr>
          <w:sz w:val="16"/>
        </w:rPr>
        <w:t> naknade</w:t>
      </w:r>
    </w:p>
    <w:p>
      <w:pPr>
        <w:pStyle w:val="ListParagraph"/>
        <w:numPr>
          <w:ilvl w:val="3"/>
          <w:numId w:val="8"/>
        </w:numPr>
        <w:tabs>
          <w:tab w:pos="1618" w:val="left" w:leader="none"/>
        </w:tabs>
        <w:spacing w:line="240" w:lineRule="auto" w:before="106" w:after="0"/>
        <w:ind w:left="1617" w:right="0" w:hanging="1338"/>
        <w:jc w:val="left"/>
        <w:rPr>
          <w:b/>
          <w:sz w:val="16"/>
        </w:rPr>
      </w:pPr>
      <w:r>
        <w:rPr>
          <w:b/>
          <w:sz w:val="16"/>
        </w:rPr>
        <w:t>OSNOVNO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ŠKOLSTVO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8.000,00</w:t>
      </w:r>
    </w:p>
    <w:p>
      <w:pPr>
        <w:spacing w:line="240" w:lineRule="auto" w:before="2"/>
        <w:rPr>
          <w:sz w:val="17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pacing w:val="-1"/>
          <w:sz w:val="16"/>
        </w:rPr>
        <w:t>2,000.00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2.000,00</w:t>
      </w:r>
    </w:p>
    <w:p>
      <w:pPr>
        <w:spacing w:line="240" w:lineRule="auto" w:before="11"/>
        <w:rPr>
          <w:sz w:val="22"/>
        </w:rPr>
      </w:pPr>
    </w:p>
    <w:p>
      <w:pPr>
        <w:spacing w:before="0"/>
        <w:ind w:left="0" w:right="58" w:firstLine="0"/>
        <w:jc w:val="right"/>
        <w:rPr>
          <w:sz w:val="16"/>
        </w:rPr>
      </w:pPr>
      <w:r>
        <w:rPr>
          <w:spacing w:val="-1"/>
          <w:sz w:val="16"/>
        </w:rPr>
        <w:t>15,500.00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6,180.00</w:t>
      </w:r>
    </w:p>
    <w:p>
      <w:pPr>
        <w:spacing w:line="240" w:lineRule="auto" w:before="2"/>
        <w:rPr>
          <w:sz w:val="17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2,060.00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2,060.00</w:t>
      </w:r>
    </w:p>
    <w:p>
      <w:pPr>
        <w:spacing w:line="240" w:lineRule="auto" w:before="11"/>
        <w:rPr>
          <w:sz w:val="22"/>
        </w:rPr>
      </w:pPr>
    </w:p>
    <w:p>
      <w:pPr>
        <w:spacing w:before="0"/>
        <w:ind w:left="0" w:right="41" w:firstLine="0"/>
        <w:jc w:val="right"/>
        <w:rPr>
          <w:sz w:val="16"/>
        </w:rPr>
      </w:pPr>
      <w:r>
        <w:rPr>
          <w:spacing w:val="-1"/>
          <w:sz w:val="16"/>
        </w:rPr>
        <w:t>12,875.00</w:t>
      </w:r>
    </w:p>
    <w:p>
      <w:pPr>
        <w:spacing w:before="101"/>
        <w:ind w:left="0" w:right="397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6,300.00</w:t>
      </w:r>
    </w:p>
    <w:p>
      <w:pPr>
        <w:spacing w:line="240" w:lineRule="auto" w:before="2"/>
        <w:rPr>
          <w:sz w:val="17"/>
        </w:rPr>
      </w:pPr>
    </w:p>
    <w:p>
      <w:pPr>
        <w:spacing w:before="0"/>
        <w:ind w:left="0" w:right="397" w:firstLine="0"/>
        <w:jc w:val="right"/>
        <w:rPr>
          <w:sz w:val="16"/>
        </w:rPr>
      </w:pPr>
      <w:r>
        <w:rPr>
          <w:spacing w:val="-1"/>
          <w:sz w:val="16"/>
        </w:rPr>
        <w:t>2,100.00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0" w:right="397" w:firstLine="0"/>
        <w:jc w:val="right"/>
        <w:rPr>
          <w:sz w:val="16"/>
        </w:rPr>
      </w:pPr>
      <w:r>
        <w:rPr>
          <w:spacing w:val="-1"/>
          <w:sz w:val="16"/>
        </w:rPr>
        <w:t>2,100.00</w:t>
      </w:r>
    </w:p>
    <w:p>
      <w:pPr>
        <w:spacing w:line="240" w:lineRule="auto" w:before="1"/>
        <w:rPr>
          <w:sz w:val="24"/>
        </w:rPr>
      </w:pPr>
    </w:p>
    <w:p>
      <w:pPr>
        <w:spacing w:before="0"/>
        <w:ind w:left="0" w:right="400" w:firstLine="0"/>
        <w:jc w:val="right"/>
        <w:rPr>
          <w:sz w:val="16"/>
        </w:rPr>
      </w:pPr>
      <w:r>
        <w:rPr>
          <w:spacing w:val="-1"/>
          <w:sz w:val="16"/>
        </w:rPr>
        <w:t>13,125.00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6590" w:space="425"/>
            <w:col w:w="1171" w:space="300"/>
            <w:col w:w="1154" w:space="406"/>
            <w:col w:w="1514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pStyle w:val="ListParagraph"/>
        <w:numPr>
          <w:ilvl w:val="4"/>
          <w:numId w:val="8"/>
        </w:numPr>
        <w:tabs>
          <w:tab w:pos="1794" w:val="left" w:leader="none"/>
          <w:tab w:pos="1796" w:val="left" w:leader="none"/>
          <w:tab w:pos="7413" w:val="left" w:leader="none"/>
          <w:tab w:pos="8870" w:val="left" w:leader="none"/>
          <w:tab w:pos="10430" w:val="left" w:leader="none"/>
        </w:tabs>
        <w:spacing w:line="240" w:lineRule="auto" w:before="105" w:after="0"/>
        <w:ind w:left="1795" w:right="0" w:hanging="1516"/>
        <w:jc w:val="left"/>
        <w:rPr>
          <w:sz w:val="16"/>
        </w:rPr>
      </w:pPr>
      <w:r>
        <w:rPr>
          <w:position w:val="1"/>
          <w:sz w:val="16"/>
        </w:rPr>
        <w:t>OSNOVNA ŠKOLA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VLADIMIRA</w:t>
      </w:r>
      <w:r>
        <w:rPr>
          <w:spacing w:val="-16"/>
          <w:position w:val="1"/>
          <w:sz w:val="16"/>
        </w:rPr>
        <w:t> </w:t>
      </w:r>
      <w:r>
        <w:rPr>
          <w:position w:val="1"/>
          <w:sz w:val="16"/>
        </w:rPr>
        <w:t>NAZORA</w:t>
        <w:tab/>
      </w:r>
      <w:r>
        <w:rPr>
          <w:sz w:val="16"/>
        </w:rPr>
        <w:t>6,200.00</w:t>
        <w:tab/>
        <w:t>6,386.00</w:t>
        <w:tab/>
        <w:t>6,510.00</w:t>
      </w:r>
    </w:p>
    <w:p>
      <w:pPr>
        <w:spacing w:line="240" w:lineRule="auto" w:before="7"/>
        <w:rPr>
          <w:sz w:val="16"/>
        </w:rPr>
      </w:pPr>
    </w:p>
    <w:p>
      <w:pPr>
        <w:tabs>
          <w:tab w:pos="7412" w:val="left" w:leader="none"/>
          <w:tab w:pos="8869" w:val="left" w:leader="none"/>
          <w:tab w:pos="10429" w:val="left" w:leader="none"/>
        </w:tabs>
        <w:spacing w:before="100"/>
        <w:ind w:left="280" w:right="0" w:firstLine="0"/>
        <w:jc w:val="left"/>
        <w:rPr>
          <w:sz w:val="16"/>
        </w:rPr>
      </w:pPr>
      <w:r>
        <w:rPr>
          <w:sz w:val="16"/>
        </w:rPr>
        <w:t>R.104.05.02.01.01. </w:t>
      </w:r>
      <w:r>
        <w:rPr>
          <w:spacing w:val="47"/>
          <w:sz w:val="16"/>
        </w:rPr>
        <w:t> </w:t>
      </w:r>
      <w:r>
        <w:rPr>
          <w:position w:val="1"/>
          <w:sz w:val="16"/>
        </w:rPr>
        <w:t>TEKUĆI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PROGRAMI</w:t>
        <w:tab/>
      </w:r>
      <w:r>
        <w:rPr>
          <w:position w:val="3"/>
          <w:sz w:val="16"/>
        </w:rPr>
        <w:t>6,200.00</w:t>
        <w:tab/>
        <w:t>6,386.00</w:t>
        <w:tab/>
        <w:t>6,510.00</w:t>
      </w: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00" w:h="16820"/>
          <w:pgMar w:top="420" w:bottom="280" w:left="300" w:right="40"/>
        </w:sectPr>
      </w:pPr>
    </w:p>
    <w:p>
      <w:pPr>
        <w:spacing w:before="93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32 </w:t>
      </w:r>
      <w:r>
        <w:rPr>
          <w:position w:val="1"/>
          <w:sz w:val="16"/>
        </w:rPr>
        <w:t>Materijalni rashodi</w:t>
      </w:r>
    </w:p>
    <w:p>
      <w:pPr>
        <w:spacing w:before="142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38 </w:t>
      </w:r>
      <w:r>
        <w:rPr>
          <w:position w:val="1"/>
          <w:sz w:val="16"/>
        </w:rPr>
        <w:t>Ostali rashodi</w:t>
      </w:r>
    </w:p>
    <w:p>
      <w:pPr>
        <w:pStyle w:val="ListParagraph"/>
        <w:numPr>
          <w:ilvl w:val="4"/>
          <w:numId w:val="8"/>
        </w:numPr>
        <w:tabs>
          <w:tab w:pos="1795" w:val="left" w:leader="none"/>
          <w:tab w:pos="1796" w:val="left" w:leader="none"/>
        </w:tabs>
        <w:spacing w:line="240" w:lineRule="auto" w:before="181" w:after="0"/>
        <w:ind w:left="1795" w:right="0" w:hanging="1516"/>
        <w:jc w:val="left"/>
        <w:rPr>
          <w:sz w:val="16"/>
        </w:rPr>
      </w:pPr>
      <w:r>
        <w:rPr>
          <w:sz w:val="16"/>
        </w:rPr>
        <w:t>OSNOVNA ŠKOLA JOSIPA</w:t>
      </w:r>
      <w:r>
        <w:rPr>
          <w:spacing w:val="-26"/>
          <w:sz w:val="16"/>
        </w:rPr>
        <w:t> </w:t>
      </w:r>
      <w:r>
        <w:rPr>
          <w:sz w:val="16"/>
        </w:rPr>
        <w:t>LOVRETIĆA</w:t>
      </w:r>
    </w:p>
    <w:p>
      <w:pPr>
        <w:spacing w:before="101"/>
        <w:ind w:left="28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1.500,00</w:t>
      </w:r>
    </w:p>
    <w:p>
      <w:pPr>
        <w:spacing w:before="177"/>
        <w:ind w:left="280" w:right="0" w:firstLine="0"/>
        <w:jc w:val="left"/>
        <w:rPr>
          <w:sz w:val="16"/>
        </w:rPr>
      </w:pPr>
      <w:r>
        <w:rPr>
          <w:sz w:val="16"/>
        </w:rPr>
        <w:t>4.700,00</w:t>
      </w:r>
    </w:p>
    <w:p>
      <w:pPr>
        <w:spacing w:line="240" w:lineRule="auto" w:before="5"/>
        <w:rPr>
          <w:sz w:val="18"/>
        </w:rPr>
      </w:pPr>
    </w:p>
    <w:p>
      <w:pPr>
        <w:spacing w:before="0"/>
        <w:ind w:left="280" w:right="0" w:firstLine="0"/>
        <w:jc w:val="left"/>
        <w:rPr>
          <w:sz w:val="16"/>
        </w:rPr>
      </w:pPr>
      <w:r>
        <w:rPr>
          <w:sz w:val="16"/>
        </w:rPr>
        <w:t>6,300.00</w:t>
      </w:r>
    </w:p>
    <w:p>
      <w:pPr>
        <w:spacing w:before="101"/>
        <w:ind w:left="28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1,545.00</w:t>
      </w:r>
    </w:p>
    <w:p>
      <w:pPr>
        <w:spacing w:before="177"/>
        <w:ind w:left="281" w:right="0" w:firstLine="0"/>
        <w:jc w:val="left"/>
        <w:rPr>
          <w:sz w:val="16"/>
        </w:rPr>
      </w:pPr>
      <w:r>
        <w:rPr>
          <w:sz w:val="16"/>
        </w:rPr>
        <w:t>4,841.00</w:t>
      </w:r>
    </w:p>
    <w:p>
      <w:pPr>
        <w:spacing w:line="240" w:lineRule="auto" w:before="5"/>
        <w:rPr>
          <w:sz w:val="18"/>
        </w:rPr>
      </w:pPr>
    </w:p>
    <w:p>
      <w:pPr>
        <w:spacing w:before="0"/>
        <w:ind w:left="281" w:right="0" w:firstLine="0"/>
        <w:jc w:val="left"/>
        <w:rPr>
          <w:sz w:val="16"/>
        </w:rPr>
      </w:pPr>
      <w:r>
        <w:rPr>
          <w:sz w:val="16"/>
        </w:rPr>
        <w:t>6,489.00</w:t>
      </w:r>
    </w:p>
    <w:p>
      <w:pPr>
        <w:spacing w:before="101"/>
        <w:ind w:left="28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1,575.00</w:t>
      </w:r>
    </w:p>
    <w:p>
      <w:pPr>
        <w:spacing w:before="177"/>
        <w:ind w:left="280" w:right="0" w:firstLine="0"/>
        <w:jc w:val="left"/>
        <w:rPr>
          <w:sz w:val="16"/>
        </w:rPr>
      </w:pPr>
      <w:r>
        <w:rPr>
          <w:sz w:val="16"/>
        </w:rPr>
        <w:t>4,935.00</w:t>
      </w:r>
    </w:p>
    <w:p>
      <w:pPr>
        <w:spacing w:line="240" w:lineRule="auto" w:before="5"/>
        <w:rPr>
          <w:sz w:val="18"/>
        </w:rPr>
      </w:pPr>
    </w:p>
    <w:p>
      <w:pPr>
        <w:spacing w:before="0"/>
        <w:ind w:left="280" w:right="0" w:firstLine="0"/>
        <w:jc w:val="left"/>
        <w:rPr>
          <w:sz w:val="16"/>
        </w:rPr>
      </w:pPr>
      <w:r>
        <w:rPr>
          <w:sz w:val="16"/>
        </w:rPr>
        <w:t>6,615.00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4857" w:space="2276"/>
            <w:col w:w="1051" w:space="405"/>
            <w:col w:w="1051" w:space="509"/>
            <w:col w:w="1411"/>
          </w:cols>
        </w:sectPr>
      </w:pPr>
    </w:p>
    <w:p>
      <w:pPr>
        <w:spacing w:line="240" w:lineRule="auto" w:before="10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00" w:h="16820"/>
          <w:pgMar w:top="420" w:bottom="280" w:left="300" w:right="40"/>
        </w:sectPr>
      </w:pPr>
    </w:p>
    <w:p>
      <w:pPr>
        <w:spacing w:before="93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38 </w:t>
      </w:r>
      <w:r>
        <w:rPr>
          <w:position w:val="1"/>
          <w:sz w:val="16"/>
        </w:rPr>
        <w:t>Ostali rashodi</w:t>
      </w:r>
    </w:p>
    <w:p>
      <w:pPr>
        <w:pStyle w:val="ListParagraph"/>
        <w:numPr>
          <w:ilvl w:val="4"/>
          <w:numId w:val="8"/>
        </w:numPr>
        <w:tabs>
          <w:tab w:pos="1795" w:val="left" w:leader="none"/>
          <w:tab w:pos="1796" w:val="left" w:leader="none"/>
        </w:tabs>
        <w:spacing w:line="240" w:lineRule="auto" w:before="181" w:after="0"/>
        <w:ind w:left="1795" w:right="0" w:hanging="1516"/>
        <w:jc w:val="left"/>
        <w:rPr>
          <w:sz w:val="16"/>
        </w:rPr>
      </w:pPr>
      <w:r>
        <w:rPr>
          <w:sz w:val="16"/>
        </w:rPr>
        <w:t>SUFINANCIRANJE OSTALIH</w:t>
      </w:r>
      <w:r>
        <w:rPr>
          <w:spacing w:val="-24"/>
          <w:sz w:val="16"/>
        </w:rPr>
        <w:t> </w:t>
      </w:r>
      <w:r>
        <w:rPr>
          <w:sz w:val="16"/>
        </w:rPr>
        <w:t>EDUKACIJA</w:t>
      </w:r>
    </w:p>
    <w:p>
      <w:pPr>
        <w:spacing w:before="101"/>
        <w:ind w:left="28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6.300,00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280" w:right="0" w:firstLine="0"/>
        <w:jc w:val="left"/>
        <w:rPr>
          <w:sz w:val="16"/>
        </w:rPr>
      </w:pPr>
      <w:r>
        <w:rPr>
          <w:sz w:val="16"/>
        </w:rPr>
        <w:t>3,000.00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6,489.00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pacing w:val="-2"/>
          <w:sz w:val="16"/>
        </w:rPr>
        <w:t>0.00</w:t>
      </w:r>
    </w:p>
    <w:p>
      <w:pPr>
        <w:spacing w:before="101"/>
        <w:ind w:left="0" w:right="397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6,615.00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0" w:right="399" w:firstLine="0"/>
        <w:jc w:val="right"/>
        <w:rPr>
          <w:sz w:val="16"/>
        </w:rPr>
      </w:pPr>
      <w:r>
        <w:rPr>
          <w:spacing w:val="-2"/>
          <w:sz w:val="16"/>
        </w:rPr>
        <w:t>0.00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5005" w:space="2127"/>
            <w:col w:w="1051" w:space="409"/>
            <w:col w:w="1051" w:space="506"/>
            <w:col w:w="1411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00" w:h="16820"/>
          <w:pgMar w:top="420" w:bottom="280" w:left="300" w:right="40"/>
        </w:sectPr>
      </w:pPr>
    </w:p>
    <w:p>
      <w:pPr>
        <w:pStyle w:val="ListParagraph"/>
        <w:numPr>
          <w:ilvl w:val="0"/>
          <w:numId w:val="9"/>
        </w:numPr>
        <w:tabs>
          <w:tab w:pos="807" w:val="left" w:leader="none"/>
        </w:tabs>
        <w:spacing w:line="187" w:lineRule="auto" w:before="135" w:after="0"/>
        <w:ind w:left="806" w:right="38" w:hanging="375"/>
        <w:jc w:val="left"/>
        <w:rPr>
          <w:sz w:val="16"/>
        </w:rPr>
      </w:pPr>
      <w:r>
        <w:rPr>
          <w:position w:val="1"/>
          <w:sz w:val="16"/>
        </w:rPr>
        <w:t>Naknade građanima i kućanstvima na temelju osiguranja i</w:t>
      </w:r>
      <w:r>
        <w:rPr>
          <w:spacing w:val="-45"/>
          <w:position w:val="1"/>
          <w:sz w:val="16"/>
        </w:rPr>
        <w:t> </w:t>
      </w:r>
      <w:r>
        <w:rPr>
          <w:position w:val="1"/>
          <w:sz w:val="16"/>
        </w:rPr>
        <w:t>druge</w:t>
      </w:r>
      <w:r>
        <w:rPr>
          <w:sz w:val="16"/>
        </w:rPr>
        <w:t> naknade</w:t>
      </w:r>
    </w:p>
    <w:p>
      <w:pPr>
        <w:spacing w:line="240" w:lineRule="auto" w:before="2"/>
        <w:rPr>
          <w:sz w:val="15"/>
        </w:rPr>
      </w:pPr>
    </w:p>
    <w:p>
      <w:pPr>
        <w:spacing w:before="0"/>
        <w:ind w:left="280" w:right="0" w:firstLine="0"/>
        <w:jc w:val="left"/>
        <w:rPr>
          <w:b/>
          <w:sz w:val="16"/>
        </w:rPr>
      </w:pPr>
      <w:bookmarkStart w:name="R.104.06. GLAVA 6: JAVNE POTREBE U ŠPORT" w:id="21"/>
      <w:bookmarkEnd w:id="21"/>
      <w:r>
        <w:rPr/>
      </w:r>
      <w:r>
        <w:rPr>
          <w:b/>
          <w:sz w:val="16"/>
        </w:rPr>
        <w:t>R.104.06. GLAVA 6: JAVNE POTREBE U ŠPORTU I REKREACIJI</w:t>
      </w:r>
    </w:p>
    <w:p>
      <w:pPr>
        <w:spacing w:line="240" w:lineRule="auto" w:before="11"/>
        <w:rPr>
          <w:b/>
          <w:sz w:val="17"/>
        </w:rPr>
      </w:pPr>
    </w:p>
    <w:p>
      <w:pPr>
        <w:pStyle w:val="ListParagraph"/>
        <w:numPr>
          <w:ilvl w:val="0"/>
          <w:numId w:val="9"/>
        </w:numPr>
        <w:tabs>
          <w:tab w:pos="807" w:val="left" w:leader="none"/>
        </w:tabs>
        <w:spacing w:line="240" w:lineRule="auto" w:before="1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Ostali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3.000,00</w:t>
      </w:r>
    </w:p>
    <w:p>
      <w:pPr>
        <w:spacing w:line="240" w:lineRule="auto" w:before="0"/>
        <w:rPr>
          <w:sz w:val="20"/>
        </w:rPr>
      </w:pPr>
    </w:p>
    <w:p>
      <w:pPr>
        <w:spacing w:before="141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190,000.00</w:t>
      </w:r>
    </w:p>
    <w:p>
      <w:pPr>
        <w:spacing w:line="240" w:lineRule="auto" w:before="4"/>
        <w:rPr>
          <w:sz w:val="17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190.000,00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0.00</w:t>
      </w:r>
    </w:p>
    <w:p>
      <w:pPr>
        <w:spacing w:line="240" w:lineRule="auto" w:before="0"/>
        <w:rPr>
          <w:sz w:val="20"/>
        </w:rPr>
      </w:pPr>
    </w:p>
    <w:p>
      <w:pPr>
        <w:spacing w:before="141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195,700.00</w:t>
      </w:r>
    </w:p>
    <w:p>
      <w:pPr>
        <w:spacing w:line="240" w:lineRule="auto" w:before="4"/>
        <w:rPr>
          <w:sz w:val="17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195,700.00</w:t>
      </w:r>
    </w:p>
    <w:p>
      <w:pPr>
        <w:spacing w:before="101"/>
        <w:ind w:left="0" w:right="399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0.00</w:t>
      </w:r>
    </w:p>
    <w:p>
      <w:pPr>
        <w:spacing w:line="240" w:lineRule="auto" w:before="0"/>
        <w:rPr>
          <w:sz w:val="20"/>
        </w:rPr>
      </w:pPr>
    </w:p>
    <w:p>
      <w:pPr>
        <w:spacing w:before="141"/>
        <w:ind w:left="0" w:right="398" w:firstLine="0"/>
        <w:jc w:val="right"/>
        <w:rPr>
          <w:sz w:val="16"/>
        </w:rPr>
      </w:pPr>
      <w:r>
        <w:rPr>
          <w:spacing w:val="-1"/>
          <w:sz w:val="16"/>
        </w:rPr>
        <w:t>199,500.00</w:t>
      </w:r>
    </w:p>
    <w:p>
      <w:pPr>
        <w:spacing w:line="240" w:lineRule="auto" w:before="4"/>
        <w:rPr>
          <w:sz w:val="17"/>
        </w:rPr>
      </w:pPr>
    </w:p>
    <w:p>
      <w:pPr>
        <w:spacing w:before="0"/>
        <w:ind w:left="0" w:right="398" w:firstLine="0"/>
        <w:jc w:val="right"/>
        <w:rPr>
          <w:sz w:val="16"/>
        </w:rPr>
      </w:pPr>
      <w:r>
        <w:rPr>
          <w:spacing w:val="-1"/>
          <w:sz w:val="16"/>
        </w:rPr>
        <w:t>199,500.00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6048" w:space="884"/>
            <w:col w:w="1255" w:space="201"/>
            <w:col w:w="1255" w:space="302"/>
            <w:col w:w="1615"/>
          </w:cols>
        </w:sectPr>
      </w:pPr>
    </w:p>
    <w:p>
      <w:pPr>
        <w:spacing w:line="240" w:lineRule="auto" w:before="4" w:after="0"/>
        <w:rPr>
          <w:sz w:val="18"/>
        </w:rPr>
      </w:pPr>
    </w:p>
    <w:p>
      <w:pPr>
        <w:tabs>
          <w:tab w:pos="7209" w:val="left" w:leader="none"/>
          <w:tab w:pos="8664" w:val="left" w:leader="none"/>
          <w:tab w:pos="10224" w:val="left" w:leader="none"/>
        </w:tabs>
        <w:spacing w:line="212" w:lineRule="exact"/>
        <w:ind w:left="280" w:right="0" w:firstLine="0"/>
        <w:rPr>
          <w:sz w:val="19"/>
        </w:rPr>
      </w:pPr>
      <w:r>
        <w:rPr>
          <w:position w:val="-2"/>
          <w:sz w:val="19"/>
        </w:rPr>
        <w:pict>
          <v:shape style="width:301.9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bookmarkStart w:name="R.104.07. GLAVA 7: JAVNE POTREBE U KULTU" w:id="22"/>
                  <w:bookmarkEnd w:id="22"/>
                  <w:r>
                    <w:rPr/>
                  </w:r>
                  <w:r>
                    <w:rPr>
                      <w:b/>
                      <w:sz w:val="16"/>
                    </w:rPr>
                    <w:t>R.104.07. GLAVA 7: JAVNE POTREBE U KULTURI I INFORMIRANJU,</w:t>
                  </w:r>
                </w:p>
              </w:txbxContent>
            </v:textbox>
          </v:shape>
        </w:pict>
      </w:r>
      <w:r>
        <w:rPr>
          <w:position w:val="-2"/>
          <w:sz w:val="19"/>
        </w:rPr>
      </w:r>
      <w:r>
        <w:rPr>
          <w:position w:val="-2"/>
          <w:sz w:val="19"/>
        </w:rPr>
        <w:tab/>
      </w:r>
      <w:r>
        <w:rPr>
          <w:position w:val="-3"/>
          <w:sz w:val="19"/>
        </w:rPr>
        <w:pict>
          <v:shape style="width:47.7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248,104.00</w:t>
                  </w:r>
                </w:p>
              </w:txbxContent>
            </v:textbox>
          </v:shape>
        </w:pict>
      </w:r>
      <w:r>
        <w:rPr>
          <w:position w:val="-3"/>
          <w:sz w:val="19"/>
        </w:rPr>
      </w:r>
      <w:r>
        <w:rPr>
          <w:position w:val="-3"/>
          <w:sz w:val="19"/>
        </w:rPr>
        <w:tab/>
      </w:r>
      <w:r>
        <w:rPr>
          <w:position w:val="-3"/>
          <w:sz w:val="19"/>
        </w:rPr>
        <w:pict>
          <v:shape style="width:47.7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229,695.00</w:t>
                  </w:r>
                </w:p>
              </w:txbxContent>
            </v:textbox>
          </v:shape>
        </w:pict>
      </w:r>
      <w:r>
        <w:rPr>
          <w:position w:val="-3"/>
          <w:sz w:val="19"/>
        </w:rPr>
      </w:r>
      <w:r>
        <w:rPr>
          <w:position w:val="-3"/>
          <w:sz w:val="19"/>
        </w:rPr>
        <w:tab/>
      </w:r>
      <w:r>
        <w:rPr>
          <w:position w:val="-3"/>
          <w:sz w:val="19"/>
        </w:rPr>
        <w:pict>
          <v:shape style="width:47.7pt;height:9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234,155.00</w:t>
                  </w:r>
                </w:p>
              </w:txbxContent>
            </v:textbox>
          </v:shape>
        </w:pict>
      </w:r>
      <w:r>
        <w:rPr>
          <w:position w:val="-3"/>
          <w:sz w:val="19"/>
        </w:rPr>
      </w:r>
    </w:p>
    <w:p>
      <w:pPr>
        <w:spacing w:line="240" w:lineRule="auto" w:before="1"/>
        <w:rPr>
          <w:sz w:val="15"/>
        </w:rPr>
      </w:pPr>
      <w:r>
        <w:rPr/>
        <w:pict>
          <v:shape style="position:absolute;margin-left:29.040001pt;margin-top:11.24pt;width:154.2pt;height:9.8pt;mso-position-horizontal-relative:page;mso-position-vertical-relative:paragraph;z-index:-251610112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bookmarkStart w:name="R.104.07.01." w:id="23"/>
                  <w:bookmarkEnd w:id="23"/>
                  <w:r>
                    <w:rPr/>
                  </w:r>
                  <w:r>
                    <w:rPr>
                      <w:b/>
                      <w:sz w:val="16"/>
                    </w:rPr>
                    <w:t>R.104.07.01. TEKUĆI PROGRAMI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4.751953pt;margin-top:10.403840pt;width:47.7pt;height:9.8pt;mso-position-horizontal-relative:page;mso-position-vertical-relative:paragraph;z-index:-251609088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248,104.00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8.189331pt;margin-top:10.403840pt;width:47.7pt;height:9.8pt;mso-position-horizontal-relative:page;mso-position-vertical-relative:paragraph;z-index:-251608064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229,695.00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26.185364pt;margin-top:11.24pt;width:47.7pt;height:9.8pt;mso-position-horizontal-relative:page;mso-position-vertical-relative:paragraph;z-index:-251607040;mso-wrap-distance-left:0;mso-wrap-distance-right: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234,155.00</w:t>
                  </w:r>
                </w:p>
              </w:txbxContent>
            </v:textbox>
            <w10:wrap type="topAndBottom"/>
          </v:shape>
        </w:pict>
      </w:r>
    </w:p>
    <w:p>
      <w:pPr>
        <w:spacing w:after="0" w:line="240" w:lineRule="auto"/>
        <w:rPr>
          <w:sz w:val="15"/>
        </w:rPr>
        <w:sectPr>
          <w:type w:val="continuous"/>
          <w:pgSz w:w="11900" w:h="16820"/>
          <w:pgMar w:top="420" w:bottom="280" w:left="300" w:right="40"/>
        </w:sectPr>
      </w:pPr>
    </w:p>
    <w:tbl>
      <w:tblPr>
        <w:tblW w:w="0" w:type="auto"/>
        <w:jc w:val="left"/>
        <w:tblInd w:w="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7"/>
        <w:gridCol w:w="1440"/>
        <w:gridCol w:w="1462"/>
        <w:gridCol w:w="1740"/>
      </w:tblGrid>
      <w:tr>
        <w:trPr>
          <w:trHeight w:val="615" w:hRule="atLeast"/>
        </w:trPr>
        <w:tc>
          <w:tcPr>
            <w:tcW w:w="6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571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7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PRORAČUN 2025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06"/>
              <w:ind w:left="539" w:right="177" w:hanging="284"/>
              <w:rPr>
                <w:sz w:val="16"/>
              </w:rPr>
            </w:pPr>
            <w:r>
              <w:rPr>
                <w:sz w:val="16"/>
              </w:rPr>
              <w:t>PROJEKCIJA 2026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21"/>
              <w:ind w:left="668" w:right="328" w:hanging="286"/>
              <w:rPr>
                <w:sz w:val="16"/>
              </w:rPr>
            </w:pPr>
            <w:r>
              <w:rPr>
                <w:sz w:val="16"/>
              </w:rPr>
              <w:t>PROJEKCIJA 2027</w:t>
            </w:r>
          </w:p>
        </w:tc>
      </w:tr>
      <w:tr>
        <w:trPr>
          <w:trHeight w:val="330" w:hRule="atLeast"/>
        </w:trPr>
        <w:tc>
          <w:tcPr>
            <w:tcW w:w="6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1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3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416" w:hRule="atLeast"/>
        </w:trPr>
        <w:tc>
          <w:tcPr>
            <w:tcW w:w="66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73.420,00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jc w:val="right"/>
              <w:rPr>
                <w:sz w:val="16"/>
              </w:rPr>
            </w:pPr>
            <w:r>
              <w:rPr>
                <w:sz w:val="16"/>
              </w:rPr>
              <w:t>57,083.00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58,191.00</w:t>
            </w:r>
          </w:p>
        </w:tc>
      </w:tr>
      <w:tr>
        <w:trPr>
          <w:trHeight w:val="418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38 </w:t>
            </w:r>
            <w:r>
              <w:rPr>
                <w:position w:val="1"/>
                <w:sz w:val="16"/>
              </w:rPr>
              <w:t>Ostali 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jc w:val="right"/>
              <w:rPr>
                <w:sz w:val="16"/>
              </w:rPr>
            </w:pPr>
            <w:r>
              <w:rPr>
                <w:sz w:val="16"/>
              </w:rPr>
              <w:t>46,350.00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47,250.00</w:t>
            </w:r>
          </w:p>
        </w:tc>
      </w:tr>
      <w:tr>
        <w:trPr>
          <w:trHeight w:val="434" w:hRule="atLeast"/>
        </w:trPr>
        <w:tc>
          <w:tcPr>
            <w:tcW w:w="6607" w:type="dxa"/>
            <w:tcBorders>
              <w:lef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60"/>
              <w:ind w:left="157"/>
              <w:rPr>
                <w:sz w:val="16"/>
              </w:rPr>
            </w:pPr>
            <w:r>
              <w:rPr>
                <w:sz w:val="16"/>
              </w:rPr>
              <w:t>R.104.07.01.01. MANIFESTACIJE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39,293.00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43,356.00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44,198.00</w:t>
            </w:r>
          </w:p>
        </w:tc>
      </w:tr>
      <w:tr>
        <w:trPr>
          <w:trHeight w:val="446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5,150.00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5,250.00</w:t>
            </w:r>
          </w:p>
        </w:tc>
      </w:tr>
      <w:tr>
        <w:trPr>
          <w:trHeight w:val="339" w:hRule="atLeast"/>
        </w:trPr>
        <w:tc>
          <w:tcPr>
            <w:tcW w:w="6607" w:type="dxa"/>
            <w:tcBorders>
              <w:lef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81"/>
              <w:ind w:left="157"/>
              <w:rPr>
                <w:sz w:val="16"/>
              </w:rPr>
            </w:pPr>
            <w:r>
              <w:rPr>
                <w:sz w:val="16"/>
              </w:rPr>
              <w:t>R.104.07.01.01.03. </w:t>
            </w:r>
            <w:r>
              <w:rPr>
                <w:position w:val="1"/>
                <w:sz w:val="16"/>
              </w:rPr>
              <w:t>LUTKARSKO PROLJEĆE</w:t>
            </w:r>
          </w:p>
        </w:tc>
        <w:tc>
          <w:tcPr>
            <w:tcW w:w="1440" w:type="dxa"/>
            <w:shd w:val="clear" w:color="auto" w:fill="EBEBEB"/>
          </w:tcPr>
          <w:p>
            <w:pPr>
              <w:pStyle w:val="TableParagraph"/>
              <w:spacing w:before="6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2,093.00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2,156.00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60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2,198.00</w:t>
            </w:r>
          </w:p>
        </w:tc>
      </w:tr>
      <w:tr>
        <w:trPr>
          <w:trHeight w:val="492" w:hRule="atLeast"/>
        </w:trPr>
        <w:tc>
          <w:tcPr>
            <w:tcW w:w="660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2.093,00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2,156.00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5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2,198.00</w:t>
            </w:r>
          </w:p>
        </w:tc>
      </w:tr>
      <w:tr>
        <w:trPr>
          <w:trHeight w:val="345" w:hRule="atLeast"/>
        </w:trPr>
        <w:tc>
          <w:tcPr>
            <w:tcW w:w="6607" w:type="dxa"/>
            <w:tcBorders>
              <w:lef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85"/>
              <w:ind w:left="157"/>
              <w:rPr>
                <w:sz w:val="16"/>
              </w:rPr>
            </w:pPr>
            <w:r>
              <w:rPr>
                <w:sz w:val="16"/>
              </w:rPr>
              <w:t>R.104.07.01.01.04. </w:t>
            </w:r>
            <w:r>
              <w:rPr>
                <w:position w:val="1"/>
                <w:sz w:val="16"/>
              </w:rPr>
              <w:t>KOMEMORACIJE</w:t>
            </w:r>
          </w:p>
        </w:tc>
        <w:tc>
          <w:tcPr>
            <w:tcW w:w="1440" w:type="dxa"/>
            <w:shd w:val="clear" w:color="auto" w:fill="EBEBEB"/>
          </w:tcPr>
          <w:p>
            <w:pPr>
              <w:pStyle w:val="TableParagraph"/>
              <w:spacing w:before="6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12,200.00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15,450.00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15,750.00</w:t>
            </w:r>
          </w:p>
        </w:tc>
      </w:tr>
      <w:tr>
        <w:trPr>
          <w:trHeight w:val="492" w:hRule="atLeast"/>
        </w:trPr>
        <w:tc>
          <w:tcPr>
            <w:tcW w:w="660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12.200,00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15,450.00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15,750.00</w:t>
            </w:r>
          </w:p>
        </w:tc>
      </w:tr>
      <w:tr>
        <w:trPr>
          <w:trHeight w:val="347" w:hRule="atLeast"/>
        </w:trPr>
        <w:tc>
          <w:tcPr>
            <w:tcW w:w="6607" w:type="dxa"/>
            <w:tcBorders>
              <w:lef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83"/>
              <w:ind w:left="157"/>
              <w:rPr>
                <w:sz w:val="16"/>
              </w:rPr>
            </w:pPr>
            <w:r>
              <w:rPr>
                <w:sz w:val="16"/>
              </w:rPr>
              <w:t>R.104.07.01.01.06. </w:t>
            </w:r>
            <w:r>
              <w:rPr>
                <w:position w:val="1"/>
                <w:sz w:val="16"/>
              </w:rPr>
              <w:t>PROSLAVA NOVE GODINE I BOŽIČNI SAJAM</w:t>
            </w:r>
          </w:p>
        </w:tc>
        <w:tc>
          <w:tcPr>
            <w:tcW w:w="1440" w:type="dxa"/>
            <w:shd w:val="clear" w:color="auto" w:fill="EBEBEB"/>
          </w:tcPr>
          <w:p>
            <w:pPr>
              <w:pStyle w:val="TableParagraph"/>
              <w:spacing w:before="6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20,600.00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62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</w:tr>
      <w:tr>
        <w:trPr>
          <w:trHeight w:val="492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1"/>
              <w:jc w:val="right"/>
              <w:rPr>
                <w:sz w:val="16"/>
              </w:rPr>
            </w:pPr>
            <w:r>
              <w:rPr>
                <w:sz w:val="16"/>
              </w:rPr>
              <w:t>20,600.00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</w:tr>
      <w:tr>
        <w:trPr>
          <w:trHeight w:val="429" w:hRule="atLeast"/>
        </w:trPr>
        <w:tc>
          <w:tcPr>
            <w:tcW w:w="6607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DDDDD"/>
          </w:tcPr>
          <w:p>
            <w:pPr>
              <w:pStyle w:val="TableParagraph"/>
              <w:spacing w:before="60"/>
              <w:ind w:left="157"/>
              <w:rPr>
                <w:sz w:val="16"/>
              </w:rPr>
            </w:pPr>
            <w:r>
              <w:rPr>
                <w:sz w:val="16"/>
              </w:rPr>
              <w:t>R.104.07.01.03. MUZEJSKA DJELATNOST</w:t>
            </w:r>
          </w:p>
        </w:tc>
        <w:tc>
          <w:tcPr>
            <w:tcW w:w="1440" w:type="dxa"/>
            <w:tcBorders>
              <w:bottom w:val="single" w:sz="34" w:space="0" w:color="FFFFFF"/>
            </w:tcBorders>
            <w:shd w:val="clear" w:color="auto" w:fill="DDDDDD"/>
          </w:tcPr>
          <w:p>
            <w:pPr>
              <w:pStyle w:val="TableParagraph"/>
              <w:spacing w:before="7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DDDDDD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20,085.00</w:t>
            </w:r>
          </w:p>
        </w:tc>
        <w:tc>
          <w:tcPr>
            <w:tcW w:w="174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20,475.00</w:t>
            </w:r>
          </w:p>
        </w:tc>
      </w:tr>
      <w:tr>
        <w:trPr>
          <w:trHeight w:val="340" w:hRule="atLeast"/>
        </w:trPr>
        <w:tc>
          <w:tcPr>
            <w:tcW w:w="6607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76"/>
              <w:ind w:left="157"/>
              <w:rPr>
                <w:sz w:val="16"/>
              </w:rPr>
            </w:pPr>
            <w:r>
              <w:rPr>
                <w:sz w:val="16"/>
              </w:rPr>
              <w:t>R.104.07.01.03.02. </w:t>
            </w:r>
            <w:r>
              <w:rPr>
                <w:position w:val="1"/>
                <w:sz w:val="16"/>
              </w:rPr>
              <w:t>TRADICIJSKA KUĆA</w:t>
            </w:r>
          </w:p>
        </w:tc>
        <w:tc>
          <w:tcPr>
            <w:tcW w:w="1440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20,085.00</w:t>
            </w:r>
          </w:p>
        </w:tc>
        <w:tc>
          <w:tcPr>
            <w:tcW w:w="174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57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20,475.00</w:t>
            </w:r>
          </w:p>
        </w:tc>
      </w:tr>
      <w:tr>
        <w:trPr>
          <w:trHeight w:val="445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1"/>
              <w:jc w:val="right"/>
              <w:rPr>
                <w:sz w:val="16"/>
              </w:rPr>
            </w:pPr>
            <w:r>
              <w:rPr>
                <w:sz w:val="16"/>
              </w:rPr>
              <w:t>18,540.00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18,900.00</w:t>
            </w:r>
          </w:p>
        </w:tc>
      </w:tr>
      <w:tr>
        <w:trPr>
          <w:trHeight w:val="418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43 </w:t>
            </w:r>
            <w:r>
              <w:rPr>
                <w:position w:val="1"/>
                <w:sz w:val="16"/>
              </w:rPr>
              <w:t>Rashodi za nabavu plemenitih metala i ostalih pohranjenih vrijednosti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1,545.00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7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1,575.00</w:t>
            </w:r>
          </w:p>
        </w:tc>
      </w:tr>
      <w:tr>
        <w:trPr>
          <w:trHeight w:val="434" w:hRule="atLeast"/>
        </w:trPr>
        <w:tc>
          <w:tcPr>
            <w:tcW w:w="6607" w:type="dxa"/>
            <w:tcBorders>
              <w:lef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60"/>
              <w:ind w:left="157"/>
              <w:rPr>
                <w:sz w:val="16"/>
              </w:rPr>
            </w:pPr>
            <w:r>
              <w:rPr>
                <w:sz w:val="16"/>
              </w:rPr>
              <w:t>R.104.07.01.04. INFORMIRANJE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17,510.00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17,850.00</w:t>
            </w:r>
          </w:p>
        </w:tc>
      </w:tr>
      <w:tr>
        <w:trPr>
          <w:trHeight w:val="448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17,510.00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17,850.00</w:t>
            </w:r>
          </w:p>
        </w:tc>
      </w:tr>
      <w:tr>
        <w:trPr>
          <w:trHeight w:val="434" w:hRule="atLeast"/>
        </w:trPr>
        <w:tc>
          <w:tcPr>
            <w:tcW w:w="6607" w:type="dxa"/>
            <w:tcBorders>
              <w:lef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60"/>
              <w:ind w:left="157"/>
              <w:rPr>
                <w:sz w:val="16"/>
              </w:rPr>
            </w:pPr>
            <w:r>
              <w:rPr>
                <w:sz w:val="16"/>
              </w:rPr>
              <w:t>R.104.07.01.06. PROGRAMI I PROJEKTI OD INTERESA ZA GRAD OTOK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46,391.00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45,311.00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46,191.00</w:t>
            </w:r>
          </w:p>
        </w:tc>
      </w:tr>
      <w:tr>
        <w:trPr>
          <w:trHeight w:val="399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5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2,051.00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2,091.00</w:t>
            </w:r>
          </w:p>
        </w:tc>
      </w:tr>
      <w:tr>
        <w:trPr>
          <w:trHeight w:val="418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38 </w:t>
            </w:r>
            <w:r>
              <w:rPr>
                <w:position w:val="1"/>
                <w:sz w:val="16"/>
              </w:rPr>
              <w:t>Ostali 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44.400,00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jc w:val="right"/>
              <w:rPr>
                <w:sz w:val="16"/>
              </w:rPr>
            </w:pPr>
            <w:r>
              <w:rPr>
                <w:sz w:val="16"/>
              </w:rPr>
              <w:t>43,260.00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44,100.00</w:t>
            </w:r>
          </w:p>
        </w:tc>
      </w:tr>
      <w:tr>
        <w:trPr>
          <w:trHeight w:val="409" w:hRule="atLeast"/>
        </w:trPr>
        <w:tc>
          <w:tcPr>
            <w:tcW w:w="6607" w:type="dxa"/>
            <w:tcBorders>
              <w:left w:val="single" w:sz="12" w:space="0" w:color="000000"/>
              <w:bottom w:val="single" w:sz="18" w:space="0" w:color="FFFFFF"/>
            </w:tcBorders>
            <w:shd w:val="clear" w:color="auto" w:fill="C0C0C0"/>
          </w:tcPr>
          <w:p>
            <w:pPr>
              <w:pStyle w:val="TableParagraph"/>
              <w:spacing w:before="120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1440" w:type="dxa"/>
            <w:tcBorders>
              <w:bottom w:val="single" w:sz="18" w:space="0" w:color="FFFFFF"/>
            </w:tcBorders>
            <w:shd w:val="clear" w:color="auto" w:fill="C0C0C0"/>
          </w:tcPr>
          <w:p>
            <w:pPr>
              <w:pStyle w:val="TableParagraph"/>
              <w:spacing w:before="134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462" w:type="dxa"/>
            <w:tcBorders>
              <w:bottom w:val="single" w:sz="18" w:space="0" w:color="FFFFFF"/>
            </w:tcBorders>
            <w:shd w:val="clear" w:color="auto" w:fill="C0C0C0"/>
          </w:tcPr>
          <w:p>
            <w:pPr>
              <w:pStyle w:val="TableParagraph"/>
              <w:spacing w:before="13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5,368.00</w:t>
            </w:r>
          </w:p>
        </w:tc>
        <w:tc>
          <w:tcPr>
            <w:tcW w:w="1740" w:type="dxa"/>
            <w:tcBorders>
              <w:bottom w:val="single" w:sz="18" w:space="0" w:color="FFFFFF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4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5,472.00</w:t>
            </w:r>
          </w:p>
        </w:tc>
      </w:tr>
      <w:tr>
        <w:trPr>
          <w:trHeight w:val="428" w:hRule="atLeast"/>
        </w:trPr>
        <w:tc>
          <w:tcPr>
            <w:tcW w:w="6607" w:type="dxa"/>
            <w:tcBorders>
              <w:top w:val="single" w:sz="18" w:space="0" w:color="FFFFFF"/>
              <w:left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before="97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R.104.08.01. GLAVA 8 TEKUĆI PROGRAM OSTALE NAKANDE</w:t>
            </w:r>
          </w:p>
        </w:tc>
        <w:tc>
          <w:tcPr>
            <w:tcW w:w="1440" w:type="dxa"/>
            <w:tcBorders>
              <w:top w:val="single" w:sz="18" w:space="0" w:color="FFFFFF"/>
            </w:tcBorders>
            <w:shd w:val="clear" w:color="auto" w:fill="DBDBDB"/>
          </w:tcPr>
          <w:p>
            <w:pPr>
              <w:pStyle w:val="TableParagraph"/>
              <w:spacing w:before="83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462" w:type="dxa"/>
            <w:tcBorders>
              <w:top w:val="single" w:sz="18" w:space="0" w:color="FFFFFF"/>
            </w:tcBorders>
            <w:shd w:val="clear" w:color="auto" w:fill="DBDBDB"/>
          </w:tcPr>
          <w:p>
            <w:pPr>
              <w:pStyle w:val="TableParagraph"/>
              <w:spacing w:before="8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5,368.00</w:t>
            </w:r>
          </w:p>
        </w:tc>
        <w:tc>
          <w:tcPr>
            <w:tcW w:w="1740" w:type="dxa"/>
            <w:tcBorders>
              <w:top w:val="single" w:sz="18" w:space="0" w:color="FFFFFF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before="97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5,472.00</w:t>
            </w:r>
          </w:p>
        </w:tc>
      </w:tr>
      <w:tr>
        <w:trPr>
          <w:trHeight w:val="563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auto" w:before="136"/>
              <w:ind w:left="683" w:right="749" w:hanging="377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37 </w:t>
            </w:r>
            <w:r>
              <w:rPr>
                <w:position w:val="1"/>
                <w:sz w:val="16"/>
              </w:rPr>
              <w:t>Naknade građanima i kućanstvima na temelju osiguranja i druge</w:t>
            </w:r>
            <w:r>
              <w:rPr>
                <w:sz w:val="16"/>
              </w:rPr>
              <w:t> naknade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5,368.00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5,472.00</w:t>
            </w:r>
          </w:p>
        </w:tc>
      </w:tr>
      <w:tr>
        <w:trPr>
          <w:trHeight w:val="411" w:hRule="atLeast"/>
        </w:trPr>
        <w:tc>
          <w:tcPr>
            <w:tcW w:w="6607" w:type="dxa"/>
            <w:tcBorders>
              <w:left w:val="single" w:sz="12" w:space="0" w:color="000000"/>
              <w:bottom w:val="single" w:sz="18" w:space="0" w:color="FFFFFF"/>
            </w:tcBorders>
            <w:shd w:val="clear" w:color="auto" w:fill="C0C0C0"/>
          </w:tcPr>
          <w:p>
            <w:pPr>
              <w:pStyle w:val="TableParagraph"/>
              <w:spacing w:before="120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1440" w:type="dxa"/>
            <w:tcBorders>
              <w:bottom w:val="single" w:sz="18" w:space="0" w:color="FFFFFF"/>
            </w:tcBorders>
            <w:shd w:val="clear" w:color="auto" w:fill="C0C0C0"/>
          </w:tcPr>
          <w:p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307,636.00</w:t>
            </w:r>
          </w:p>
        </w:tc>
        <w:tc>
          <w:tcPr>
            <w:tcW w:w="1462" w:type="dxa"/>
            <w:tcBorders>
              <w:bottom w:val="single" w:sz="18" w:space="0" w:color="FFFFFF"/>
            </w:tcBorders>
            <w:shd w:val="clear" w:color="auto" w:fill="C0C0C0"/>
          </w:tcPr>
          <w:p>
            <w:pPr>
              <w:pStyle w:val="TableParagraph"/>
              <w:spacing w:before="13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302,445.00</w:t>
            </w:r>
          </w:p>
        </w:tc>
        <w:tc>
          <w:tcPr>
            <w:tcW w:w="1740" w:type="dxa"/>
            <w:tcBorders>
              <w:bottom w:val="single" w:sz="18" w:space="0" w:color="FFFFFF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4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308,318.00</w:t>
            </w:r>
          </w:p>
        </w:tc>
      </w:tr>
      <w:tr>
        <w:trPr>
          <w:trHeight w:val="426" w:hRule="atLeast"/>
        </w:trPr>
        <w:tc>
          <w:tcPr>
            <w:tcW w:w="6607" w:type="dxa"/>
            <w:tcBorders>
              <w:top w:val="single" w:sz="18" w:space="0" w:color="FFFFFF"/>
              <w:left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before="95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R.104.09.01. SUFINACIRANJE TROŠKOVA STANOVANJA</w:t>
            </w:r>
          </w:p>
        </w:tc>
        <w:tc>
          <w:tcPr>
            <w:tcW w:w="1440" w:type="dxa"/>
            <w:tcBorders>
              <w:top w:val="single" w:sz="18" w:space="0" w:color="FFFFFF"/>
            </w:tcBorders>
            <w:shd w:val="clear" w:color="auto" w:fill="DBDBDB"/>
          </w:tcPr>
          <w:p>
            <w:pPr>
              <w:pStyle w:val="TableParagraph"/>
              <w:spacing w:before="8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462" w:type="dxa"/>
            <w:tcBorders>
              <w:top w:val="single" w:sz="18" w:space="0" w:color="FFFFFF"/>
            </w:tcBorders>
            <w:shd w:val="clear" w:color="auto" w:fill="DBDBDB"/>
          </w:tcPr>
          <w:p>
            <w:pPr>
              <w:pStyle w:val="TableParagraph"/>
              <w:spacing w:before="8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17,510.00</w:t>
            </w:r>
          </w:p>
        </w:tc>
        <w:tc>
          <w:tcPr>
            <w:tcW w:w="1740" w:type="dxa"/>
            <w:tcBorders>
              <w:top w:val="single" w:sz="18" w:space="0" w:color="FFFFFF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before="9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17,850.00</w:t>
            </w:r>
          </w:p>
        </w:tc>
      </w:tr>
      <w:tr>
        <w:trPr>
          <w:trHeight w:val="511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 w:before="103"/>
              <w:ind w:left="306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37 </w:t>
            </w:r>
            <w:r>
              <w:rPr>
                <w:position w:val="1"/>
                <w:sz w:val="16"/>
              </w:rPr>
              <w:t>Naknade građanima i kućanstvima na temelju osiguranja i druge</w:t>
            </w:r>
          </w:p>
          <w:p>
            <w:pPr>
              <w:pStyle w:val="TableParagraph"/>
              <w:spacing w:line="169" w:lineRule="exact"/>
              <w:ind w:left="683"/>
              <w:rPr>
                <w:sz w:val="16"/>
              </w:rPr>
            </w:pPr>
            <w:r>
              <w:rPr>
                <w:sz w:val="16"/>
              </w:rPr>
              <w:t>naknade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17,510.00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17,850.00</w:t>
            </w:r>
          </w:p>
        </w:tc>
      </w:tr>
      <w:tr>
        <w:trPr>
          <w:trHeight w:val="429" w:hRule="atLeast"/>
        </w:trPr>
        <w:tc>
          <w:tcPr>
            <w:tcW w:w="6607" w:type="dxa"/>
            <w:tcBorders>
              <w:left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before="98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R.104.09.02. POMOĆ OBITELJI I KUĆANSTVIMA</w:t>
            </w:r>
          </w:p>
        </w:tc>
        <w:tc>
          <w:tcPr>
            <w:tcW w:w="1440" w:type="dxa"/>
            <w:shd w:val="clear" w:color="auto" w:fill="DBDBDB"/>
          </w:tcPr>
          <w:p>
            <w:pPr>
              <w:pStyle w:val="TableParagraph"/>
              <w:spacing w:before="84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190,636.00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192,235.00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before="98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195,968.00</w:t>
            </w:r>
          </w:p>
        </w:tc>
      </w:tr>
      <w:tr>
        <w:trPr>
          <w:trHeight w:val="413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6,180.00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</w:tr>
      <w:tr>
        <w:trPr>
          <w:trHeight w:val="505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auto" w:before="92"/>
              <w:ind w:left="683" w:right="749" w:hanging="377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37 </w:t>
            </w:r>
            <w:r>
              <w:rPr>
                <w:position w:val="1"/>
                <w:sz w:val="16"/>
              </w:rPr>
              <w:t>Naknade građanima i kućanstvima na temelju osiguranja i druge</w:t>
            </w:r>
            <w:r>
              <w:rPr>
                <w:sz w:val="16"/>
              </w:rPr>
              <w:t> naknade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164.636,00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165,455.00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168,668.00</w:t>
            </w:r>
          </w:p>
        </w:tc>
      </w:tr>
      <w:tr>
        <w:trPr>
          <w:trHeight w:val="326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38 </w:t>
            </w:r>
            <w:r>
              <w:rPr>
                <w:position w:val="1"/>
                <w:sz w:val="16"/>
              </w:rPr>
              <w:t>Ostali 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3"/>
              <w:jc w:val="right"/>
              <w:rPr>
                <w:sz w:val="16"/>
              </w:rPr>
            </w:pPr>
            <w:r>
              <w:rPr>
                <w:sz w:val="16"/>
              </w:rPr>
              <w:t>20,600.00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</w:tr>
      <w:tr>
        <w:trPr>
          <w:trHeight w:val="434" w:hRule="atLeast"/>
        </w:trPr>
        <w:tc>
          <w:tcPr>
            <w:tcW w:w="6607" w:type="dxa"/>
            <w:tcBorders>
              <w:left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R.104.09.03. POMOĆ OBITELJIMA TREĆE ŽIVOTNE DOBI</w:t>
            </w:r>
          </w:p>
        </w:tc>
        <w:tc>
          <w:tcPr>
            <w:tcW w:w="1440" w:type="dxa"/>
            <w:shd w:val="clear" w:color="auto" w:fill="DBDBDB"/>
          </w:tcPr>
          <w:p>
            <w:pPr>
              <w:pStyle w:val="TableParagraph"/>
              <w:spacing w:before="88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92,700.00</w:t>
            </w:r>
          </w:p>
        </w:tc>
        <w:tc>
          <w:tcPr>
            <w:tcW w:w="1740" w:type="dxa"/>
            <w:tcBorders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94,500.00</w:t>
            </w:r>
          </w:p>
        </w:tc>
      </w:tr>
      <w:tr>
        <w:trPr>
          <w:trHeight w:val="563" w:hRule="atLeast"/>
        </w:trPr>
        <w:tc>
          <w:tcPr>
            <w:tcW w:w="66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auto" w:before="136"/>
              <w:ind w:left="683" w:right="749" w:hanging="377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37 </w:t>
            </w:r>
            <w:r>
              <w:rPr>
                <w:position w:val="1"/>
                <w:sz w:val="16"/>
              </w:rPr>
              <w:t>Naknade građanima i kućanstvima na temelju osiguranja i druge</w:t>
            </w:r>
            <w:r>
              <w:rPr>
                <w:sz w:val="16"/>
              </w:rPr>
              <w:t> naknade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92,700.00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94,500.00</w:t>
            </w:r>
          </w:p>
        </w:tc>
      </w:tr>
      <w:tr>
        <w:trPr>
          <w:trHeight w:val="411" w:hRule="atLeast"/>
        </w:trPr>
        <w:tc>
          <w:tcPr>
            <w:tcW w:w="6607" w:type="dxa"/>
            <w:tcBorders>
              <w:left w:val="single" w:sz="12" w:space="0" w:color="000000"/>
              <w:bottom w:val="single" w:sz="18" w:space="0" w:color="FFFFFF"/>
            </w:tcBorders>
            <w:shd w:val="clear" w:color="auto" w:fill="C0C0C0"/>
          </w:tcPr>
          <w:p>
            <w:pPr>
              <w:pStyle w:val="TableParagraph"/>
              <w:spacing w:before="120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R.104.10. GLAVA 10 RAZVOJ ZAJEDNICE</w:t>
            </w:r>
          </w:p>
        </w:tc>
        <w:tc>
          <w:tcPr>
            <w:tcW w:w="1440" w:type="dxa"/>
            <w:tcBorders>
              <w:bottom w:val="single" w:sz="18" w:space="0" w:color="FFFFFF"/>
            </w:tcBorders>
            <w:shd w:val="clear" w:color="auto" w:fill="C0C0C0"/>
          </w:tcPr>
          <w:p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163,982.00</w:t>
            </w:r>
          </w:p>
        </w:tc>
        <w:tc>
          <w:tcPr>
            <w:tcW w:w="1462" w:type="dxa"/>
            <w:tcBorders>
              <w:bottom w:val="single" w:sz="18" w:space="0" w:color="FFFFFF"/>
            </w:tcBorders>
            <w:shd w:val="clear" w:color="auto" w:fill="C0C0C0"/>
          </w:tcPr>
          <w:p>
            <w:pPr>
              <w:pStyle w:val="TableParagraph"/>
              <w:spacing w:before="13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154,454.00</w:t>
            </w:r>
          </w:p>
        </w:tc>
        <w:tc>
          <w:tcPr>
            <w:tcW w:w="1740" w:type="dxa"/>
            <w:tcBorders>
              <w:bottom w:val="single" w:sz="18" w:space="0" w:color="FFFFFF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4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157,259.00</w:t>
            </w:r>
          </w:p>
        </w:tc>
      </w:tr>
      <w:tr>
        <w:trPr>
          <w:trHeight w:val="426" w:hRule="atLeast"/>
        </w:trPr>
        <w:tc>
          <w:tcPr>
            <w:tcW w:w="6607" w:type="dxa"/>
            <w:tcBorders>
              <w:top w:val="single" w:sz="18" w:space="0" w:color="FFFFFF"/>
              <w:left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before="95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R.104.10.01. TEKUĆI PROGRAMI</w:t>
            </w:r>
          </w:p>
        </w:tc>
        <w:tc>
          <w:tcPr>
            <w:tcW w:w="1440" w:type="dxa"/>
            <w:tcBorders>
              <w:top w:val="single" w:sz="18" w:space="0" w:color="FFFFFF"/>
            </w:tcBorders>
            <w:shd w:val="clear" w:color="auto" w:fill="DBDBDB"/>
          </w:tcPr>
          <w:p>
            <w:pPr>
              <w:pStyle w:val="TableParagraph"/>
              <w:spacing w:before="8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462" w:type="dxa"/>
            <w:tcBorders>
              <w:top w:val="single" w:sz="18" w:space="0" w:color="FFFFFF"/>
            </w:tcBorders>
            <w:shd w:val="clear" w:color="auto" w:fill="DBDBDB"/>
          </w:tcPr>
          <w:p>
            <w:pPr>
              <w:pStyle w:val="TableParagraph"/>
              <w:spacing w:before="8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25,750.00</w:t>
            </w:r>
          </w:p>
        </w:tc>
        <w:tc>
          <w:tcPr>
            <w:tcW w:w="1740" w:type="dxa"/>
            <w:tcBorders>
              <w:top w:val="single" w:sz="18" w:space="0" w:color="FFFFFF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before="9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26,250.00</w:t>
            </w:r>
          </w:p>
        </w:tc>
      </w:tr>
      <w:tr>
        <w:trPr>
          <w:trHeight w:val="208" w:hRule="atLeast"/>
        </w:trPr>
        <w:tc>
          <w:tcPr>
            <w:tcW w:w="66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6.85pt;margin-top:156.200027pt;width:555pt;height:17.25pt;mso-position-horizontal-relative:page;mso-position-vertical-relative:page;z-index:-261440512" filled="true" fillcolor="#ebebeb" stroked="false">
            <v:fill type="solid"/>
            <w10:wrap type="none"/>
          </v:rect>
        </w:pict>
      </w:r>
      <w:r>
        <w:rPr/>
        <w:pict>
          <v:rect style="position:absolute;margin-left:26.85pt;margin-top:239.900024pt;width:555pt;height:17.25pt;mso-position-horizontal-relative:page;mso-position-vertical-relative:page;z-index:-261439488" filled="true" fillcolor="#ebebeb" stroked="false">
            <v:fill type="solid"/>
            <w10:wrap type="none"/>
          </v:rect>
        </w:pict>
      </w:r>
      <w:r>
        <w:rPr/>
        <w:pict>
          <v:rect style="position:absolute;margin-left:26.85pt;margin-top:198.050018pt;width:555pt;height:17.25pt;mso-position-horizontal-relative:page;mso-position-vertical-relative:page;z-index:-261438464" filled="true" fillcolor="#ebebeb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00" w:h="16820"/>
          <w:pgMar w:header="0" w:footer="338" w:top="360" w:bottom="520" w:left="300" w:right="40"/>
        </w:sectPr>
      </w:pPr>
    </w:p>
    <w:p>
      <w:pPr>
        <w:spacing w:line="240" w:lineRule="auto" w:before="6"/>
        <w:rPr>
          <w:sz w:val="20"/>
        </w:rPr>
      </w:pPr>
    </w:p>
    <w:p>
      <w:pPr>
        <w:spacing w:before="0"/>
        <w:ind w:left="1694" w:right="0" w:firstLine="0"/>
        <w:jc w:val="left"/>
        <w:rPr>
          <w:sz w:val="16"/>
        </w:rPr>
      </w:pPr>
      <w:r>
        <w:rPr>
          <w:sz w:val="16"/>
        </w:rPr>
        <w:t>BROJČANA OZNAKA I NAZIV</w:t>
      </w:r>
    </w:p>
    <w:p>
      <w:pPr>
        <w:spacing w:line="240" w:lineRule="auto" w:before="8"/>
        <w:rPr>
          <w:sz w:val="24"/>
        </w:rPr>
      </w:pPr>
    </w:p>
    <w:p>
      <w:pPr>
        <w:spacing w:before="0"/>
        <w:ind w:left="0" w:right="554" w:firstLine="0"/>
        <w:jc w:val="right"/>
        <w:rPr>
          <w:sz w:val="16"/>
        </w:rPr>
      </w:pPr>
      <w:r>
        <w:rPr>
          <w:w w:val="100"/>
          <w:sz w:val="16"/>
        </w:rPr>
        <w:t>1</w:t>
      </w:r>
    </w:p>
    <w:p>
      <w:pPr>
        <w:spacing w:before="129"/>
        <w:ind w:left="1694" w:right="0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PRORAČUN 2025</w:t>
      </w:r>
    </w:p>
    <w:p>
      <w:pPr>
        <w:spacing w:line="240" w:lineRule="auto" w:before="0"/>
        <w:rPr>
          <w:sz w:val="20"/>
        </w:rPr>
      </w:pPr>
    </w:p>
    <w:p>
      <w:pPr>
        <w:spacing w:before="160"/>
        <w:ind w:left="1749" w:right="0" w:firstLine="0"/>
        <w:jc w:val="center"/>
        <w:rPr>
          <w:sz w:val="16"/>
        </w:rPr>
      </w:pPr>
      <w:r>
        <w:rPr/>
        <w:pict>
          <v:group style="position:absolute;margin-left:22.35pt;margin-top:-27.916956pt;width:561.75pt;height:687.9pt;mso-position-horizontal-relative:page;mso-position-vertical-relative:paragraph;z-index:-261434368" coordorigin="447,-558" coordsize="11235,13758">
            <v:rect style="position:absolute;left:6141;top:5562;width:3424;height:4258" filled="false" stroked="true" strokeweight="1pt" strokecolor="#000000">
              <v:stroke dashstyle="solid"/>
            </v:rect>
            <v:shape style="position:absolute;left:0;top:15872;width:2903;height:11100" coordorigin="0,15873" coordsize="2903,11100" path="m7039,5859l7039,5949m7039,6384l7039,6771m7039,7206l7039,7296m7039,7731l7039,8118m7039,8553l7039,8667m7039,9102l7039,9177m7039,9522l7039,10542m8480,5859l8480,5949m8480,6384l8480,6771m8480,7206l8480,7296m8480,7731l8480,8118m8480,8553l8480,8667m8480,9102l8480,9177m8480,9522l8480,10542m7039,-558l7039,552m8480,-558l8480,552m9942,-543l9942,552e" filled="false" stroked="true" strokeweight="1pt" strokecolor="#000000">
              <v:path arrowok="t"/>
              <v:stroke dashstyle="solid"/>
            </v:shape>
            <v:line style="position:absolute" from="462,87" to="11682,87" stroked="true" strokeweight="1pt" strokecolor="#000000">
              <v:stroke dashstyle="solid"/>
            </v:line>
            <v:shape style="position:absolute;left:0;top:17417;width:2903;height:489" coordorigin="0,17418" coordsize="2903,489" path="m7039,987l7039,1476m8480,987l8480,1476m9942,987l9942,1476e" filled="false" stroked="true" strokeweight="1pt" strokecolor="#000000">
              <v:path arrowok="t"/>
              <v:stroke dashstyle="solid"/>
            </v:shape>
            <v:rect style="position:absolute;left:447;top:551;width:11220;height:435" filled="true" fillcolor="#dddddd" stroked="false">
              <v:fill type="solid"/>
            </v:rect>
            <v:shape style="position:absolute;left:0;top:18341;width:2903;height:462" coordorigin="0,18342" coordsize="2903,462" path="m7039,1911l7039,2373m8480,1911l8480,2373m9942,1911l9942,2373e" filled="false" stroked="true" strokeweight="1pt" strokecolor="#000000">
              <v:path arrowok="t"/>
              <v:stroke dashstyle="solid"/>
            </v:shape>
            <v:rect style="position:absolute;left:447;top:1475;width:11220;height:435" filled="true" fillcolor="#dbdbdb" stroked="false">
              <v:fill type="solid"/>
            </v:rect>
            <v:shape style="position:absolute;left:0;top:19238;width:2903;height:387" coordorigin="0,19239" coordsize="2903,387" path="m7039,2808l7039,3195m8480,2808l8480,3195m9942,2808l9942,3195e" filled="false" stroked="true" strokeweight="1pt" strokecolor="#000000">
              <v:path arrowok="t"/>
              <v:stroke dashstyle="solid"/>
            </v:shape>
            <v:rect style="position:absolute;left:447;top:2372;width:11220;height:435" filled="true" fillcolor="#dddddd" stroked="false">
              <v:fill type="solid"/>
            </v:rect>
            <v:shape style="position:absolute;left:0;top:20060;width:2903;height:90" coordorigin="0,20061" coordsize="2903,90" path="m7039,3630l7039,3720m8480,3630l8480,3720m9942,3630l9942,3720e" filled="false" stroked="true" strokeweight="1pt" strokecolor="#000000">
              <v:path arrowok="t"/>
              <v:stroke dashstyle="solid"/>
            </v:shape>
            <v:rect style="position:absolute;left:447;top:3194;width:11220;height:435" filled="true" fillcolor="#dbdbdb" stroked="false">
              <v:fill type="solid"/>
            </v:rect>
            <v:shape style="position:absolute;left:0;top:20585;width:2903;height:447" coordorigin="0,20586" coordsize="2903,447" path="m7039,4155l7039,4602m8480,4155l8480,4602m9942,4155l9942,4602e" filled="false" stroked="true" strokeweight="1pt" strokecolor="#000000">
              <v:path arrowok="t"/>
              <v:stroke dashstyle="solid"/>
            </v:shape>
            <v:rect style="position:absolute;left:447;top:3719;width:11220;height:435" filled="true" fillcolor="#dddddd" stroked="false">
              <v:fill type="solid"/>
            </v:rect>
            <v:shape style="position:absolute;left:0;top:21452;width:2903;height:402" coordorigin="0,21453" coordsize="2903,402" path="m7039,5022l7039,5424m8480,5022l8480,5424m9942,5022l9942,5424e" filled="false" stroked="true" strokeweight="1pt" strokecolor="#000000">
              <v:path arrowok="t"/>
              <v:stroke dashstyle="solid"/>
            </v:shape>
            <v:rect style="position:absolute;left:447;top:4601;width:11220;height:420" filled="true" fillcolor="#c0c0c0" stroked="false">
              <v:fill type="solid"/>
            </v:rect>
            <v:line style="position:absolute" from="9942,5859" to="9942,5949" stroked="true" strokeweight="1pt" strokecolor="#000000">
              <v:stroke dashstyle="solid"/>
            </v:line>
            <v:rect style="position:absolute;left:447;top:5423;width:11220;height:435" filled="true" fillcolor="#dbdbdb" stroked="false">
              <v:fill type="solid"/>
            </v:rect>
            <v:line style="position:absolute" from="9942,6384" to="9942,6771" stroked="true" strokeweight="1pt" strokecolor="#000000">
              <v:stroke dashstyle="solid"/>
            </v:line>
            <v:rect style="position:absolute;left:447;top:5948;width:11220;height:435" filled="true" fillcolor="#dddddd" stroked="false">
              <v:fill type="solid"/>
            </v:rect>
            <v:line style="position:absolute" from="9942,7206" to="9942,7296" stroked="true" strokeweight="1pt" strokecolor="#000000">
              <v:stroke dashstyle="solid"/>
            </v:line>
            <v:rect style="position:absolute;left:447;top:6770;width:11220;height:435" filled="true" fillcolor="#dbdbdb" stroked="false">
              <v:fill type="solid"/>
            </v:rect>
            <v:line style="position:absolute" from="9942,7731" to="9942,8118" stroked="true" strokeweight="1pt" strokecolor="#000000">
              <v:stroke dashstyle="solid"/>
            </v:line>
            <v:rect style="position:absolute;left:447;top:7295;width:11220;height:435" filled="true" fillcolor="#dddddd" stroked="false">
              <v:fill type="solid"/>
            </v:rect>
            <v:line style="position:absolute" from="9942,8553" to="9942,8667" stroked="true" strokeweight="1pt" strokecolor="#000000">
              <v:stroke dashstyle="solid"/>
            </v:line>
            <v:rect style="position:absolute;left:447;top:8117;width:11220;height:435" filled="true" fillcolor="#dbdbdb" stroked="false">
              <v:fill type="solid"/>
            </v:rect>
            <v:line style="position:absolute" from="9942,9102" to="9942,9177" stroked="true" strokeweight="1pt" strokecolor="#000000">
              <v:stroke dashstyle="solid"/>
            </v:line>
            <v:rect style="position:absolute;left:447;top:8666;width:11220;height:435" filled="true" fillcolor="#dddddd" stroked="false">
              <v:fill type="solid"/>
            </v:rect>
            <v:line style="position:absolute" from="9942,9522" to="9942,10542" stroked="true" strokeweight="1pt" strokecolor="#000000">
              <v:stroke dashstyle="solid"/>
            </v:line>
            <v:rect style="position:absolute;left:537;top:9176;width:11100;height:345" filled="true" fillcolor="#ebebeb" stroked="false">
              <v:fill type="solid"/>
            </v:rect>
            <v:shape style="position:absolute;left:0;top:27392;width:2903;height:84" coordorigin="0,27393" coordsize="2903,84" path="m7039,10962l7039,11046m8480,10962l8480,11046m9942,10962l9942,11046e" filled="false" stroked="true" strokeweight="1pt" strokecolor="#000000">
              <v:path arrowok="t"/>
              <v:stroke dashstyle="solid"/>
            </v:shape>
            <v:rect style="position:absolute;left:447;top:10541;width:11220;height:420" filled="true" fillcolor="#c0c0c0" stroked="false">
              <v:fill type="solid"/>
            </v:rect>
            <v:shape style="position:absolute;left:0;top:27911;width:2903;height:834" coordorigin="0,27912" coordsize="2903,834" path="m7039,11481l7039,12315m8480,11481l8480,12315m9942,11481l9942,12315e" filled="false" stroked="true" strokeweight="1pt" strokecolor="#000000">
              <v:path arrowok="t"/>
              <v:stroke dashstyle="solid"/>
            </v:shape>
            <v:rect style="position:absolute;left:447;top:11045;width:11220;height:435" filled="true" fillcolor="#dbdbdb" stroked="false">
              <v:fill type="solid"/>
            </v:rect>
            <v:shape style="position:absolute;left:7029;top:12749;width:2923;height:2" coordorigin="7029,12750" coordsize="2923,0" path="m7029,12750l7049,12750m8470,12750l8490,12750m9932,12750l9952,12750e" filled="false" stroked="true" strokeweight="1.5pt" strokecolor="#000000">
              <v:path arrowok="t"/>
              <v:stroke dashstyle="solid"/>
            </v:shape>
            <v:rect style="position:absolute;left:447;top:12314;width:11220;height:420" filled="true" fillcolor="#c0c0c0" stroked="false">
              <v:fill type="solid"/>
            </v:rect>
            <v:rect style="position:absolute;left:447;top:12764;width:11220;height:435" filled="true" fillcolor="#dbdbdb" stroked="false">
              <v:fill type="solid"/>
            </v:rect>
            <w10:wrap type="none"/>
          </v:group>
        </w:pict>
      </w:r>
      <w:r>
        <w:rPr>
          <w:w w:val="100"/>
          <w:sz w:val="16"/>
        </w:rPr>
        <w:t>2</w:t>
      </w:r>
    </w:p>
    <w:p>
      <w:pPr>
        <w:spacing w:line="237" w:lineRule="auto" w:before="129"/>
        <w:ind w:left="270" w:right="0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PROJEKCIJA 2026</w:t>
      </w:r>
    </w:p>
    <w:p>
      <w:pPr>
        <w:spacing w:line="240" w:lineRule="auto" w:before="1"/>
        <w:rPr>
          <w:sz w:val="20"/>
        </w:rPr>
      </w:pPr>
    </w:p>
    <w:p>
      <w:pPr>
        <w:spacing w:before="0"/>
        <w:ind w:left="266" w:right="0" w:firstLine="0"/>
        <w:jc w:val="center"/>
        <w:rPr>
          <w:sz w:val="16"/>
        </w:rPr>
      </w:pPr>
      <w:r>
        <w:rPr>
          <w:w w:val="100"/>
          <w:sz w:val="16"/>
        </w:rPr>
        <w:t>3</w:t>
      </w:r>
    </w:p>
    <w:p>
      <w:pPr>
        <w:spacing w:line="237" w:lineRule="auto" w:before="143"/>
        <w:ind w:left="568" w:right="561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PROJEKCIJA 2027</w:t>
      </w:r>
    </w:p>
    <w:p>
      <w:pPr>
        <w:spacing w:line="240" w:lineRule="auto" w:before="6"/>
        <w:rPr>
          <w:sz w:val="17"/>
        </w:rPr>
      </w:pPr>
    </w:p>
    <w:p>
      <w:pPr>
        <w:spacing w:before="1"/>
        <w:ind w:left="0" w:right="0" w:firstLine="0"/>
        <w:jc w:val="center"/>
        <w:rPr>
          <w:sz w:val="16"/>
        </w:rPr>
      </w:pPr>
      <w:r>
        <w:rPr>
          <w:w w:val="100"/>
          <w:sz w:val="16"/>
        </w:rPr>
        <w:t>4</w:t>
      </w:r>
    </w:p>
    <w:p>
      <w:pPr>
        <w:spacing w:after="0"/>
        <w:jc w:val="center"/>
        <w:rPr>
          <w:sz w:val="16"/>
        </w:rPr>
        <w:sectPr>
          <w:pgSz w:w="11900" w:h="16820"/>
          <w:pgMar w:header="0" w:footer="338" w:top="360" w:bottom="520" w:left="300" w:right="40"/>
          <w:cols w:num="4" w:equalWidth="0">
            <w:col w:w="4043" w:space="1011"/>
            <w:col w:w="3062" w:space="40"/>
            <w:col w:w="1251" w:space="39"/>
            <w:col w:w="2114"/>
          </w:cols>
        </w:sectPr>
      </w:pPr>
    </w:p>
    <w:p>
      <w:pPr>
        <w:spacing w:line="240" w:lineRule="auto" w:before="3"/>
        <w:rPr>
          <w:sz w:val="10"/>
        </w:rPr>
      </w:pPr>
    </w:p>
    <w:p>
      <w:pPr>
        <w:tabs>
          <w:tab w:pos="7312" w:val="left" w:leader="none"/>
          <w:tab w:pos="8767" w:val="left" w:leader="none"/>
          <w:tab w:pos="10327" w:val="left" w:leader="none"/>
        </w:tabs>
        <w:spacing w:before="105"/>
        <w:ind w:left="280" w:right="0" w:firstLine="0"/>
        <w:jc w:val="left"/>
        <w:rPr>
          <w:sz w:val="16"/>
        </w:rPr>
      </w:pPr>
      <w:r>
        <w:rPr>
          <w:position w:val="1"/>
          <w:sz w:val="16"/>
        </w:rPr>
        <w:t>R.104.10.01.02. SUFINANCIRANJE</w:t>
      </w:r>
      <w:r>
        <w:rPr>
          <w:spacing w:val="-9"/>
          <w:position w:val="1"/>
          <w:sz w:val="16"/>
        </w:rPr>
        <w:t> </w:t>
      </w:r>
      <w:r>
        <w:rPr>
          <w:position w:val="1"/>
          <w:sz w:val="16"/>
        </w:rPr>
        <w:t>CIJENE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PRIJEVOZA</w:t>
        <w:tab/>
      </w:r>
      <w:r>
        <w:rPr>
          <w:sz w:val="16"/>
        </w:rPr>
        <w:t>29,000.00</w:t>
        <w:tab/>
        <w:t>25,750.00</w:t>
        <w:tab/>
        <w:t>26,250.00</w:t>
      </w: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00" w:h="16820"/>
          <w:pgMar w:top="420" w:bottom="280" w:left="300" w:right="40"/>
        </w:sectPr>
      </w:pPr>
    </w:p>
    <w:p>
      <w:pPr>
        <w:pStyle w:val="ListParagraph"/>
        <w:numPr>
          <w:ilvl w:val="0"/>
          <w:numId w:val="10"/>
        </w:numPr>
        <w:tabs>
          <w:tab w:pos="807" w:val="left" w:leader="none"/>
        </w:tabs>
        <w:spacing w:line="187" w:lineRule="auto" w:before="135" w:after="0"/>
        <w:ind w:left="806" w:right="38" w:hanging="375"/>
        <w:jc w:val="left"/>
        <w:rPr>
          <w:sz w:val="16"/>
        </w:rPr>
      </w:pPr>
      <w:r>
        <w:rPr>
          <w:position w:val="1"/>
          <w:sz w:val="16"/>
        </w:rPr>
        <w:t>Naknade građanima i kućanstvima na temelju osiguranja i</w:t>
      </w:r>
      <w:r>
        <w:rPr>
          <w:spacing w:val="-45"/>
          <w:position w:val="1"/>
          <w:sz w:val="16"/>
        </w:rPr>
        <w:t> </w:t>
      </w:r>
      <w:r>
        <w:rPr>
          <w:position w:val="1"/>
          <w:sz w:val="16"/>
        </w:rPr>
        <w:t>druge</w:t>
      </w:r>
      <w:bookmarkStart w:name="R.104.10.02." w:id="24"/>
      <w:bookmarkEnd w:id="24"/>
      <w:r>
        <w:rPr>
          <w:sz w:val="16"/>
        </w:rPr>
      </w:r>
      <w:r>
        <w:rPr>
          <w:sz w:val="16"/>
        </w:rPr>
        <w:t> naknade</w:t>
      </w:r>
    </w:p>
    <w:p>
      <w:pPr>
        <w:spacing w:before="108"/>
        <w:ind w:left="280" w:right="0" w:firstLine="0"/>
        <w:jc w:val="left"/>
        <w:rPr>
          <w:b/>
          <w:sz w:val="16"/>
        </w:rPr>
      </w:pPr>
      <w:r>
        <w:rPr>
          <w:b/>
          <w:sz w:val="16"/>
        </w:rPr>
        <w:t>R.104.10.02. RAZVOJ CIVILNOG DRUŠTVA</w:t>
      </w:r>
    </w:p>
    <w:p>
      <w:pPr>
        <w:spacing w:before="101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29.000,00</w:t>
      </w:r>
    </w:p>
    <w:p>
      <w:pPr>
        <w:spacing w:line="240" w:lineRule="auto" w:before="9"/>
        <w:rPr>
          <w:sz w:val="21"/>
        </w:rPr>
      </w:pPr>
    </w:p>
    <w:p>
      <w:pPr>
        <w:spacing w:before="0"/>
        <w:ind w:left="280" w:right="0" w:firstLine="0"/>
        <w:jc w:val="left"/>
        <w:rPr>
          <w:sz w:val="16"/>
        </w:rPr>
      </w:pPr>
      <w:r>
        <w:rPr>
          <w:sz w:val="16"/>
        </w:rPr>
        <w:t>59,982.00</w:t>
      </w:r>
    </w:p>
    <w:p>
      <w:pPr>
        <w:spacing w:before="101"/>
        <w:ind w:left="28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25,750.00</w:t>
      </w:r>
    </w:p>
    <w:p>
      <w:pPr>
        <w:spacing w:line="240" w:lineRule="auto" w:before="9"/>
        <w:rPr>
          <w:sz w:val="21"/>
        </w:rPr>
      </w:pPr>
    </w:p>
    <w:p>
      <w:pPr>
        <w:spacing w:before="0"/>
        <w:ind w:left="280" w:right="0" w:firstLine="0"/>
        <w:jc w:val="left"/>
        <w:rPr>
          <w:sz w:val="16"/>
        </w:rPr>
      </w:pPr>
      <w:r>
        <w:rPr>
          <w:sz w:val="16"/>
        </w:rPr>
        <w:t>51,454.00</w:t>
      </w:r>
    </w:p>
    <w:p>
      <w:pPr>
        <w:spacing w:before="101"/>
        <w:ind w:left="28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26,250.00</w:t>
      </w:r>
    </w:p>
    <w:p>
      <w:pPr>
        <w:spacing w:line="240" w:lineRule="auto" w:before="11"/>
        <w:rPr>
          <w:sz w:val="22"/>
        </w:rPr>
      </w:pPr>
    </w:p>
    <w:p>
      <w:pPr>
        <w:spacing w:before="0"/>
        <w:ind w:left="280" w:right="0" w:firstLine="0"/>
        <w:jc w:val="left"/>
        <w:rPr>
          <w:sz w:val="16"/>
        </w:rPr>
      </w:pPr>
      <w:r>
        <w:rPr>
          <w:sz w:val="16"/>
        </w:rPr>
        <w:t>52,259.00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6048" w:space="968"/>
            <w:col w:w="1168" w:space="302"/>
            <w:col w:w="1151" w:space="409"/>
            <w:col w:w="1514"/>
          </w:cols>
        </w:sectPr>
      </w:pPr>
    </w:p>
    <w:p>
      <w:pPr>
        <w:spacing w:line="240" w:lineRule="auto" w:before="10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00" w:h="16820"/>
          <w:pgMar w:top="420" w:bottom="280" w:left="300" w:right="40"/>
        </w:sectPr>
      </w:pPr>
    </w:p>
    <w:p>
      <w:pPr>
        <w:pStyle w:val="ListParagraph"/>
        <w:numPr>
          <w:ilvl w:val="0"/>
          <w:numId w:val="10"/>
        </w:numPr>
        <w:tabs>
          <w:tab w:pos="807" w:val="left" w:leader="none"/>
        </w:tabs>
        <w:spacing w:line="240" w:lineRule="auto" w:before="93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Ostali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62"/>
        <w:ind w:left="280" w:right="0" w:firstLine="0"/>
        <w:jc w:val="left"/>
        <w:rPr>
          <w:sz w:val="16"/>
        </w:rPr>
      </w:pPr>
      <w:r>
        <w:rPr>
          <w:sz w:val="16"/>
        </w:rPr>
        <w:t>R.104.10.02.02. POLITIČKE STRANKE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56.000,00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3,982.00</w:t>
      </w:r>
    </w:p>
    <w:p>
      <w:pPr>
        <w:spacing w:before="101"/>
        <w:ind w:left="0" w:right="39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47,353.00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4,101.00</w:t>
      </w:r>
    </w:p>
    <w:p>
      <w:pPr>
        <w:spacing w:before="101"/>
        <w:ind w:left="0" w:right="39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48,078.00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97" w:firstLine="0"/>
        <w:jc w:val="right"/>
        <w:rPr>
          <w:sz w:val="16"/>
        </w:rPr>
      </w:pPr>
      <w:r>
        <w:rPr>
          <w:spacing w:val="-1"/>
          <w:sz w:val="16"/>
        </w:rPr>
        <w:t>4,181.00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3382" w:space="3655"/>
            <w:col w:w="1152" w:space="302"/>
            <w:col w:w="1152" w:space="406"/>
            <w:col w:w="1511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00" w:h="16820"/>
          <w:pgMar w:top="420" w:bottom="280" w:left="300" w:right="40"/>
        </w:sectPr>
      </w:pPr>
    </w:p>
    <w:p>
      <w:pPr>
        <w:spacing w:before="93"/>
        <w:ind w:left="432" w:right="0" w:firstLine="0"/>
        <w:jc w:val="left"/>
        <w:rPr>
          <w:sz w:val="16"/>
        </w:rPr>
      </w:pPr>
      <w:bookmarkStart w:name="R.104.10.03." w:id="25"/>
      <w:bookmarkEnd w:id="25"/>
      <w:r>
        <w:rPr/>
      </w:r>
      <w:r>
        <w:rPr>
          <w:rFonts w:ascii="Arial"/>
          <w:sz w:val="20"/>
        </w:rPr>
        <w:t>38 </w:t>
      </w:r>
      <w:r>
        <w:rPr>
          <w:position w:val="1"/>
          <w:sz w:val="16"/>
        </w:rPr>
        <w:t>Ostali rashodi</w:t>
      </w:r>
    </w:p>
    <w:p>
      <w:pPr>
        <w:spacing w:before="164"/>
        <w:ind w:left="280" w:right="0" w:firstLine="0"/>
        <w:jc w:val="left"/>
        <w:rPr>
          <w:b/>
          <w:sz w:val="16"/>
        </w:rPr>
      </w:pPr>
      <w:r>
        <w:rPr>
          <w:b/>
          <w:sz w:val="16"/>
        </w:rPr>
        <w:t>R.104.10.03.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3.982,00</w:t>
      </w:r>
    </w:p>
    <w:p>
      <w:pPr>
        <w:spacing w:before="178"/>
        <w:ind w:left="0" w:right="53" w:firstLine="0"/>
        <w:jc w:val="right"/>
        <w:rPr>
          <w:sz w:val="16"/>
        </w:rPr>
      </w:pPr>
      <w:r>
        <w:rPr>
          <w:spacing w:val="-1"/>
          <w:sz w:val="16"/>
        </w:rPr>
        <w:t>75,000.00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4,101.00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pacing w:val="-1"/>
          <w:sz w:val="16"/>
        </w:rPr>
        <w:t>77,250.00</w:t>
      </w:r>
    </w:p>
    <w:p>
      <w:pPr>
        <w:spacing w:before="101"/>
        <w:ind w:left="0" w:right="397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4,181.00</w:t>
      </w:r>
    </w:p>
    <w:p>
      <w:pPr>
        <w:spacing w:line="240" w:lineRule="auto" w:before="0"/>
        <w:rPr>
          <w:sz w:val="16"/>
        </w:rPr>
      </w:pPr>
    </w:p>
    <w:p>
      <w:pPr>
        <w:spacing w:before="0"/>
        <w:ind w:left="0" w:right="398" w:firstLine="0"/>
        <w:jc w:val="right"/>
        <w:rPr>
          <w:sz w:val="16"/>
        </w:rPr>
      </w:pPr>
      <w:r>
        <w:rPr>
          <w:spacing w:val="-1"/>
          <w:sz w:val="16"/>
        </w:rPr>
        <w:t>78,750.00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1856" w:space="5164"/>
            <w:col w:w="1166" w:space="305"/>
            <w:col w:w="1152" w:space="406"/>
            <w:col w:w="1511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tabs>
          <w:tab w:pos="7312" w:val="left" w:leader="none"/>
          <w:tab w:pos="8767" w:val="left" w:leader="none"/>
          <w:tab w:pos="10327" w:val="left" w:leader="none"/>
        </w:tabs>
        <w:spacing w:before="106"/>
        <w:ind w:left="280" w:right="0" w:firstLine="0"/>
        <w:jc w:val="left"/>
        <w:rPr>
          <w:sz w:val="16"/>
        </w:rPr>
      </w:pPr>
      <w:r>
        <w:rPr>
          <w:position w:val="1"/>
          <w:sz w:val="16"/>
        </w:rPr>
        <w:t>R.104.10.03.01. KAPITALNA ULAGANJA U OPREMU,</w:t>
      </w:r>
      <w:r>
        <w:rPr>
          <w:spacing w:val="-15"/>
          <w:position w:val="1"/>
          <w:sz w:val="16"/>
        </w:rPr>
        <w:t> </w:t>
      </w:r>
      <w:r>
        <w:rPr>
          <w:position w:val="1"/>
          <w:sz w:val="16"/>
        </w:rPr>
        <w:t>OBJEKTE,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ZEMLJIŠTE</w:t>
        <w:tab/>
      </w:r>
      <w:r>
        <w:rPr>
          <w:sz w:val="16"/>
        </w:rPr>
        <w:t>75,000.00</w:t>
        <w:tab/>
        <w:t>77,250.00</w:t>
        <w:tab/>
        <w:t>78,750.00</w:t>
      </w:r>
    </w:p>
    <w:p>
      <w:pPr>
        <w:spacing w:line="240" w:lineRule="auto" w:before="12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00" w:h="16820"/>
          <w:pgMar w:top="420" w:bottom="280" w:left="300" w:right="40"/>
        </w:sectPr>
      </w:pPr>
    </w:p>
    <w:p>
      <w:pPr>
        <w:spacing w:before="93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42 </w:t>
      </w:r>
      <w:r>
        <w:rPr>
          <w:position w:val="1"/>
          <w:sz w:val="16"/>
        </w:rPr>
        <w:t>Rashodi za nabavu proizvedene dugotrajne imovine</w:t>
      </w:r>
    </w:p>
    <w:p>
      <w:pPr>
        <w:spacing w:before="101"/>
        <w:ind w:left="43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75.000,00</w:t>
      </w:r>
    </w:p>
    <w:p>
      <w:pPr>
        <w:spacing w:before="101"/>
        <w:ind w:left="43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77,250.00</w:t>
      </w:r>
    </w:p>
    <w:p>
      <w:pPr>
        <w:spacing w:before="101"/>
        <w:ind w:left="43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78,750.00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4916" w:space="1965"/>
            <w:col w:w="1302" w:space="152"/>
            <w:col w:w="1302" w:space="258"/>
            <w:col w:w="1665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tabs>
          <w:tab w:pos="7209" w:val="left" w:leader="none"/>
          <w:tab w:pos="8767" w:val="left" w:leader="none"/>
          <w:tab w:pos="10327" w:val="left" w:leader="none"/>
        </w:tabs>
        <w:spacing w:before="105"/>
        <w:ind w:left="280" w:right="0" w:firstLine="0"/>
        <w:jc w:val="left"/>
        <w:rPr>
          <w:sz w:val="16"/>
        </w:rPr>
      </w:pPr>
      <w:bookmarkStart w:name="R.104.11. GLAVA 11 SUSTAV CIVILNE ZAŠTIT" w:id="26"/>
      <w:bookmarkEnd w:id="26"/>
      <w:r>
        <w:rPr/>
      </w:r>
      <w:r>
        <w:rPr>
          <w:b/>
          <w:position w:val="1"/>
          <w:sz w:val="16"/>
        </w:rPr>
        <w:t>R.104.11. GLAVA 11 SUSTAV</w:t>
      </w:r>
      <w:r>
        <w:rPr>
          <w:b/>
          <w:spacing w:val="12"/>
          <w:position w:val="1"/>
          <w:sz w:val="16"/>
        </w:rPr>
        <w:t> </w:t>
      </w:r>
      <w:r>
        <w:rPr>
          <w:b/>
          <w:position w:val="1"/>
          <w:sz w:val="16"/>
        </w:rPr>
        <w:t>CIVILNE</w:t>
      </w:r>
      <w:r>
        <w:rPr>
          <w:b/>
          <w:spacing w:val="-11"/>
          <w:position w:val="1"/>
          <w:sz w:val="16"/>
        </w:rPr>
        <w:t> </w:t>
      </w:r>
      <w:r>
        <w:rPr>
          <w:b/>
          <w:position w:val="1"/>
          <w:sz w:val="16"/>
        </w:rPr>
        <w:t>ZAŠTITE</w:t>
        <w:tab/>
      </w:r>
      <w:r>
        <w:rPr>
          <w:sz w:val="16"/>
        </w:rPr>
        <w:t>106,130.63</w:t>
        <w:tab/>
        <w:t>95,925.00</w:t>
        <w:tab/>
        <w:t>97,787.00</w:t>
      </w:r>
    </w:p>
    <w:p>
      <w:pPr>
        <w:spacing w:line="240" w:lineRule="auto" w:before="9"/>
        <w:rPr>
          <w:sz w:val="16"/>
        </w:rPr>
      </w:pPr>
    </w:p>
    <w:p>
      <w:pPr>
        <w:tabs>
          <w:tab w:pos="6880" w:val="left" w:leader="none"/>
          <w:tab w:pos="8335" w:val="left" w:leader="none"/>
          <w:tab w:pos="9895" w:val="left" w:leader="none"/>
        </w:tabs>
        <w:spacing w:before="0"/>
        <w:ind w:left="0" w:right="400" w:firstLine="0"/>
        <w:jc w:val="right"/>
        <w:rPr>
          <w:sz w:val="16"/>
        </w:rPr>
      </w:pPr>
      <w:r>
        <w:rPr>
          <w:rFonts w:ascii="Arial"/>
          <w:sz w:val="20"/>
        </w:rPr>
        <w:t>32</w:t>
      </w:r>
      <w:r>
        <w:rPr>
          <w:rFonts w:ascii="Arial"/>
          <w:spacing w:val="-3"/>
          <w:sz w:val="20"/>
        </w:rPr>
        <w:t> </w:t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  <w:tab/>
      </w:r>
      <w:r>
        <w:rPr>
          <w:position w:val="2"/>
          <w:sz w:val="16"/>
        </w:rPr>
        <w:t>16.000,00</w:t>
        <w:tab/>
        <w:t>16,480.00</w:t>
        <w:tab/>
      </w:r>
      <w:r>
        <w:rPr>
          <w:spacing w:val="-1"/>
          <w:position w:val="2"/>
          <w:sz w:val="16"/>
        </w:rPr>
        <w:t>16,800.00</w:t>
      </w:r>
    </w:p>
    <w:p>
      <w:pPr>
        <w:tabs>
          <w:tab w:pos="7015" w:val="left" w:leader="none"/>
          <w:tab w:pos="8486" w:val="left" w:leader="none"/>
          <w:tab w:pos="10046" w:val="left" w:leader="none"/>
        </w:tabs>
        <w:spacing w:before="154"/>
        <w:ind w:left="0" w:right="400" w:firstLine="0"/>
        <w:jc w:val="right"/>
        <w:rPr>
          <w:sz w:val="16"/>
        </w:rPr>
      </w:pPr>
      <w:bookmarkStart w:name="R.104.11.01." w:id="27"/>
      <w:bookmarkEnd w:id="27"/>
      <w:r>
        <w:rPr/>
      </w:r>
      <w:r>
        <w:rPr>
          <w:b/>
          <w:sz w:val="16"/>
        </w:rPr>
        <w:t>R.104.11.01.  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DVD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OTOK</w:t>
        <w:tab/>
      </w:r>
      <w:r>
        <w:rPr>
          <w:position w:val="1"/>
          <w:sz w:val="16"/>
        </w:rPr>
        <w:t>24,000.00</w:t>
        <w:tab/>
        <w:t>17,510.00</w:t>
        <w:tab/>
      </w:r>
      <w:r>
        <w:rPr>
          <w:spacing w:val="-1"/>
          <w:sz w:val="16"/>
        </w:rPr>
        <w:t>17,850.00</w:t>
      </w:r>
    </w:p>
    <w:p>
      <w:pPr>
        <w:spacing w:line="240" w:lineRule="auto" w:before="3"/>
        <w:rPr>
          <w:sz w:val="15"/>
        </w:rPr>
      </w:pPr>
    </w:p>
    <w:p>
      <w:pPr>
        <w:tabs>
          <w:tab w:pos="7312" w:val="left" w:leader="none"/>
          <w:tab w:pos="8767" w:val="left" w:leader="none"/>
          <w:tab w:pos="10327" w:val="left" w:leader="none"/>
        </w:tabs>
        <w:spacing w:before="97"/>
        <w:ind w:left="280" w:right="0" w:firstLine="0"/>
        <w:jc w:val="left"/>
        <w:rPr>
          <w:sz w:val="16"/>
        </w:rPr>
      </w:pPr>
      <w:r>
        <w:rPr>
          <w:position w:val="2"/>
          <w:sz w:val="16"/>
        </w:rPr>
        <w:t>R.104.11.01.01.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TEKUĆI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PROGRAMI</w:t>
        <w:tab/>
      </w:r>
      <w:r>
        <w:rPr>
          <w:sz w:val="16"/>
        </w:rPr>
        <w:t>24,000.00</w:t>
        <w:tab/>
        <w:t>17,510.00</w:t>
        <w:tab/>
        <w:t>17,850.00</w:t>
      </w:r>
    </w:p>
    <w:p>
      <w:pPr>
        <w:spacing w:line="240" w:lineRule="auto" w:before="11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00" w:h="16820"/>
          <w:pgMar w:top="420" w:bottom="280" w:left="300" w:right="40"/>
        </w:sectPr>
      </w:pPr>
    </w:p>
    <w:p>
      <w:pPr>
        <w:spacing w:before="93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38 </w:t>
      </w:r>
      <w:r>
        <w:rPr>
          <w:position w:val="1"/>
          <w:sz w:val="16"/>
        </w:rPr>
        <w:t>Ostali rashodi</w:t>
      </w:r>
    </w:p>
    <w:p>
      <w:pPr>
        <w:pStyle w:val="ListParagraph"/>
        <w:numPr>
          <w:ilvl w:val="3"/>
          <w:numId w:val="11"/>
        </w:numPr>
        <w:tabs>
          <w:tab w:pos="1618" w:val="left" w:leader="none"/>
        </w:tabs>
        <w:spacing w:line="240" w:lineRule="auto" w:before="166" w:after="0"/>
        <w:ind w:left="1617" w:right="0" w:hanging="1338"/>
        <w:jc w:val="left"/>
        <w:rPr>
          <w:b/>
          <w:sz w:val="16"/>
        </w:rPr>
      </w:pPr>
      <w:bookmarkStart w:name="R.104.11.02." w:id="28"/>
      <w:bookmarkEnd w:id="28"/>
      <w:r>
        <w:rPr/>
      </w:r>
      <w:bookmarkStart w:name="R.104.11.02." w:id="29"/>
      <w:bookmarkEnd w:id="29"/>
      <w:r>
        <w:rPr>
          <w:b/>
          <w:sz w:val="16"/>
        </w:rPr>
        <w:t>D</w:t>
      </w:r>
      <w:r>
        <w:rPr>
          <w:b/>
          <w:sz w:val="16"/>
        </w:rPr>
        <w:t>VD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KOMLETINCI</w:t>
      </w:r>
    </w:p>
    <w:p>
      <w:pPr>
        <w:spacing w:before="103"/>
        <w:ind w:left="28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24.000,00</w:t>
      </w:r>
    </w:p>
    <w:p>
      <w:pPr>
        <w:spacing w:before="175"/>
        <w:ind w:left="367" w:right="0" w:firstLine="0"/>
        <w:jc w:val="left"/>
        <w:rPr>
          <w:sz w:val="16"/>
        </w:rPr>
      </w:pPr>
      <w:r>
        <w:rPr>
          <w:sz w:val="16"/>
        </w:rPr>
        <w:t>9,000.00</w:t>
      </w:r>
    </w:p>
    <w:p>
      <w:pPr>
        <w:spacing w:before="103"/>
        <w:ind w:left="0" w:right="41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17,510.00</w:t>
      </w:r>
    </w:p>
    <w:p>
      <w:pPr>
        <w:spacing w:before="175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9,270.00</w:t>
      </w:r>
    </w:p>
    <w:p>
      <w:pPr>
        <w:spacing w:before="103"/>
        <w:ind w:left="0" w:right="400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17,850.00</w:t>
      </w:r>
    </w:p>
    <w:p>
      <w:pPr>
        <w:spacing w:line="240" w:lineRule="auto" w:before="9"/>
        <w:rPr>
          <w:sz w:val="15"/>
        </w:rPr>
      </w:pPr>
    </w:p>
    <w:p>
      <w:pPr>
        <w:spacing w:before="0"/>
        <w:ind w:left="0" w:right="397" w:firstLine="0"/>
        <w:jc w:val="right"/>
        <w:rPr>
          <w:sz w:val="16"/>
        </w:rPr>
      </w:pPr>
      <w:r>
        <w:rPr>
          <w:spacing w:val="-1"/>
          <w:sz w:val="16"/>
        </w:rPr>
        <w:t>9,450.00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3260" w:space="3772"/>
            <w:col w:w="1151" w:space="304"/>
            <w:col w:w="1154" w:space="405"/>
            <w:col w:w="1514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tabs>
          <w:tab w:pos="7413" w:val="left" w:leader="none"/>
          <w:tab w:pos="8870" w:val="left" w:leader="none"/>
          <w:tab w:pos="10430" w:val="left" w:leader="none"/>
        </w:tabs>
        <w:spacing w:before="106"/>
        <w:ind w:left="280" w:right="0" w:firstLine="0"/>
        <w:jc w:val="left"/>
        <w:rPr>
          <w:sz w:val="16"/>
        </w:rPr>
      </w:pPr>
      <w:r>
        <w:rPr>
          <w:position w:val="1"/>
          <w:sz w:val="16"/>
        </w:rPr>
        <w:t>R.104.11.02.01.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TEKUĆI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PROGRAMI</w:t>
        <w:tab/>
      </w:r>
      <w:r>
        <w:rPr>
          <w:sz w:val="16"/>
        </w:rPr>
        <w:t>9,000.00</w:t>
        <w:tab/>
        <w:t>9,270.00</w:t>
        <w:tab/>
        <w:t>9,450.00</w:t>
      </w: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00" w:h="16820"/>
          <w:pgMar w:top="420" w:bottom="280" w:left="300" w:right="40"/>
        </w:sectPr>
      </w:pPr>
    </w:p>
    <w:p>
      <w:pPr>
        <w:spacing w:before="93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38 </w:t>
      </w:r>
      <w:r>
        <w:rPr>
          <w:position w:val="1"/>
          <w:sz w:val="16"/>
        </w:rPr>
        <w:t>Ostali rashodi</w:t>
      </w:r>
    </w:p>
    <w:p>
      <w:pPr>
        <w:pStyle w:val="ListParagraph"/>
        <w:numPr>
          <w:ilvl w:val="3"/>
          <w:numId w:val="11"/>
        </w:numPr>
        <w:tabs>
          <w:tab w:pos="1618" w:val="left" w:leader="none"/>
        </w:tabs>
        <w:spacing w:line="237" w:lineRule="auto" w:before="166" w:after="0"/>
        <w:ind w:left="1617" w:right="38" w:hanging="1337"/>
        <w:jc w:val="left"/>
        <w:rPr>
          <w:b/>
          <w:sz w:val="16"/>
        </w:rPr>
      </w:pPr>
      <w:bookmarkStart w:name="R.104.11.03." w:id="30"/>
      <w:bookmarkEnd w:id="30"/>
      <w:r>
        <w:rPr/>
      </w:r>
      <w:bookmarkStart w:name="R.104.11.03." w:id="31"/>
      <w:bookmarkEnd w:id="31"/>
      <w:r>
        <w:rPr>
          <w:b/>
          <w:sz w:val="16"/>
        </w:rPr>
        <w:t>S</w:t>
      </w:r>
      <w:r>
        <w:rPr>
          <w:b/>
          <w:sz w:val="16"/>
        </w:rPr>
        <w:t>UZBIJANJE POSLJEDICA ELEMENTARNIH NEPOGODA I ZDRAVSTVENIH P RIJETNJI</w:t>
      </w:r>
    </w:p>
    <w:p>
      <w:pPr>
        <w:pStyle w:val="ListParagraph"/>
        <w:numPr>
          <w:ilvl w:val="4"/>
          <w:numId w:val="11"/>
        </w:numPr>
        <w:tabs>
          <w:tab w:pos="1659" w:val="left" w:leader="none"/>
        </w:tabs>
        <w:spacing w:line="237" w:lineRule="auto" w:before="116" w:after="0"/>
        <w:ind w:left="1795" w:right="388" w:hanging="1515"/>
        <w:jc w:val="left"/>
        <w:rPr>
          <w:sz w:val="16"/>
        </w:rPr>
      </w:pPr>
      <w:r>
        <w:rPr>
          <w:sz w:val="16"/>
        </w:rPr>
        <w:t>PROGRAM: OTKLANJANJE POSLJEDICA ELEMENTARNIH NEPOGODA</w:t>
      </w:r>
    </w:p>
    <w:p>
      <w:pPr>
        <w:pStyle w:val="ListParagraph"/>
        <w:numPr>
          <w:ilvl w:val="5"/>
          <w:numId w:val="11"/>
        </w:numPr>
        <w:tabs>
          <w:tab w:pos="2021" w:val="left" w:leader="none"/>
        </w:tabs>
        <w:spacing w:line="216" w:lineRule="auto" w:before="150" w:after="0"/>
        <w:ind w:left="2020" w:right="114" w:hanging="1740"/>
        <w:jc w:val="left"/>
        <w:rPr>
          <w:sz w:val="16"/>
        </w:rPr>
      </w:pPr>
      <w:r>
        <w:rPr>
          <w:position w:val="2"/>
          <w:sz w:val="16"/>
        </w:rPr>
        <w:t>AKTIVNOST: OTKLANJANJE POSLJEDICA ORKANSKOG</w:t>
      </w:r>
      <w:r>
        <w:rPr>
          <w:sz w:val="16"/>
        </w:rPr>
        <w:t> VJETRA</w:t>
      </w:r>
    </w:p>
    <w:p>
      <w:pPr>
        <w:pStyle w:val="ListParagraph"/>
        <w:numPr>
          <w:ilvl w:val="0"/>
          <w:numId w:val="12"/>
        </w:numPr>
        <w:tabs>
          <w:tab w:pos="807" w:val="left" w:leader="none"/>
        </w:tabs>
        <w:spacing w:line="187" w:lineRule="auto" w:before="126" w:after="0"/>
        <w:ind w:left="806" w:right="505" w:hanging="375"/>
        <w:jc w:val="left"/>
        <w:rPr>
          <w:sz w:val="16"/>
        </w:rPr>
      </w:pPr>
      <w:r>
        <w:rPr>
          <w:position w:val="1"/>
          <w:sz w:val="16"/>
        </w:rPr>
        <w:t>Naknade građanima i kućanstvima na temelju osiguranja i</w:t>
      </w:r>
      <w:r>
        <w:rPr>
          <w:spacing w:val="-45"/>
          <w:position w:val="1"/>
          <w:sz w:val="16"/>
        </w:rPr>
        <w:t> </w:t>
      </w:r>
      <w:r>
        <w:rPr>
          <w:position w:val="1"/>
          <w:sz w:val="16"/>
        </w:rPr>
        <w:t>druge</w:t>
      </w:r>
      <w:r>
        <w:rPr>
          <w:sz w:val="16"/>
        </w:rPr>
        <w:t> naknade</w:t>
      </w:r>
    </w:p>
    <w:p>
      <w:pPr>
        <w:pStyle w:val="ListParagraph"/>
        <w:numPr>
          <w:ilvl w:val="0"/>
          <w:numId w:val="12"/>
        </w:numPr>
        <w:tabs>
          <w:tab w:pos="807" w:val="left" w:leader="none"/>
        </w:tabs>
        <w:spacing w:line="240" w:lineRule="auto" w:before="88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Ostali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9.000,00</w:t>
      </w:r>
    </w:p>
    <w:p>
      <w:pPr>
        <w:spacing w:before="177"/>
        <w:ind w:left="0" w:right="58" w:firstLine="0"/>
        <w:jc w:val="right"/>
        <w:rPr>
          <w:sz w:val="16"/>
        </w:rPr>
      </w:pPr>
      <w:r>
        <w:rPr>
          <w:spacing w:val="-1"/>
          <w:sz w:val="16"/>
        </w:rPr>
        <w:t>57,130.63</w:t>
      </w:r>
    </w:p>
    <w:p>
      <w:pPr>
        <w:spacing w:line="240" w:lineRule="auto" w:before="10"/>
        <w:rPr>
          <w:sz w:val="27"/>
        </w:rPr>
      </w:pPr>
    </w:p>
    <w:p>
      <w:pPr>
        <w:spacing w:before="0"/>
        <w:ind w:left="0" w:right="41" w:firstLine="0"/>
        <w:jc w:val="right"/>
        <w:rPr>
          <w:sz w:val="16"/>
        </w:rPr>
      </w:pPr>
      <w:r>
        <w:rPr>
          <w:spacing w:val="-1"/>
          <w:sz w:val="16"/>
        </w:rPr>
        <w:t>57,130.63</w:t>
      </w:r>
    </w:p>
    <w:p>
      <w:pPr>
        <w:spacing w:line="240" w:lineRule="auto" w:before="8"/>
        <w:rPr>
          <w:sz w:val="24"/>
        </w:rPr>
      </w:pPr>
    </w:p>
    <w:p>
      <w:pPr>
        <w:spacing w:before="1"/>
        <w:ind w:left="0" w:right="41" w:firstLine="0"/>
        <w:jc w:val="right"/>
        <w:rPr>
          <w:sz w:val="16"/>
        </w:rPr>
      </w:pPr>
      <w:r>
        <w:rPr>
          <w:spacing w:val="-1"/>
          <w:sz w:val="16"/>
        </w:rPr>
        <w:t>57,130.63</w:t>
      </w:r>
    </w:p>
    <w:p>
      <w:pPr>
        <w:spacing w:line="240" w:lineRule="auto" w:before="1"/>
        <w:rPr>
          <w:sz w:val="24"/>
        </w:rPr>
      </w:pPr>
    </w:p>
    <w:p>
      <w:pPr>
        <w:spacing w:before="0"/>
        <w:ind w:left="0" w:right="41" w:firstLine="0"/>
        <w:jc w:val="right"/>
        <w:rPr>
          <w:sz w:val="16"/>
        </w:rPr>
      </w:pPr>
      <w:r>
        <w:rPr>
          <w:spacing w:val="-1"/>
          <w:sz w:val="16"/>
        </w:rPr>
        <w:t>47.130,63</w:t>
      </w:r>
    </w:p>
    <w:p>
      <w:pPr>
        <w:spacing w:line="240" w:lineRule="auto" w:before="1"/>
        <w:rPr>
          <w:sz w:val="23"/>
        </w:rPr>
      </w:pPr>
    </w:p>
    <w:p>
      <w:pPr>
        <w:spacing w:before="0"/>
        <w:ind w:left="0" w:right="41" w:firstLine="0"/>
        <w:jc w:val="right"/>
        <w:rPr>
          <w:sz w:val="16"/>
        </w:rPr>
      </w:pPr>
      <w:r>
        <w:rPr>
          <w:spacing w:val="-1"/>
          <w:sz w:val="16"/>
        </w:rPr>
        <w:t>10.000,00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9,270.00</w:t>
      </w:r>
    </w:p>
    <w:p>
      <w:pPr>
        <w:spacing w:before="177"/>
        <w:ind w:left="0" w:right="41" w:firstLine="0"/>
        <w:jc w:val="right"/>
        <w:rPr>
          <w:sz w:val="16"/>
        </w:rPr>
      </w:pPr>
      <w:r>
        <w:rPr>
          <w:spacing w:val="-1"/>
          <w:sz w:val="16"/>
        </w:rPr>
        <w:t>52,665.00</w:t>
      </w:r>
    </w:p>
    <w:p>
      <w:pPr>
        <w:spacing w:line="240" w:lineRule="auto" w:before="10"/>
        <w:rPr>
          <w:sz w:val="27"/>
        </w:rPr>
      </w:pPr>
    </w:p>
    <w:p>
      <w:pPr>
        <w:spacing w:before="0"/>
        <w:ind w:left="0" w:right="41" w:firstLine="0"/>
        <w:jc w:val="right"/>
        <w:rPr>
          <w:sz w:val="16"/>
        </w:rPr>
      </w:pPr>
      <w:r>
        <w:rPr>
          <w:spacing w:val="-1"/>
          <w:sz w:val="16"/>
        </w:rPr>
        <w:t>52,665.00</w:t>
      </w:r>
    </w:p>
    <w:p>
      <w:pPr>
        <w:spacing w:line="240" w:lineRule="auto" w:before="8"/>
        <w:rPr>
          <w:sz w:val="24"/>
        </w:rPr>
      </w:pPr>
    </w:p>
    <w:p>
      <w:pPr>
        <w:spacing w:before="1"/>
        <w:ind w:left="0" w:right="41" w:firstLine="0"/>
        <w:jc w:val="right"/>
        <w:rPr>
          <w:sz w:val="16"/>
        </w:rPr>
      </w:pPr>
      <w:r>
        <w:rPr>
          <w:spacing w:val="-1"/>
          <w:sz w:val="16"/>
        </w:rPr>
        <w:t>52,665.00</w:t>
      </w:r>
    </w:p>
    <w:p>
      <w:pPr>
        <w:spacing w:line="240" w:lineRule="auto" w:before="1"/>
        <w:rPr>
          <w:sz w:val="24"/>
        </w:rPr>
      </w:pPr>
    </w:p>
    <w:p>
      <w:pPr>
        <w:spacing w:before="0"/>
        <w:ind w:left="0" w:right="41" w:firstLine="0"/>
        <w:jc w:val="right"/>
        <w:rPr>
          <w:sz w:val="16"/>
        </w:rPr>
      </w:pPr>
      <w:r>
        <w:rPr>
          <w:spacing w:val="-1"/>
          <w:sz w:val="16"/>
        </w:rPr>
        <w:t>42,365.00</w:t>
      </w:r>
    </w:p>
    <w:p>
      <w:pPr>
        <w:spacing w:line="240" w:lineRule="auto" w:before="1"/>
        <w:rPr>
          <w:sz w:val="23"/>
        </w:rPr>
      </w:pPr>
    </w:p>
    <w:p>
      <w:pPr>
        <w:spacing w:before="0"/>
        <w:ind w:left="0" w:right="41" w:firstLine="0"/>
        <w:jc w:val="right"/>
        <w:rPr>
          <w:sz w:val="16"/>
        </w:rPr>
      </w:pPr>
      <w:r>
        <w:rPr>
          <w:spacing w:val="-1"/>
          <w:sz w:val="16"/>
        </w:rPr>
        <w:t>10,300.00</w:t>
      </w:r>
    </w:p>
    <w:p>
      <w:pPr>
        <w:spacing w:before="101"/>
        <w:ind w:left="0" w:right="397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9,450.00</w:t>
      </w:r>
    </w:p>
    <w:p>
      <w:pPr>
        <w:spacing w:line="240" w:lineRule="auto" w:before="9"/>
        <w:rPr>
          <w:sz w:val="15"/>
        </w:rPr>
      </w:pPr>
    </w:p>
    <w:p>
      <w:pPr>
        <w:spacing w:before="0"/>
        <w:ind w:left="0" w:right="400" w:firstLine="0"/>
        <w:jc w:val="right"/>
        <w:rPr>
          <w:sz w:val="16"/>
        </w:rPr>
      </w:pPr>
      <w:r>
        <w:rPr>
          <w:spacing w:val="-1"/>
          <w:sz w:val="16"/>
        </w:rPr>
        <w:t>53,687.00</w:t>
      </w:r>
    </w:p>
    <w:p>
      <w:pPr>
        <w:spacing w:line="240" w:lineRule="auto" w:before="8"/>
        <w:rPr>
          <w:sz w:val="26"/>
        </w:rPr>
      </w:pPr>
    </w:p>
    <w:p>
      <w:pPr>
        <w:spacing w:before="0"/>
        <w:ind w:left="0" w:right="400" w:firstLine="0"/>
        <w:jc w:val="right"/>
        <w:rPr>
          <w:sz w:val="16"/>
        </w:rPr>
      </w:pPr>
      <w:r>
        <w:rPr>
          <w:spacing w:val="-1"/>
          <w:sz w:val="16"/>
        </w:rPr>
        <w:t>53,687.00</w:t>
      </w:r>
    </w:p>
    <w:p>
      <w:pPr>
        <w:spacing w:line="240" w:lineRule="auto" w:before="8"/>
        <w:rPr>
          <w:sz w:val="24"/>
        </w:rPr>
      </w:pPr>
    </w:p>
    <w:p>
      <w:pPr>
        <w:spacing w:before="0"/>
        <w:ind w:left="0" w:right="400" w:firstLine="0"/>
        <w:jc w:val="right"/>
        <w:rPr>
          <w:sz w:val="16"/>
        </w:rPr>
      </w:pPr>
      <w:r>
        <w:rPr>
          <w:spacing w:val="-1"/>
          <w:sz w:val="16"/>
        </w:rPr>
        <w:t>53,687.00</w:t>
      </w:r>
    </w:p>
    <w:p>
      <w:pPr>
        <w:spacing w:line="240" w:lineRule="auto" w:before="1"/>
        <w:rPr>
          <w:sz w:val="24"/>
        </w:rPr>
      </w:pPr>
    </w:p>
    <w:p>
      <w:pPr>
        <w:spacing w:before="1"/>
        <w:ind w:left="0" w:right="400" w:firstLine="0"/>
        <w:jc w:val="right"/>
        <w:rPr>
          <w:sz w:val="16"/>
        </w:rPr>
      </w:pPr>
      <w:r>
        <w:rPr>
          <w:spacing w:val="-1"/>
          <w:sz w:val="16"/>
        </w:rPr>
        <w:t>43,187.00</w:t>
      </w:r>
    </w:p>
    <w:p>
      <w:pPr>
        <w:spacing w:line="240" w:lineRule="auto" w:before="1"/>
        <w:rPr>
          <w:sz w:val="23"/>
        </w:rPr>
      </w:pPr>
    </w:p>
    <w:p>
      <w:pPr>
        <w:spacing w:before="0"/>
        <w:ind w:left="0" w:right="400" w:firstLine="0"/>
        <w:jc w:val="right"/>
        <w:rPr>
          <w:sz w:val="16"/>
        </w:rPr>
      </w:pPr>
      <w:r>
        <w:rPr>
          <w:spacing w:val="-1"/>
          <w:sz w:val="16"/>
        </w:rPr>
        <w:t>10,500.00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6514" w:space="502"/>
            <w:col w:w="1171" w:space="299"/>
            <w:col w:w="1154" w:space="406"/>
            <w:col w:w="1514"/>
          </w:cols>
        </w:sectPr>
      </w:pPr>
    </w:p>
    <w:p>
      <w:pPr>
        <w:spacing w:line="240" w:lineRule="auto" w:before="1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00" w:h="16820"/>
          <w:pgMar w:top="420" w:bottom="280" w:left="300" w:right="40"/>
        </w:sectPr>
      </w:pPr>
    </w:p>
    <w:p>
      <w:pPr>
        <w:spacing w:before="101"/>
        <w:ind w:left="1226" w:right="0" w:hanging="946"/>
        <w:jc w:val="left"/>
        <w:rPr>
          <w:b/>
          <w:sz w:val="16"/>
        </w:rPr>
      </w:pPr>
      <w:bookmarkStart w:name="R.104.12. GLAVA 12: SOCIJALNI PROGRAMI S" w:id="32"/>
      <w:bookmarkEnd w:id="32"/>
      <w:r>
        <w:rPr/>
      </w:r>
      <w:r>
        <w:rPr>
          <w:b/>
          <w:sz w:val="16"/>
        </w:rPr>
        <w:t>R.104.12. GLAVA 12: SOCIJALNI PROGRAMI SUFINANCIRANI OD</w:t>
      </w:r>
      <w:bookmarkStart w:name="R.104.12.02." w:id="33"/>
      <w:bookmarkEnd w:id="33"/>
      <w:r>
        <w:rPr>
          <w:b/>
          <w:sz w:val="16"/>
        </w:rPr>
      </w:r>
      <w:r>
        <w:rPr>
          <w:b/>
          <w:sz w:val="16"/>
        </w:rPr>
        <w:t> OPĆE DRŽAVE</w:t>
      </w:r>
    </w:p>
    <w:p>
      <w:pPr>
        <w:tabs>
          <w:tab w:pos="1735" w:val="left" w:leader="none"/>
          <w:tab w:pos="3295" w:val="left" w:leader="none"/>
        </w:tabs>
        <w:spacing w:before="118"/>
        <w:ind w:left="28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505,640.00</w:t>
        <w:tab/>
        <w:t>510,510.00</w:t>
        <w:tab/>
        <w:t>520,423.00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420" w:bottom="280" w:left="300" w:right="40"/>
          <w:cols w:num="2" w:equalWidth="0">
            <w:col w:w="6195" w:space="733"/>
            <w:col w:w="4632"/>
          </w:cols>
        </w:sectPr>
      </w:pPr>
    </w:p>
    <w:p>
      <w:pPr>
        <w:tabs>
          <w:tab w:pos="7194" w:val="left" w:leader="none"/>
          <w:tab w:pos="8663" w:val="left" w:leader="none"/>
          <w:tab w:pos="10223" w:val="left" w:leader="none"/>
        </w:tabs>
        <w:spacing w:before="91"/>
        <w:ind w:left="280" w:right="0" w:firstLine="0"/>
        <w:jc w:val="left"/>
        <w:rPr>
          <w:sz w:val="16"/>
        </w:rPr>
      </w:pPr>
      <w:r>
        <w:rPr>
          <w:b/>
          <w:sz w:val="16"/>
        </w:rPr>
        <w:t>R.104.12.02.   Program: ZAŽELI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OTOK</w:t>
        <w:tab/>
      </w:r>
      <w:r>
        <w:rPr>
          <w:position w:val="1"/>
          <w:sz w:val="16"/>
        </w:rPr>
        <w:t>505,640.00</w:t>
        <w:tab/>
        <w:t>510,510.00</w:t>
        <w:tab/>
      </w:r>
      <w:r>
        <w:rPr>
          <w:sz w:val="16"/>
        </w:rPr>
        <w:t>520,423.00</w:t>
      </w:r>
    </w:p>
    <w:p>
      <w:pPr>
        <w:spacing w:line="240" w:lineRule="auto" w:before="10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00" w:h="16820"/>
          <w:pgMar w:top="420" w:bottom="280" w:left="300" w:right="40"/>
        </w:sectPr>
      </w:pPr>
    </w:p>
    <w:p>
      <w:pPr>
        <w:pStyle w:val="ListParagraph"/>
        <w:numPr>
          <w:ilvl w:val="0"/>
          <w:numId w:val="13"/>
        </w:numPr>
        <w:tabs>
          <w:tab w:pos="807" w:val="left" w:leader="none"/>
        </w:tabs>
        <w:spacing w:line="240" w:lineRule="auto" w:before="93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Rashodi za</w:t>
      </w:r>
      <w:r>
        <w:rPr>
          <w:spacing w:val="-15"/>
          <w:position w:val="1"/>
          <w:sz w:val="16"/>
        </w:rPr>
        <w:t> </w:t>
      </w:r>
      <w:r>
        <w:rPr>
          <w:position w:val="1"/>
          <w:sz w:val="16"/>
        </w:rPr>
        <w:t>zaposlene</w:t>
      </w:r>
    </w:p>
    <w:p>
      <w:pPr>
        <w:pStyle w:val="ListParagraph"/>
        <w:numPr>
          <w:ilvl w:val="0"/>
          <w:numId w:val="13"/>
        </w:numPr>
        <w:tabs>
          <w:tab w:pos="807" w:val="left" w:leader="none"/>
        </w:tabs>
        <w:spacing w:line="240" w:lineRule="auto" w:before="123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Materijalni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478.290,00</w:t>
      </w:r>
    </w:p>
    <w:p>
      <w:pPr>
        <w:spacing w:before="178"/>
        <w:ind w:left="0" w:right="39" w:firstLine="0"/>
        <w:jc w:val="right"/>
        <w:rPr>
          <w:sz w:val="16"/>
        </w:rPr>
      </w:pPr>
      <w:r>
        <w:rPr>
          <w:spacing w:val="-1"/>
          <w:sz w:val="16"/>
        </w:rPr>
        <w:t>27.350,00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492,639.00</w:t>
      </w:r>
    </w:p>
    <w:p>
      <w:pPr>
        <w:spacing w:before="178"/>
        <w:ind w:left="0" w:right="39" w:firstLine="0"/>
        <w:jc w:val="right"/>
        <w:rPr>
          <w:sz w:val="16"/>
        </w:rPr>
      </w:pPr>
      <w:r>
        <w:rPr>
          <w:spacing w:val="-1"/>
          <w:sz w:val="16"/>
        </w:rPr>
        <w:t>17,871.00</w:t>
      </w:r>
    </w:p>
    <w:p>
      <w:pPr>
        <w:spacing w:before="101"/>
        <w:ind w:left="0" w:right="397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502,205.00</w:t>
      </w:r>
    </w:p>
    <w:p>
      <w:pPr>
        <w:spacing w:before="178"/>
        <w:ind w:left="0" w:right="395" w:firstLine="0"/>
        <w:jc w:val="right"/>
        <w:rPr>
          <w:sz w:val="16"/>
        </w:rPr>
      </w:pPr>
      <w:r>
        <w:rPr>
          <w:spacing w:val="-1"/>
          <w:sz w:val="16"/>
        </w:rPr>
        <w:t>18,218.00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2559" w:space="4218"/>
            <w:col w:w="1406" w:space="51"/>
            <w:col w:w="1406" w:space="154"/>
            <w:col w:w="1766"/>
          </w:cols>
        </w:sectPr>
      </w:pPr>
    </w:p>
    <w:p>
      <w:pPr>
        <w:spacing w:line="240" w:lineRule="auto" w:before="6"/>
        <w:rPr>
          <w:sz w:val="10"/>
        </w:rPr>
      </w:pPr>
    </w:p>
    <w:p>
      <w:pPr>
        <w:tabs>
          <w:tab w:pos="7209" w:val="left" w:leader="none"/>
          <w:tab w:pos="8664" w:val="left" w:leader="none"/>
          <w:tab w:pos="10223" w:val="left" w:leader="none"/>
        </w:tabs>
        <w:spacing w:before="98"/>
        <w:ind w:left="280" w:right="0" w:firstLine="0"/>
        <w:jc w:val="left"/>
        <w:rPr>
          <w:sz w:val="16"/>
        </w:rPr>
      </w:pPr>
      <w:bookmarkStart w:name="R.104.13. GLAVA 10 RAZVOJ ZAJEDNICE" w:id="34"/>
      <w:bookmarkEnd w:id="34"/>
      <w:r>
        <w:rPr/>
      </w:r>
      <w:r>
        <w:rPr>
          <w:b/>
          <w:position w:val="2"/>
          <w:sz w:val="16"/>
        </w:rPr>
        <w:t>R.104.13.  GLAVA 10</w:t>
      </w:r>
      <w:r>
        <w:rPr>
          <w:b/>
          <w:spacing w:val="-39"/>
          <w:position w:val="2"/>
          <w:sz w:val="16"/>
        </w:rPr>
        <w:t> </w:t>
      </w:r>
      <w:r>
        <w:rPr>
          <w:b/>
          <w:position w:val="2"/>
          <w:sz w:val="16"/>
        </w:rPr>
        <w:t>RAZVOJ</w:t>
      </w:r>
      <w:r>
        <w:rPr>
          <w:b/>
          <w:spacing w:val="-11"/>
          <w:position w:val="2"/>
          <w:sz w:val="16"/>
        </w:rPr>
        <w:t> </w:t>
      </w:r>
      <w:r>
        <w:rPr>
          <w:b/>
          <w:position w:val="2"/>
          <w:sz w:val="16"/>
        </w:rPr>
        <w:t>ZAJEDNICE</w:t>
        <w:tab/>
      </w:r>
      <w:r>
        <w:rPr>
          <w:sz w:val="16"/>
        </w:rPr>
        <w:t>106,000.00</w:t>
        <w:tab/>
        <w:t>109,180.00</w:t>
        <w:tab/>
        <w:t>111,300.00</w:t>
      </w:r>
    </w:p>
    <w:p>
      <w:pPr>
        <w:spacing w:line="240" w:lineRule="auto" w:before="11"/>
        <w:rPr>
          <w:sz w:val="16"/>
        </w:rPr>
      </w:pPr>
    </w:p>
    <w:p>
      <w:pPr>
        <w:tabs>
          <w:tab w:pos="7195" w:val="left" w:leader="none"/>
          <w:tab w:pos="8663" w:val="left" w:leader="none"/>
          <w:tab w:pos="10223" w:val="left" w:leader="none"/>
        </w:tabs>
        <w:spacing w:before="0"/>
        <w:ind w:left="280" w:right="0" w:firstLine="0"/>
        <w:jc w:val="left"/>
        <w:rPr>
          <w:sz w:val="16"/>
        </w:rPr>
      </w:pPr>
      <w:bookmarkStart w:name="R.104.13.01." w:id="35"/>
      <w:bookmarkEnd w:id="35"/>
      <w:r>
        <w:rPr/>
      </w:r>
      <w:r>
        <w:rPr>
          <w:b/>
          <w:sz w:val="16"/>
        </w:rPr>
        <w:t>R.104.13.01.   Program: OPREMANJE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SPORTSKE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INFRASTRUKTURE</w:t>
        <w:tab/>
      </w:r>
      <w:r>
        <w:rPr>
          <w:position w:val="2"/>
          <w:sz w:val="16"/>
        </w:rPr>
        <w:t>106,000.00</w:t>
        <w:tab/>
        <w:t>109,180.00</w:t>
        <w:tab/>
      </w:r>
      <w:r>
        <w:rPr>
          <w:sz w:val="16"/>
        </w:rPr>
        <w:t>111,300.00</w:t>
      </w:r>
    </w:p>
    <w:p>
      <w:pPr>
        <w:spacing w:line="240" w:lineRule="auto" w:before="5" w:after="1"/>
        <w:rPr>
          <w:sz w:val="17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2"/>
        <w:gridCol w:w="1441"/>
        <w:gridCol w:w="1462"/>
        <w:gridCol w:w="1740"/>
      </w:tblGrid>
      <w:tr>
        <w:trPr>
          <w:trHeight w:val="773" w:hRule="atLeast"/>
        </w:trPr>
        <w:tc>
          <w:tcPr>
            <w:tcW w:w="65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5"/>
              <w:ind w:left="285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  <w:p>
            <w:pPr>
              <w:pStyle w:val="TableParagraph"/>
              <w:spacing w:before="142"/>
              <w:ind w:left="285"/>
              <w:rPr>
                <w:sz w:val="16"/>
              </w:rPr>
            </w:pPr>
            <w:bookmarkStart w:name="R.105." w:id="36"/>
            <w:bookmarkEnd w:id="36"/>
            <w:r>
              <w:rPr/>
            </w: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563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  <w:p>
            <w:pPr>
              <w:pStyle w:val="TableParagraph"/>
              <w:spacing w:before="178"/>
              <w:ind w:left="563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577"/>
              <w:rPr>
                <w:sz w:val="16"/>
              </w:rPr>
            </w:pPr>
            <w:r>
              <w:rPr>
                <w:sz w:val="16"/>
              </w:rPr>
              <w:t>11,330.00</w:t>
            </w:r>
          </w:p>
          <w:p>
            <w:pPr>
              <w:pStyle w:val="TableParagraph"/>
              <w:spacing w:before="177"/>
              <w:ind w:left="577"/>
              <w:rPr>
                <w:sz w:val="16"/>
              </w:rPr>
            </w:pPr>
            <w:r>
              <w:rPr>
                <w:sz w:val="16"/>
              </w:rPr>
              <w:t>97,850.00</w:t>
            </w:r>
          </w:p>
        </w:tc>
        <w:tc>
          <w:tcPr>
            <w:tcW w:w="17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3"/>
              <w:ind w:left="675"/>
              <w:rPr>
                <w:sz w:val="16"/>
              </w:rPr>
            </w:pPr>
            <w:r>
              <w:rPr>
                <w:sz w:val="16"/>
              </w:rPr>
              <w:t>11,550.00</w:t>
            </w:r>
          </w:p>
          <w:p>
            <w:pPr>
              <w:pStyle w:val="TableParagraph"/>
              <w:spacing w:before="177"/>
              <w:ind w:left="675"/>
              <w:rPr>
                <w:sz w:val="16"/>
              </w:rPr>
            </w:pPr>
            <w:r>
              <w:rPr>
                <w:sz w:val="16"/>
              </w:rPr>
              <w:t>99,750.00</w:t>
            </w:r>
          </w:p>
        </w:tc>
      </w:tr>
      <w:tr>
        <w:trPr>
          <w:trHeight w:val="615" w:hRule="atLeast"/>
        </w:trPr>
        <w:tc>
          <w:tcPr>
            <w:tcW w:w="6592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tabs>
                <w:tab w:pos="968" w:val="left" w:leader="none"/>
              </w:tabs>
              <w:spacing w:line="206" w:lineRule="exact"/>
              <w:ind w:left="133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R.105.</w:t>
              <w:tab/>
            </w:r>
            <w:r>
              <w:rPr>
                <w:b/>
                <w:sz w:val="16"/>
              </w:rPr>
              <w:t>RAZDJEL 1: UPRAVNI ODJEL ZA FINANCIJE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line="193" w:lineRule="exact"/>
              <w:ind w:left="916"/>
              <w:rPr>
                <w:b/>
                <w:sz w:val="16"/>
              </w:rPr>
            </w:pPr>
            <w:r>
              <w:rPr>
                <w:b/>
                <w:sz w:val="16"/>
              </w:rPr>
              <w:t>GOSPODARSTVO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27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1,125,894.08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27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1,117,666.00</w:t>
            </w:r>
          </w:p>
        </w:tc>
        <w:tc>
          <w:tcPr>
            <w:tcW w:w="1740" w:type="dxa"/>
            <w:tcBorders>
              <w:bottom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27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1,139,366.00</w:t>
            </w:r>
          </w:p>
        </w:tc>
      </w:tr>
      <w:tr>
        <w:trPr>
          <w:trHeight w:val="419" w:hRule="atLeast"/>
        </w:trPr>
        <w:tc>
          <w:tcPr>
            <w:tcW w:w="6592" w:type="dxa"/>
            <w:tcBorders>
              <w:top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41"/>
              <w:ind w:left="133"/>
              <w:rPr>
                <w:b/>
                <w:sz w:val="16"/>
              </w:rPr>
            </w:pPr>
            <w:bookmarkStart w:name="R.105.01. GLAVA 1:ADMINISTRATIVNO I TEHN" w:id="37"/>
            <w:bookmarkEnd w:id="37"/>
            <w:r>
              <w:rPr/>
            </w:r>
            <w:r>
              <w:rPr>
                <w:b/>
                <w:sz w:val="16"/>
              </w:rPr>
              <w:t>R.105.01. GLAVA 1:ADMINISTRATIVNO I TEHNIČKO OSOBLJE</w:t>
            </w:r>
          </w:p>
        </w:tc>
        <w:tc>
          <w:tcPr>
            <w:tcW w:w="1441" w:type="dxa"/>
            <w:tcBorders>
              <w:top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57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580,592.08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57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589,481.00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C0C0C0"/>
          </w:tcPr>
          <w:p>
            <w:pPr>
              <w:pStyle w:val="TableParagraph"/>
              <w:spacing w:before="57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600,925.00</w:t>
            </w:r>
          </w:p>
        </w:tc>
      </w:tr>
    </w:tbl>
    <w:p>
      <w:pPr>
        <w:tabs>
          <w:tab w:pos="8170" w:val="left" w:leader="none"/>
          <w:tab w:pos="9632" w:val="left" w:leader="none"/>
        </w:tabs>
        <w:spacing w:line="123" w:lineRule="exact"/>
        <w:ind w:left="6729" w:right="0" w:firstLine="0"/>
        <w:rPr>
          <w:sz w:val="12"/>
        </w:rPr>
      </w:pPr>
      <w:r>
        <w:rPr>
          <w:position w:val="-1"/>
          <w:sz w:val="12"/>
        </w:rPr>
        <w:pict>
          <v:group style="width:1pt;height:5.15pt;mso-position-horizontal-relative:char;mso-position-vertical-relative:line" coordorigin="0,0" coordsize="20,103">
            <v:line style="position:absolute" from="10,0" to="10,103" stroked="true" strokeweight="1pt" strokecolor="#000000">
              <v:stroke dashstyle="solid"/>
            </v:line>
          </v:group>
        </w:pict>
      </w:r>
      <w:r>
        <w:rPr>
          <w:position w:val="-1"/>
          <w:sz w:val="12"/>
        </w:rPr>
      </w:r>
      <w:r>
        <w:rPr>
          <w:position w:val="-1"/>
          <w:sz w:val="12"/>
        </w:rPr>
        <w:tab/>
      </w:r>
      <w:r>
        <w:rPr>
          <w:position w:val="-1"/>
          <w:sz w:val="12"/>
        </w:rPr>
        <w:pict>
          <v:group style="width:1pt;height:5.15pt;mso-position-horizontal-relative:char;mso-position-vertical-relative:line" coordorigin="0,0" coordsize="20,103">
            <v:line style="position:absolute" from="10,0" to="10,103" stroked="true" strokeweight="1pt" strokecolor="#000000">
              <v:stroke dashstyle="solid"/>
            </v:line>
          </v:group>
        </w:pict>
      </w:r>
      <w:r>
        <w:rPr>
          <w:position w:val="-1"/>
          <w:sz w:val="12"/>
        </w:rPr>
      </w:r>
      <w:r>
        <w:rPr>
          <w:position w:val="-1"/>
          <w:sz w:val="12"/>
        </w:rPr>
        <w:tab/>
      </w:r>
      <w:r>
        <w:rPr>
          <w:position w:val="-1"/>
          <w:sz w:val="12"/>
        </w:rPr>
        <w:pict>
          <v:group style="width:1pt;height:5.15pt;mso-position-horizontal-relative:char;mso-position-vertical-relative:line" coordorigin="0,0" coordsize="20,103">
            <v:line style="position:absolute" from="10,0" to="10,103" stroked="true" strokeweight="1pt" strokecolor="#000000">
              <v:stroke dashstyle="solid"/>
            </v:line>
          </v:group>
        </w:pict>
      </w:r>
      <w:r>
        <w:rPr>
          <w:position w:val="-1"/>
          <w:sz w:val="12"/>
        </w:rPr>
      </w:r>
    </w:p>
    <w:p>
      <w:pPr>
        <w:spacing w:after="0" w:line="123" w:lineRule="exact"/>
        <w:rPr>
          <w:sz w:val="12"/>
        </w:rPr>
        <w:sectPr>
          <w:type w:val="continuous"/>
          <w:pgSz w:w="11900" w:h="16820"/>
          <w:pgMar w:top="420" w:bottom="280" w:left="300" w:right="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151"/>
        <w:ind w:left="280" w:right="0" w:firstLine="0"/>
        <w:jc w:val="left"/>
        <w:rPr>
          <w:b/>
          <w:sz w:val="16"/>
        </w:rPr>
      </w:pPr>
      <w:bookmarkStart w:name="R.105.01.02." w:id="38"/>
      <w:bookmarkEnd w:id="38"/>
      <w:r>
        <w:rPr/>
      </w:r>
      <w:r>
        <w:rPr>
          <w:b/>
          <w:sz w:val="16"/>
        </w:rPr>
        <w:t>R.105.01.02.</w:t>
      </w:r>
    </w:p>
    <w:p>
      <w:pPr>
        <w:spacing w:line="240" w:lineRule="auto" w:before="2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spacing w:before="1"/>
        <w:ind w:left="221" w:right="0" w:firstLine="0"/>
        <w:jc w:val="left"/>
        <w:rPr>
          <w:sz w:val="16"/>
        </w:rPr>
      </w:pPr>
      <w:r>
        <w:rPr>
          <w:sz w:val="16"/>
        </w:rPr>
        <w:t>BROJČANA OZNAKA I NAZIV</w:t>
      </w:r>
    </w:p>
    <w:p>
      <w:pPr>
        <w:spacing w:line="240" w:lineRule="auto" w:before="8"/>
        <w:rPr>
          <w:sz w:val="24"/>
        </w:rPr>
      </w:pPr>
    </w:p>
    <w:p>
      <w:pPr>
        <w:spacing w:before="0"/>
        <w:ind w:left="0" w:right="554" w:firstLine="0"/>
        <w:jc w:val="righ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7"/>
        <w:rPr>
          <w:sz w:val="18"/>
        </w:rPr>
      </w:pPr>
    </w:p>
    <w:p>
      <w:pPr>
        <w:spacing w:before="0"/>
        <w:ind w:left="141" w:right="0" w:firstLine="0"/>
        <w:jc w:val="left"/>
        <w:rPr>
          <w:b/>
          <w:sz w:val="16"/>
        </w:rPr>
      </w:pPr>
      <w:bookmarkStart w:name="TEKUĆI PROGRAM" w:id="39"/>
      <w:bookmarkEnd w:id="39"/>
      <w:r>
        <w:rPr/>
      </w:r>
      <w:r>
        <w:rPr>
          <w:b/>
          <w:sz w:val="16"/>
        </w:rPr>
        <w:t>TEKUĆI PROGRAM</w:t>
      </w:r>
    </w:p>
    <w:p>
      <w:pPr>
        <w:spacing w:before="89"/>
        <w:ind w:left="267" w:right="0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PRORAČUN</w:t>
      </w:r>
      <w:r>
        <w:rPr>
          <w:spacing w:val="-6"/>
          <w:sz w:val="16"/>
        </w:rPr>
        <w:t> </w:t>
      </w:r>
      <w:r>
        <w:rPr>
          <w:sz w:val="16"/>
        </w:rPr>
        <w:t>2025</w:t>
      </w:r>
    </w:p>
    <w:p>
      <w:pPr>
        <w:spacing w:line="240" w:lineRule="auto" w:before="0"/>
        <w:rPr>
          <w:sz w:val="20"/>
        </w:rPr>
      </w:pPr>
    </w:p>
    <w:p>
      <w:pPr>
        <w:spacing w:before="160"/>
        <w:ind w:left="322" w:right="0" w:firstLine="0"/>
        <w:jc w:val="center"/>
        <w:rPr>
          <w:sz w:val="16"/>
        </w:rPr>
      </w:pPr>
      <w:r>
        <w:rPr>
          <w:w w:val="100"/>
          <w:sz w:val="16"/>
        </w:rPr>
        <w:t>2</w:t>
      </w:r>
    </w:p>
    <w:p>
      <w:pPr>
        <w:spacing w:line="240" w:lineRule="auto" w:before="9"/>
        <w:rPr>
          <w:sz w:val="18"/>
        </w:rPr>
      </w:pPr>
    </w:p>
    <w:p>
      <w:pPr>
        <w:spacing w:before="1"/>
        <w:ind w:left="727" w:right="0" w:firstLine="0"/>
        <w:jc w:val="left"/>
        <w:rPr>
          <w:sz w:val="16"/>
        </w:rPr>
      </w:pPr>
      <w:r>
        <w:rPr>
          <w:spacing w:val="-1"/>
          <w:sz w:val="16"/>
        </w:rPr>
        <w:t>580,592.08</w:t>
      </w:r>
    </w:p>
    <w:p>
      <w:pPr>
        <w:spacing w:line="237" w:lineRule="auto" w:before="88"/>
        <w:ind w:left="257" w:right="231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PROJEKCIJA 2026</w:t>
      </w:r>
    </w:p>
    <w:p>
      <w:pPr>
        <w:spacing w:line="240" w:lineRule="auto" w:before="2"/>
        <w:rPr>
          <w:sz w:val="20"/>
        </w:rPr>
      </w:pPr>
    </w:p>
    <w:p>
      <w:pPr>
        <w:spacing w:before="0"/>
        <w:ind w:left="19" w:right="0" w:firstLine="0"/>
        <w:jc w:val="center"/>
        <w:rPr>
          <w:sz w:val="16"/>
        </w:rPr>
      </w:pPr>
      <w:r>
        <w:rPr>
          <w:w w:val="100"/>
          <w:sz w:val="16"/>
        </w:rPr>
        <w:t>3</w:t>
      </w:r>
    </w:p>
    <w:p>
      <w:pPr>
        <w:spacing w:line="240" w:lineRule="auto" w:before="0"/>
        <w:rPr>
          <w:sz w:val="16"/>
        </w:rPr>
      </w:pPr>
    </w:p>
    <w:p>
      <w:pPr>
        <w:spacing w:before="0"/>
        <w:ind w:left="497" w:right="0" w:firstLine="0"/>
        <w:jc w:val="left"/>
        <w:rPr>
          <w:sz w:val="16"/>
        </w:rPr>
      </w:pPr>
      <w:r>
        <w:rPr>
          <w:sz w:val="16"/>
        </w:rPr>
        <w:t>589,481.00</w:t>
      </w:r>
    </w:p>
    <w:p>
      <w:pPr>
        <w:spacing w:line="237" w:lineRule="auto" w:before="103"/>
        <w:ind w:left="280" w:right="564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PROJEKCIJA 2027</w:t>
      </w:r>
    </w:p>
    <w:p>
      <w:pPr>
        <w:spacing w:line="240" w:lineRule="auto" w:before="6"/>
        <w:rPr>
          <w:sz w:val="17"/>
        </w:rPr>
      </w:pPr>
    </w:p>
    <w:p>
      <w:pPr>
        <w:spacing w:before="1"/>
        <w:ind w:left="0" w:right="282" w:firstLine="0"/>
        <w:jc w:val="center"/>
        <w:rPr>
          <w:sz w:val="16"/>
        </w:rPr>
      </w:pPr>
      <w:r>
        <w:rPr>
          <w:w w:val="100"/>
          <w:sz w:val="16"/>
        </w:rPr>
        <w:t>4</w:t>
      </w:r>
    </w:p>
    <w:p>
      <w:pPr>
        <w:spacing w:line="240" w:lineRule="auto" w:before="6"/>
        <w:rPr>
          <w:sz w:val="18"/>
        </w:rPr>
      </w:pPr>
    </w:p>
    <w:p>
      <w:pPr>
        <w:spacing w:before="0"/>
        <w:ind w:left="492" w:right="0" w:firstLine="0"/>
        <w:jc w:val="left"/>
        <w:rPr>
          <w:sz w:val="16"/>
        </w:rPr>
      </w:pPr>
      <w:r>
        <w:rPr>
          <w:sz w:val="16"/>
        </w:rPr>
        <w:t>600,925.00</w:t>
      </w:r>
    </w:p>
    <w:p>
      <w:pPr>
        <w:spacing w:after="0"/>
        <w:jc w:val="left"/>
        <w:rPr>
          <w:sz w:val="16"/>
        </w:rPr>
        <w:sectPr>
          <w:pgSz w:w="11900" w:h="16820"/>
          <w:pgMar w:header="0" w:footer="338" w:top="400" w:bottom="600" w:left="300" w:right="40"/>
          <w:cols w:num="5" w:equalWidth="0">
            <w:col w:w="1436" w:space="40"/>
            <w:col w:w="2570" w:space="2422"/>
            <w:col w:w="1662" w:space="39"/>
            <w:col w:w="1472" w:space="91"/>
            <w:col w:w="1828"/>
          </w:cols>
        </w:sectPr>
      </w:pPr>
    </w:p>
    <w:p>
      <w:pPr>
        <w:spacing w:line="240" w:lineRule="auto" w:before="7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00" w:h="16820"/>
          <w:pgMar w:top="420" w:bottom="280" w:left="300" w:right="40"/>
        </w:sectPr>
      </w:pPr>
    </w:p>
    <w:p>
      <w:pPr>
        <w:pStyle w:val="ListParagraph"/>
        <w:numPr>
          <w:ilvl w:val="0"/>
          <w:numId w:val="14"/>
        </w:numPr>
        <w:tabs>
          <w:tab w:pos="807" w:val="left" w:leader="none"/>
        </w:tabs>
        <w:spacing w:line="240" w:lineRule="auto" w:before="96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Rashodi za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zaposlene</w:t>
      </w:r>
    </w:p>
    <w:p>
      <w:pPr>
        <w:pStyle w:val="ListParagraph"/>
        <w:numPr>
          <w:ilvl w:val="0"/>
          <w:numId w:val="14"/>
        </w:numPr>
        <w:tabs>
          <w:tab w:pos="807" w:val="left" w:leader="none"/>
        </w:tabs>
        <w:spacing w:line="379" w:lineRule="auto" w:before="123" w:after="0"/>
        <w:ind w:left="432" w:right="2618" w:firstLine="0"/>
        <w:jc w:val="left"/>
        <w:rPr>
          <w:sz w:val="16"/>
        </w:rPr>
      </w:pPr>
      <w:r>
        <w:rPr>
          <w:position w:val="1"/>
          <w:sz w:val="16"/>
        </w:rPr>
        <w:t>Materijalni </w:t>
      </w:r>
      <w:r>
        <w:rPr>
          <w:spacing w:val="-3"/>
          <w:position w:val="1"/>
          <w:sz w:val="16"/>
        </w:rPr>
        <w:t>rashodi</w:t>
      </w:r>
      <w:r>
        <w:rPr>
          <w:spacing w:val="-3"/>
          <w:sz w:val="16"/>
        </w:rPr>
        <w:t> </w:t>
      </w:r>
      <w:r>
        <w:rPr>
          <w:rFonts w:ascii="Arial"/>
          <w:sz w:val="20"/>
        </w:rPr>
        <w:t>34 </w:t>
      </w:r>
      <w:r>
        <w:rPr>
          <w:position w:val="1"/>
          <w:sz w:val="16"/>
        </w:rPr>
        <w:t>Financijski rashodi</w:t>
      </w:r>
      <w:r>
        <w:rPr>
          <w:sz w:val="16"/>
        </w:rPr>
        <w:t> </w:t>
      </w:r>
      <w:r>
        <w:rPr>
          <w:rFonts w:ascii="Arial"/>
          <w:sz w:val="20"/>
        </w:rPr>
        <w:t>38 </w:t>
      </w:r>
      <w:r>
        <w:rPr>
          <w:position w:val="1"/>
          <w:sz w:val="16"/>
        </w:rPr>
        <w:t>Ostali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7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42 </w:t>
      </w:r>
      <w:r>
        <w:rPr>
          <w:position w:val="1"/>
          <w:sz w:val="16"/>
        </w:rPr>
        <w:t>Rashodi za nabavu proizvedene dugotrajne imovine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176.193,00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276.590,34</w:t>
      </w:r>
    </w:p>
    <w:p>
      <w:pPr>
        <w:spacing w:before="177"/>
        <w:ind w:left="0" w:right="39" w:firstLine="0"/>
        <w:jc w:val="right"/>
        <w:rPr>
          <w:sz w:val="16"/>
        </w:rPr>
      </w:pPr>
      <w:r>
        <w:rPr>
          <w:spacing w:val="-1"/>
          <w:sz w:val="16"/>
        </w:rPr>
        <w:t>19.982,00</w:t>
      </w:r>
    </w:p>
    <w:p>
      <w:pPr>
        <w:spacing w:before="178"/>
        <w:ind w:left="0" w:right="39" w:firstLine="0"/>
        <w:jc w:val="right"/>
        <w:rPr>
          <w:sz w:val="16"/>
        </w:rPr>
      </w:pPr>
      <w:r>
        <w:rPr>
          <w:spacing w:val="-1"/>
          <w:sz w:val="16"/>
        </w:rPr>
        <w:t>17.300,00</w:t>
      </w:r>
    </w:p>
    <w:p>
      <w:pPr>
        <w:spacing w:before="177"/>
        <w:ind w:left="0" w:right="39" w:firstLine="0"/>
        <w:jc w:val="right"/>
        <w:rPr>
          <w:sz w:val="16"/>
        </w:rPr>
      </w:pPr>
      <w:r>
        <w:rPr>
          <w:spacing w:val="-1"/>
          <w:sz w:val="16"/>
        </w:rPr>
        <w:t>90.526,74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188,366.00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271,532.00</w:t>
      </w:r>
    </w:p>
    <w:p>
      <w:pPr>
        <w:spacing w:before="177"/>
        <w:ind w:left="0" w:right="39" w:firstLine="0"/>
        <w:jc w:val="right"/>
        <w:rPr>
          <w:sz w:val="16"/>
        </w:rPr>
      </w:pPr>
      <w:r>
        <w:rPr>
          <w:spacing w:val="-1"/>
          <w:sz w:val="16"/>
        </w:rPr>
        <w:t>20,581.00</w:t>
      </w:r>
    </w:p>
    <w:p>
      <w:pPr>
        <w:spacing w:before="178"/>
        <w:ind w:left="0" w:right="39" w:firstLine="0"/>
        <w:jc w:val="right"/>
        <w:rPr>
          <w:sz w:val="16"/>
        </w:rPr>
      </w:pPr>
      <w:r>
        <w:rPr>
          <w:spacing w:val="-1"/>
          <w:sz w:val="16"/>
        </w:rPr>
        <w:t>17,819.00</w:t>
      </w:r>
    </w:p>
    <w:p>
      <w:pPr>
        <w:spacing w:before="177"/>
        <w:ind w:left="0" w:right="39" w:firstLine="0"/>
        <w:jc w:val="right"/>
        <w:rPr>
          <w:sz w:val="16"/>
        </w:rPr>
      </w:pPr>
      <w:r>
        <w:rPr>
          <w:spacing w:val="-1"/>
          <w:sz w:val="16"/>
        </w:rPr>
        <w:t>91,183.00</w:t>
      </w:r>
    </w:p>
    <w:p>
      <w:pPr>
        <w:spacing w:before="101"/>
        <w:ind w:left="0" w:right="397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192,023.00</w:t>
      </w:r>
    </w:p>
    <w:p>
      <w:pPr>
        <w:spacing w:before="178"/>
        <w:ind w:left="0" w:right="398" w:firstLine="0"/>
        <w:jc w:val="right"/>
        <w:rPr>
          <w:sz w:val="16"/>
        </w:rPr>
      </w:pPr>
      <w:r>
        <w:rPr>
          <w:spacing w:val="-1"/>
          <w:sz w:val="16"/>
        </w:rPr>
        <w:t>276,803.00</w:t>
      </w:r>
    </w:p>
    <w:p>
      <w:pPr>
        <w:spacing w:before="177"/>
        <w:ind w:left="0" w:right="395" w:firstLine="0"/>
        <w:jc w:val="right"/>
        <w:rPr>
          <w:sz w:val="16"/>
        </w:rPr>
      </w:pPr>
      <w:r>
        <w:rPr>
          <w:spacing w:val="-1"/>
          <w:sz w:val="16"/>
        </w:rPr>
        <w:t>20,981.00</w:t>
      </w:r>
    </w:p>
    <w:p>
      <w:pPr>
        <w:spacing w:before="178"/>
        <w:ind w:left="0" w:right="395" w:firstLine="0"/>
        <w:jc w:val="right"/>
        <w:rPr>
          <w:sz w:val="16"/>
        </w:rPr>
      </w:pPr>
      <w:r>
        <w:rPr>
          <w:spacing w:val="-1"/>
          <w:sz w:val="16"/>
        </w:rPr>
        <w:t>18,165.00</w:t>
      </w:r>
    </w:p>
    <w:p>
      <w:pPr>
        <w:spacing w:before="177"/>
        <w:ind w:left="0" w:right="395" w:firstLine="0"/>
        <w:jc w:val="right"/>
        <w:rPr>
          <w:sz w:val="16"/>
        </w:rPr>
      </w:pPr>
      <w:r>
        <w:rPr>
          <w:spacing w:val="-1"/>
          <w:sz w:val="16"/>
        </w:rPr>
        <w:t>92,953.00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4916" w:space="1861"/>
            <w:col w:w="1406" w:space="51"/>
            <w:col w:w="1406" w:space="154"/>
            <w:col w:w="1766"/>
          </w:cols>
        </w:sectPr>
      </w:pPr>
    </w:p>
    <w:p>
      <w:pPr>
        <w:spacing w:line="240" w:lineRule="auto" w:before="6"/>
        <w:rPr>
          <w:sz w:val="11"/>
        </w:rPr>
      </w:pPr>
    </w:p>
    <w:p>
      <w:pPr>
        <w:tabs>
          <w:tab w:pos="7312" w:val="left" w:leader="none"/>
          <w:tab w:pos="8767" w:val="left" w:leader="none"/>
          <w:tab w:pos="10327" w:val="left" w:leader="none"/>
        </w:tabs>
        <w:spacing w:before="105"/>
        <w:ind w:left="280" w:right="0" w:firstLine="0"/>
        <w:jc w:val="left"/>
        <w:rPr>
          <w:sz w:val="16"/>
        </w:rPr>
      </w:pPr>
      <w:bookmarkStart w:name="R.105.03. GLAVA 3: JAVNI RADOVI" w:id="40"/>
      <w:bookmarkEnd w:id="40"/>
      <w:r>
        <w:rPr/>
      </w:r>
      <w:r>
        <w:rPr>
          <w:b/>
          <w:position w:val="1"/>
          <w:sz w:val="16"/>
        </w:rPr>
        <w:t>R.105.03.  GLAVA 3:</w:t>
      </w:r>
      <w:r>
        <w:rPr>
          <w:b/>
          <w:spacing w:val="-37"/>
          <w:position w:val="1"/>
          <w:sz w:val="16"/>
        </w:rPr>
        <w:t> </w:t>
      </w:r>
      <w:r>
        <w:rPr>
          <w:b/>
          <w:position w:val="1"/>
          <w:sz w:val="16"/>
        </w:rPr>
        <w:t>JAVNI</w:t>
      </w:r>
      <w:r>
        <w:rPr>
          <w:b/>
          <w:spacing w:val="-13"/>
          <w:position w:val="1"/>
          <w:sz w:val="16"/>
        </w:rPr>
        <w:t> </w:t>
      </w:r>
      <w:r>
        <w:rPr>
          <w:b/>
          <w:position w:val="1"/>
          <w:sz w:val="16"/>
        </w:rPr>
        <w:t>RADOVI</w:t>
        <w:tab/>
      </w:r>
      <w:r>
        <w:rPr>
          <w:sz w:val="16"/>
        </w:rPr>
        <w:t>31,629.00</w:t>
        <w:tab/>
        <w:t>31,032.00</w:t>
        <w:tab/>
        <w:t>31,635.00</w:t>
      </w:r>
    </w:p>
    <w:p>
      <w:pPr>
        <w:spacing w:line="240" w:lineRule="auto" w:before="9"/>
        <w:rPr>
          <w:sz w:val="17"/>
        </w:rPr>
      </w:pPr>
    </w:p>
    <w:p>
      <w:pPr>
        <w:tabs>
          <w:tab w:pos="7298" w:val="left" w:leader="none"/>
          <w:tab w:pos="8766" w:val="left" w:leader="none"/>
          <w:tab w:pos="10326" w:val="left" w:leader="none"/>
        </w:tabs>
        <w:spacing w:before="0"/>
        <w:ind w:left="280" w:right="0" w:firstLine="0"/>
        <w:jc w:val="left"/>
        <w:rPr>
          <w:sz w:val="16"/>
        </w:rPr>
      </w:pPr>
      <w:bookmarkStart w:name="R.105.03.01." w:id="41"/>
      <w:bookmarkEnd w:id="41"/>
      <w:r>
        <w:rPr/>
      </w:r>
      <w:r>
        <w:rPr>
          <w:b/>
          <w:sz w:val="16"/>
        </w:rPr>
        <w:t>R.105.03.01.  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TEKUĆI PROGRAM</w:t>
        <w:tab/>
      </w:r>
      <w:r>
        <w:rPr>
          <w:position w:val="1"/>
          <w:sz w:val="16"/>
        </w:rPr>
        <w:t>31,629.00</w:t>
        <w:tab/>
        <w:t>31,032.00</w:t>
        <w:tab/>
      </w:r>
      <w:r>
        <w:rPr>
          <w:sz w:val="16"/>
        </w:rPr>
        <w:t>31,635.00</w:t>
      </w:r>
    </w:p>
    <w:p>
      <w:pPr>
        <w:spacing w:line="240" w:lineRule="auto" w:before="10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00" w:h="16820"/>
          <w:pgMar w:top="420" w:bottom="280" w:left="300" w:right="40"/>
        </w:sectPr>
      </w:pPr>
    </w:p>
    <w:p>
      <w:pPr>
        <w:pStyle w:val="ListParagraph"/>
        <w:numPr>
          <w:ilvl w:val="0"/>
          <w:numId w:val="15"/>
        </w:numPr>
        <w:tabs>
          <w:tab w:pos="807" w:val="left" w:leader="none"/>
        </w:tabs>
        <w:spacing w:line="240" w:lineRule="auto" w:before="93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Rashodi za</w:t>
      </w:r>
      <w:r>
        <w:rPr>
          <w:spacing w:val="-15"/>
          <w:position w:val="1"/>
          <w:sz w:val="16"/>
        </w:rPr>
        <w:t> </w:t>
      </w:r>
      <w:r>
        <w:rPr>
          <w:position w:val="1"/>
          <w:sz w:val="16"/>
        </w:rPr>
        <w:t>zaposlene</w:t>
      </w:r>
    </w:p>
    <w:p>
      <w:pPr>
        <w:pStyle w:val="ListParagraph"/>
        <w:numPr>
          <w:ilvl w:val="0"/>
          <w:numId w:val="15"/>
        </w:numPr>
        <w:tabs>
          <w:tab w:pos="807" w:val="left" w:leader="none"/>
        </w:tabs>
        <w:spacing w:line="240" w:lineRule="auto" w:before="123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Materijalni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30.129,00</w:t>
      </w:r>
    </w:p>
    <w:p>
      <w:pPr>
        <w:spacing w:before="175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1.500,00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31,032.00</w:t>
      </w:r>
    </w:p>
    <w:p>
      <w:pPr>
        <w:spacing w:before="175"/>
        <w:ind w:left="0" w:right="39" w:firstLine="0"/>
        <w:jc w:val="right"/>
        <w:rPr>
          <w:sz w:val="16"/>
        </w:rPr>
      </w:pPr>
      <w:r>
        <w:rPr>
          <w:spacing w:val="-2"/>
          <w:sz w:val="16"/>
        </w:rPr>
        <w:t>0.00</w:t>
      </w:r>
    </w:p>
    <w:p>
      <w:pPr>
        <w:spacing w:before="101"/>
        <w:ind w:left="0" w:right="39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31,635.00</w:t>
      </w:r>
    </w:p>
    <w:p>
      <w:pPr>
        <w:spacing w:before="175"/>
        <w:ind w:left="0" w:right="399" w:firstLine="0"/>
        <w:jc w:val="right"/>
        <w:rPr>
          <w:sz w:val="16"/>
        </w:rPr>
      </w:pPr>
      <w:r>
        <w:rPr>
          <w:spacing w:val="-2"/>
          <w:sz w:val="16"/>
        </w:rPr>
        <w:t>0.00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2559" w:space="4324"/>
            <w:col w:w="1303" w:space="154"/>
            <w:col w:w="1302" w:space="256"/>
            <w:col w:w="1662"/>
          </w:cols>
        </w:sectPr>
      </w:pPr>
    </w:p>
    <w:p>
      <w:pPr>
        <w:spacing w:line="240" w:lineRule="auto" w:before="6"/>
        <w:rPr>
          <w:sz w:val="10"/>
        </w:rPr>
      </w:pPr>
    </w:p>
    <w:p>
      <w:pPr>
        <w:tabs>
          <w:tab w:pos="7209" w:val="left" w:leader="none"/>
          <w:tab w:pos="8663" w:val="left" w:leader="none"/>
          <w:tab w:pos="10223" w:val="left" w:leader="none"/>
        </w:tabs>
        <w:spacing w:before="106"/>
        <w:ind w:left="280" w:right="0" w:firstLine="0"/>
        <w:jc w:val="left"/>
        <w:rPr>
          <w:sz w:val="16"/>
        </w:rPr>
      </w:pPr>
      <w:bookmarkStart w:name="R.105.04. GLAVA 4: GOSPODARENJE GRADSKOM" w:id="42"/>
      <w:bookmarkEnd w:id="42"/>
      <w:r>
        <w:rPr/>
      </w:r>
      <w:r>
        <w:rPr>
          <w:b/>
          <w:position w:val="1"/>
          <w:sz w:val="16"/>
        </w:rPr>
        <w:t>R.105.04. GLAVA 4: GOSPODARENJE</w:t>
      </w:r>
      <w:r>
        <w:rPr>
          <w:b/>
          <w:spacing w:val="9"/>
          <w:position w:val="1"/>
          <w:sz w:val="16"/>
        </w:rPr>
        <w:t> </w:t>
      </w:r>
      <w:r>
        <w:rPr>
          <w:b/>
          <w:position w:val="1"/>
          <w:sz w:val="16"/>
        </w:rPr>
        <w:t>GRADSKOM</w:t>
      </w:r>
      <w:r>
        <w:rPr>
          <w:b/>
          <w:spacing w:val="-22"/>
          <w:position w:val="1"/>
          <w:sz w:val="16"/>
        </w:rPr>
        <w:t> </w:t>
      </w:r>
      <w:r>
        <w:rPr>
          <w:b/>
          <w:position w:val="1"/>
          <w:sz w:val="16"/>
        </w:rPr>
        <w:t>IMOVINOM</w:t>
        <w:tab/>
      </w:r>
      <w:r>
        <w:rPr>
          <w:sz w:val="16"/>
        </w:rPr>
        <w:t>409,050.00</w:t>
        <w:tab/>
        <w:t>441,921.00</w:t>
        <w:tab/>
        <w:t>450,502.00</w:t>
      </w:r>
    </w:p>
    <w:p>
      <w:pPr>
        <w:spacing w:line="240" w:lineRule="auto" w:before="9"/>
        <w:rPr>
          <w:sz w:val="17"/>
        </w:rPr>
      </w:pPr>
    </w:p>
    <w:p>
      <w:pPr>
        <w:tabs>
          <w:tab w:pos="7295" w:val="left" w:leader="none"/>
          <w:tab w:pos="8663" w:val="left" w:leader="none"/>
          <w:tab w:pos="10223" w:val="left" w:leader="none"/>
        </w:tabs>
        <w:spacing w:before="0"/>
        <w:ind w:left="280" w:right="0" w:firstLine="0"/>
        <w:jc w:val="left"/>
        <w:rPr>
          <w:sz w:val="16"/>
        </w:rPr>
      </w:pPr>
      <w:bookmarkStart w:name="R.105.04.01." w:id="43"/>
      <w:bookmarkEnd w:id="43"/>
      <w:r>
        <w:rPr/>
      </w:r>
      <w:r>
        <w:rPr>
          <w:b/>
          <w:sz w:val="16"/>
        </w:rPr>
        <w:t>R.105.04.01.  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TEKUĆI PROGRAMI</w:t>
        <w:tab/>
      </w:r>
      <w:r>
        <w:rPr>
          <w:position w:val="1"/>
          <w:sz w:val="16"/>
        </w:rPr>
        <w:t>79,982.00</w:t>
        <w:tab/>
        <w:t>102,981.00</w:t>
        <w:tab/>
      </w:r>
      <w:r>
        <w:rPr>
          <w:sz w:val="16"/>
        </w:rPr>
        <w:t>104,981.00</w:t>
      </w:r>
    </w:p>
    <w:p>
      <w:pPr>
        <w:spacing w:line="240" w:lineRule="auto" w:before="10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00" w:h="16820"/>
          <w:pgMar w:top="420" w:bottom="280" w:left="300" w:right="40"/>
        </w:sectPr>
      </w:pPr>
    </w:p>
    <w:p>
      <w:pPr>
        <w:spacing w:before="93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42 </w:t>
      </w:r>
      <w:r>
        <w:rPr>
          <w:position w:val="1"/>
          <w:sz w:val="16"/>
        </w:rPr>
        <w:t>Rashodi za nabavu proizvedene dugotrajne imovine</w:t>
      </w:r>
    </w:p>
    <w:p>
      <w:pPr>
        <w:spacing w:before="142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45 </w:t>
      </w:r>
      <w:r>
        <w:rPr>
          <w:position w:val="1"/>
          <w:sz w:val="16"/>
        </w:rPr>
        <w:t>Rashodi za dodatna ulaganja na nefinancijskoj imovini</w:t>
      </w:r>
    </w:p>
    <w:p>
      <w:pPr>
        <w:pStyle w:val="ListParagraph"/>
        <w:numPr>
          <w:ilvl w:val="3"/>
          <w:numId w:val="16"/>
        </w:numPr>
        <w:tabs>
          <w:tab w:pos="1618" w:val="left" w:leader="none"/>
        </w:tabs>
        <w:spacing w:line="240" w:lineRule="auto" w:before="164" w:after="0"/>
        <w:ind w:left="1617" w:right="0" w:hanging="1338"/>
        <w:jc w:val="left"/>
        <w:rPr>
          <w:b/>
          <w:sz w:val="16"/>
        </w:rPr>
      </w:pPr>
      <w:bookmarkStart w:name="R.105.04.02." w:id="44"/>
      <w:bookmarkEnd w:id="44"/>
      <w:r>
        <w:rPr/>
      </w:r>
      <w:bookmarkStart w:name="R.105.04.02." w:id="45"/>
      <w:bookmarkEnd w:id="45"/>
      <w:r>
        <w:rPr>
          <w:b/>
          <w:sz w:val="16"/>
        </w:rPr>
        <w:t>P</w:t>
      </w:r>
      <w:r>
        <w:rPr>
          <w:b/>
          <w:sz w:val="16"/>
        </w:rPr>
        <w:t>LAN RAZVOJNIH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PROGRAMA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3.982,00</w:t>
      </w:r>
    </w:p>
    <w:p>
      <w:pPr>
        <w:spacing w:before="177"/>
        <w:ind w:left="0" w:right="39" w:firstLine="0"/>
        <w:jc w:val="right"/>
        <w:rPr>
          <w:sz w:val="16"/>
        </w:rPr>
      </w:pPr>
      <w:r>
        <w:rPr>
          <w:spacing w:val="-1"/>
          <w:sz w:val="16"/>
        </w:rPr>
        <w:t>76.000,00</w:t>
      </w:r>
    </w:p>
    <w:p>
      <w:pPr>
        <w:spacing w:before="178"/>
        <w:ind w:left="0" w:right="54" w:firstLine="0"/>
        <w:jc w:val="right"/>
        <w:rPr>
          <w:sz w:val="16"/>
        </w:rPr>
      </w:pPr>
      <w:r>
        <w:rPr>
          <w:spacing w:val="-1"/>
          <w:sz w:val="16"/>
        </w:rPr>
        <w:t>329,068.00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4,101.00</w:t>
      </w:r>
    </w:p>
    <w:p>
      <w:pPr>
        <w:spacing w:before="177"/>
        <w:ind w:left="0" w:right="39" w:firstLine="0"/>
        <w:jc w:val="right"/>
        <w:rPr>
          <w:sz w:val="16"/>
        </w:rPr>
      </w:pPr>
      <w:r>
        <w:rPr>
          <w:spacing w:val="-1"/>
          <w:sz w:val="16"/>
        </w:rPr>
        <w:t>98,880.00</w:t>
      </w:r>
    </w:p>
    <w:p>
      <w:pPr>
        <w:spacing w:before="178"/>
        <w:ind w:left="0" w:right="42" w:firstLine="0"/>
        <w:jc w:val="right"/>
        <w:rPr>
          <w:sz w:val="16"/>
        </w:rPr>
      </w:pPr>
      <w:r>
        <w:rPr>
          <w:spacing w:val="-1"/>
          <w:sz w:val="16"/>
        </w:rPr>
        <w:t>338,940.00</w:t>
      </w:r>
    </w:p>
    <w:p>
      <w:pPr>
        <w:spacing w:before="101"/>
        <w:ind w:left="0" w:right="397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4,181.00</w:t>
      </w:r>
    </w:p>
    <w:p>
      <w:pPr>
        <w:spacing w:before="177"/>
        <w:ind w:left="0" w:right="398" w:firstLine="0"/>
        <w:jc w:val="right"/>
        <w:rPr>
          <w:sz w:val="16"/>
        </w:rPr>
      </w:pPr>
      <w:r>
        <w:rPr>
          <w:spacing w:val="-1"/>
          <w:sz w:val="16"/>
        </w:rPr>
        <w:t>100,800.00</w:t>
      </w:r>
    </w:p>
    <w:p>
      <w:pPr>
        <w:spacing w:line="240" w:lineRule="auto" w:before="10"/>
        <w:rPr>
          <w:sz w:val="15"/>
        </w:rPr>
      </w:pPr>
    </w:p>
    <w:p>
      <w:pPr>
        <w:spacing w:before="0"/>
        <w:ind w:left="0" w:right="399" w:firstLine="0"/>
        <w:jc w:val="right"/>
        <w:rPr>
          <w:sz w:val="16"/>
        </w:rPr>
      </w:pPr>
      <w:r>
        <w:rPr>
          <w:spacing w:val="-1"/>
          <w:sz w:val="16"/>
        </w:rPr>
        <w:t>345,521.00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5129" w:space="1786"/>
            <w:col w:w="1272" w:space="196"/>
            <w:col w:w="1260" w:space="300"/>
            <w:col w:w="161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pStyle w:val="ListParagraph"/>
        <w:numPr>
          <w:ilvl w:val="4"/>
          <w:numId w:val="16"/>
        </w:numPr>
        <w:tabs>
          <w:tab w:pos="1659" w:val="left" w:leader="none"/>
          <w:tab w:pos="7209" w:val="left" w:leader="none"/>
          <w:tab w:pos="8663" w:val="left" w:leader="none"/>
          <w:tab w:pos="10223" w:val="left" w:leader="none"/>
        </w:tabs>
        <w:spacing w:line="240" w:lineRule="auto" w:before="106" w:after="0"/>
        <w:ind w:left="1658" w:right="0" w:hanging="1379"/>
        <w:jc w:val="left"/>
        <w:rPr>
          <w:sz w:val="16"/>
        </w:rPr>
      </w:pPr>
      <w:r>
        <w:rPr>
          <w:position w:val="1"/>
          <w:sz w:val="16"/>
        </w:rPr>
        <w:t>KAPITALNA ULAGANJA U OBJEKTE,</w:t>
      </w:r>
      <w:r>
        <w:rPr>
          <w:spacing w:val="-13"/>
          <w:position w:val="1"/>
          <w:sz w:val="16"/>
        </w:rPr>
        <w:t> </w:t>
      </w:r>
      <w:r>
        <w:rPr>
          <w:position w:val="1"/>
          <w:sz w:val="16"/>
        </w:rPr>
        <w:t>OPREMU,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ZEMLJIŠTE</w:t>
        <w:tab/>
      </w:r>
      <w:r>
        <w:rPr>
          <w:sz w:val="16"/>
        </w:rPr>
        <w:t>329,068.00</w:t>
        <w:tab/>
        <w:t>338,940.00</w:t>
        <w:tab/>
        <w:t>345,521.00</w:t>
      </w:r>
    </w:p>
    <w:p>
      <w:pPr>
        <w:spacing w:line="240" w:lineRule="auto" w:before="12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00" w:h="16820"/>
          <w:pgMar w:top="420" w:bottom="280" w:left="300" w:right="40"/>
        </w:sectPr>
      </w:pPr>
    </w:p>
    <w:p>
      <w:pPr>
        <w:pStyle w:val="ListParagraph"/>
        <w:numPr>
          <w:ilvl w:val="0"/>
          <w:numId w:val="17"/>
        </w:numPr>
        <w:tabs>
          <w:tab w:pos="807" w:val="left" w:leader="none"/>
        </w:tabs>
        <w:spacing w:line="240" w:lineRule="auto" w:before="93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Rashodi za nabavu neproizvedene dugotrajne</w:t>
      </w:r>
      <w:r>
        <w:rPr>
          <w:spacing w:val="-28"/>
          <w:position w:val="1"/>
          <w:sz w:val="16"/>
        </w:rPr>
        <w:t> </w:t>
      </w:r>
      <w:r>
        <w:rPr>
          <w:position w:val="1"/>
          <w:sz w:val="16"/>
        </w:rPr>
        <w:t>imovine</w:t>
      </w:r>
    </w:p>
    <w:p>
      <w:pPr>
        <w:pStyle w:val="ListParagraph"/>
        <w:numPr>
          <w:ilvl w:val="0"/>
          <w:numId w:val="17"/>
        </w:numPr>
        <w:tabs>
          <w:tab w:pos="807" w:val="left" w:leader="none"/>
        </w:tabs>
        <w:spacing w:line="240" w:lineRule="auto" w:before="123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Rashodi za nabavu proizvedene dugotrajne</w:t>
      </w:r>
      <w:r>
        <w:rPr>
          <w:spacing w:val="-20"/>
          <w:position w:val="1"/>
          <w:sz w:val="16"/>
        </w:rPr>
        <w:t> </w:t>
      </w:r>
      <w:r>
        <w:rPr>
          <w:position w:val="1"/>
          <w:sz w:val="16"/>
        </w:rPr>
        <w:t>imovine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250.000,00</w:t>
      </w:r>
    </w:p>
    <w:p>
      <w:pPr>
        <w:spacing w:before="177"/>
        <w:ind w:left="0" w:right="39" w:firstLine="0"/>
        <w:jc w:val="right"/>
        <w:rPr>
          <w:sz w:val="16"/>
        </w:rPr>
      </w:pPr>
      <w:r>
        <w:rPr>
          <w:spacing w:val="-1"/>
          <w:sz w:val="16"/>
        </w:rPr>
        <w:t>79.068,00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257,500.00</w:t>
      </w:r>
    </w:p>
    <w:p>
      <w:pPr>
        <w:spacing w:before="177"/>
        <w:ind w:left="0" w:right="39" w:firstLine="0"/>
        <w:jc w:val="right"/>
        <w:rPr>
          <w:sz w:val="16"/>
        </w:rPr>
      </w:pPr>
      <w:r>
        <w:rPr>
          <w:spacing w:val="-1"/>
          <w:sz w:val="16"/>
        </w:rPr>
        <w:t>81,440.00</w:t>
      </w:r>
    </w:p>
    <w:p>
      <w:pPr>
        <w:spacing w:before="101"/>
        <w:ind w:left="0" w:right="397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262,500.00</w:t>
      </w:r>
    </w:p>
    <w:p>
      <w:pPr>
        <w:spacing w:before="177"/>
        <w:ind w:left="0" w:right="395" w:firstLine="0"/>
        <w:jc w:val="right"/>
        <w:rPr>
          <w:sz w:val="16"/>
        </w:rPr>
      </w:pPr>
      <w:r>
        <w:rPr>
          <w:spacing w:val="-1"/>
          <w:sz w:val="16"/>
        </w:rPr>
        <w:t>83,021.00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5197" w:space="1581"/>
            <w:col w:w="1406" w:space="50"/>
            <w:col w:w="1406" w:space="154"/>
            <w:col w:w="1766"/>
          </w:cols>
        </w:sectPr>
      </w:pPr>
    </w:p>
    <w:p>
      <w:pPr>
        <w:spacing w:line="240" w:lineRule="auto" w:before="6"/>
        <w:rPr>
          <w:sz w:val="10"/>
        </w:rPr>
      </w:pPr>
    </w:p>
    <w:p>
      <w:pPr>
        <w:tabs>
          <w:tab w:pos="7209" w:val="left" w:leader="none"/>
          <w:tab w:pos="8767" w:val="left" w:leader="none"/>
          <w:tab w:pos="10327" w:val="left" w:leader="none"/>
        </w:tabs>
        <w:spacing w:before="98"/>
        <w:ind w:left="280" w:right="0" w:firstLine="0"/>
        <w:jc w:val="left"/>
        <w:rPr>
          <w:sz w:val="16"/>
        </w:rPr>
      </w:pPr>
      <w:bookmarkStart w:name="R.105.05. GLAVA 05: GOSPODARSKI RAZVOJ" w:id="46"/>
      <w:bookmarkEnd w:id="46"/>
      <w:r>
        <w:rPr/>
      </w:r>
      <w:r>
        <w:rPr>
          <w:b/>
          <w:position w:val="2"/>
          <w:sz w:val="16"/>
        </w:rPr>
        <w:t>R.105.05.  GLAVA 05:</w:t>
      </w:r>
      <w:r>
        <w:rPr>
          <w:b/>
          <w:spacing w:val="-38"/>
          <w:position w:val="2"/>
          <w:sz w:val="16"/>
        </w:rPr>
        <w:t> </w:t>
      </w:r>
      <w:r>
        <w:rPr>
          <w:b/>
          <w:position w:val="2"/>
          <w:sz w:val="16"/>
        </w:rPr>
        <w:t>GOSPODARSKI</w:t>
      </w:r>
      <w:r>
        <w:rPr>
          <w:b/>
          <w:spacing w:val="-20"/>
          <w:position w:val="2"/>
          <w:sz w:val="16"/>
        </w:rPr>
        <w:t> </w:t>
      </w:r>
      <w:r>
        <w:rPr>
          <w:b/>
          <w:position w:val="2"/>
          <w:sz w:val="16"/>
        </w:rPr>
        <w:t>RAZVOJ</w:t>
        <w:tab/>
      </w:r>
      <w:r>
        <w:rPr>
          <w:sz w:val="16"/>
        </w:rPr>
        <w:t>104,623.00</w:t>
        <w:tab/>
        <w:t>55,232.00</w:t>
        <w:tab/>
        <w:t>56,304.00</w:t>
      </w:r>
    </w:p>
    <w:p>
      <w:pPr>
        <w:spacing w:line="240" w:lineRule="auto" w:before="11"/>
        <w:rPr>
          <w:sz w:val="8"/>
        </w:rPr>
      </w:pPr>
    </w:p>
    <w:p>
      <w:pPr>
        <w:tabs>
          <w:tab w:pos="7194" w:val="left" w:leader="none"/>
          <w:tab w:pos="8766" w:val="left" w:leader="none"/>
          <w:tab w:pos="10326" w:val="left" w:leader="none"/>
        </w:tabs>
        <w:spacing w:before="97"/>
        <w:ind w:left="280" w:right="0" w:firstLine="0"/>
        <w:jc w:val="left"/>
        <w:rPr>
          <w:sz w:val="16"/>
        </w:rPr>
      </w:pPr>
      <w:bookmarkStart w:name="R.105.05.02." w:id="47"/>
      <w:bookmarkEnd w:id="47"/>
      <w:r>
        <w:rPr/>
      </w:r>
      <w:r>
        <w:rPr>
          <w:b/>
          <w:sz w:val="16"/>
        </w:rPr>
        <w:t>R.105.05.02.   Program: RAZVOJ GOSPODARSTVA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POLJOPRIVREDE</w:t>
        <w:tab/>
      </w:r>
      <w:r>
        <w:rPr>
          <w:position w:val="2"/>
          <w:sz w:val="16"/>
        </w:rPr>
        <w:t>104,623.00</w:t>
        <w:tab/>
        <w:t>55,232.00</w:t>
        <w:tab/>
      </w:r>
      <w:r>
        <w:rPr>
          <w:sz w:val="16"/>
        </w:rPr>
        <w:t>56,304.00</w:t>
      </w:r>
    </w:p>
    <w:p>
      <w:pPr>
        <w:spacing w:line="240" w:lineRule="auto" w:before="8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00" w:h="16820"/>
          <w:pgMar w:top="420" w:bottom="280" w:left="300" w:right="40"/>
        </w:sectPr>
      </w:pPr>
    </w:p>
    <w:p>
      <w:pPr>
        <w:spacing w:before="93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35 </w:t>
      </w:r>
      <w:r>
        <w:rPr>
          <w:position w:val="1"/>
          <w:sz w:val="16"/>
        </w:rPr>
        <w:t>Subvencije</w:t>
      </w:r>
    </w:p>
    <w:p>
      <w:pPr>
        <w:spacing w:before="142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38 </w:t>
      </w:r>
      <w:r>
        <w:rPr>
          <w:position w:val="1"/>
          <w:sz w:val="16"/>
        </w:rPr>
        <w:t>Ostali rashodi</w:t>
      </w:r>
    </w:p>
    <w:p>
      <w:pPr>
        <w:tabs>
          <w:tab w:pos="1115" w:val="left" w:leader="none"/>
        </w:tabs>
        <w:spacing w:before="120"/>
        <w:ind w:left="280" w:right="0" w:firstLine="0"/>
        <w:jc w:val="left"/>
        <w:rPr>
          <w:b/>
          <w:sz w:val="16"/>
        </w:rPr>
      </w:pPr>
      <w:bookmarkStart w:name="R.601." w:id="48"/>
      <w:bookmarkEnd w:id="48"/>
      <w:r>
        <w:rPr/>
      </w:r>
      <w:r>
        <w:rPr>
          <w:b/>
          <w:position w:val="3"/>
          <w:sz w:val="16"/>
        </w:rPr>
        <w:t>R.601.</w:t>
        <w:tab/>
      </w:r>
      <w:r>
        <w:rPr>
          <w:b/>
          <w:sz w:val="16"/>
        </w:rPr>
        <w:t>RAZDJEL 2: PRORAČUNSKI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KORISNICI</w:t>
      </w:r>
    </w:p>
    <w:p>
      <w:pPr>
        <w:spacing w:before="101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101.000,00</w:t>
      </w:r>
    </w:p>
    <w:p>
      <w:pPr>
        <w:spacing w:before="177"/>
        <w:ind w:left="0" w:right="0" w:firstLine="0"/>
        <w:jc w:val="right"/>
        <w:rPr>
          <w:sz w:val="16"/>
        </w:rPr>
      </w:pPr>
      <w:r>
        <w:rPr>
          <w:spacing w:val="-1"/>
          <w:sz w:val="16"/>
        </w:rPr>
        <w:t>3.623,00</w:t>
      </w:r>
    </w:p>
    <w:p>
      <w:pPr>
        <w:spacing w:line="240" w:lineRule="auto" w:before="10"/>
        <w:rPr>
          <w:sz w:val="15"/>
        </w:rPr>
      </w:pPr>
    </w:p>
    <w:p>
      <w:pPr>
        <w:spacing w:before="0"/>
        <w:ind w:left="0" w:right="3" w:firstLine="0"/>
        <w:jc w:val="right"/>
        <w:rPr>
          <w:sz w:val="16"/>
        </w:rPr>
      </w:pPr>
      <w:r>
        <w:rPr>
          <w:spacing w:val="-1"/>
          <w:sz w:val="16"/>
        </w:rPr>
        <w:t>2,120,293.00</w:t>
      </w:r>
    </w:p>
    <w:p>
      <w:pPr>
        <w:spacing w:before="101"/>
        <w:ind w:left="0" w:right="39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51,500.00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3,732.00</w:t>
      </w:r>
    </w:p>
    <w:p>
      <w:pPr>
        <w:spacing w:line="240" w:lineRule="auto" w:before="10"/>
        <w:rPr>
          <w:sz w:val="15"/>
        </w:rPr>
      </w:pPr>
    </w:p>
    <w:p>
      <w:pPr>
        <w:spacing w:before="0"/>
        <w:ind w:left="0" w:right="43" w:firstLine="0"/>
        <w:jc w:val="right"/>
        <w:rPr>
          <w:sz w:val="16"/>
        </w:rPr>
      </w:pPr>
      <w:r>
        <w:rPr>
          <w:spacing w:val="-1"/>
          <w:sz w:val="16"/>
        </w:rPr>
        <w:t>1,998,204.00</w:t>
      </w:r>
    </w:p>
    <w:p>
      <w:pPr>
        <w:spacing w:before="101"/>
        <w:ind w:left="0" w:right="395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52,500.00</w:t>
      </w:r>
    </w:p>
    <w:p>
      <w:pPr>
        <w:spacing w:before="177"/>
        <w:ind w:left="0" w:right="394" w:firstLine="0"/>
        <w:jc w:val="right"/>
        <w:rPr>
          <w:sz w:val="16"/>
        </w:rPr>
      </w:pPr>
      <w:r>
        <w:rPr>
          <w:spacing w:val="-1"/>
          <w:sz w:val="16"/>
        </w:rPr>
        <w:t>3,804.00</w:t>
      </w:r>
    </w:p>
    <w:p>
      <w:pPr>
        <w:spacing w:line="240" w:lineRule="auto" w:before="10"/>
        <w:rPr>
          <w:sz w:val="15"/>
        </w:rPr>
      </w:pPr>
    </w:p>
    <w:p>
      <w:pPr>
        <w:spacing w:before="0"/>
        <w:ind w:left="0" w:right="400" w:firstLine="0"/>
        <w:jc w:val="right"/>
        <w:rPr>
          <w:sz w:val="16"/>
        </w:rPr>
      </w:pPr>
      <w:r>
        <w:rPr>
          <w:spacing w:val="-1"/>
          <w:sz w:val="16"/>
        </w:rPr>
        <w:t>2,037,435.00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4637" w:space="2131"/>
            <w:col w:w="1378" w:space="79"/>
            <w:col w:w="1418" w:space="142"/>
            <w:col w:w="17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1"/>
        </w:rPr>
      </w:pPr>
    </w:p>
    <w:p>
      <w:pPr>
        <w:tabs>
          <w:tab w:pos="7209" w:val="left" w:leader="none"/>
          <w:tab w:pos="8663" w:val="left" w:leader="none"/>
          <w:tab w:pos="10223" w:val="left" w:leader="none"/>
        </w:tabs>
        <w:spacing w:before="0"/>
        <w:ind w:left="280" w:right="0" w:firstLine="0"/>
        <w:jc w:val="left"/>
        <w:rPr>
          <w:sz w:val="16"/>
        </w:rPr>
      </w:pPr>
      <w:bookmarkStart w:name="R.601.01. GLAVA 1: GRADSKA KNJIŽNICA" w:id="49"/>
      <w:bookmarkEnd w:id="49"/>
      <w:r>
        <w:rPr/>
      </w:r>
      <w:r>
        <w:rPr>
          <w:b/>
          <w:position w:val="1"/>
          <w:sz w:val="16"/>
        </w:rPr>
        <w:t>R.601.01.  GLAVA 1:</w:t>
      </w:r>
      <w:r>
        <w:rPr>
          <w:b/>
          <w:spacing w:val="-35"/>
          <w:position w:val="1"/>
          <w:sz w:val="16"/>
        </w:rPr>
        <w:t> </w:t>
      </w:r>
      <w:r>
        <w:rPr>
          <w:b/>
          <w:position w:val="1"/>
          <w:sz w:val="16"/>
        </w:rPr>
        <w:t>GRADSKA</w:t>
      </w:r>
      <w:r>
        <w:rPr>
          <w:b/>
          <w:spacing w:val="38"/>
          <w:position w:val="1"/>
          <w:sz w:val="16"/>
        </w:rPr>
        <w:t> </w:t>
      </w:r>
      <w:r>
        <w:rPr>
          <w:b/>
          <w:position w:val="1"/>
          <w:sz w:val="16"/>
        </w:rPr>
        <w:t>KNJIŽNICA</w:t>
        <w:tab/>
      </w:r>
      <w:r>
        <w:rPr>
          <w:sz w:val="16"/>
        </w:rPr>
        <w:t>114,800.00</w:t>
        <w:tab/>
        <w:t>117,832.00</w:t>
        <w:tab/>
        <w:t>120,120.00</w:t>
      </w:r>
    </w:p>
    <w:p>
      <w:pPr>
        <w:spacing w:line="240" w:lineRule="auto" w:before="9"/>
        <w:rPr>
          <w:sz w:val="17"/>
        </w:rPr>
      </w:pPr>
    </w:p>
    <w:p>
      <w:pPr>
        <w:tabs>
          <w:tab w:pos="7194" w:val="left" w:leader="none"/>
          <w:tab w:pos="8663" w:val="left" w:leader="none"/>
          <w:tab w:pos="10223" w:val="left" w:leader="none"/>
        </w:tabs>
        <w:spacing w:before="0"/>
        <w:ind w:left="280" w:right="0" w:firstLine="0"/>
        <w:jc w:val="left"/>
        <w:rPr>
          <w:sz w:val="16"/>
        </w:rPr>
      </w:pPr>
      <w:bookmarkStart w:name="R.601.01.01." w:id="50"/>
      <w:bookmarkEnd w:id="50"/>
      <w:r>
        <w:rPr/>
      </w:r>
      <w:r>
        <w:rPr>
          <w:b/>
          <w:sz w:val="16"/>
        </w:rPr>
        <w:t>R.601.01.01.  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TEKUĆI PROGRAMI</w:t>
        <w:tab/>
      </w:r>
      <w:r>
        <w:rPr>
          <w:position w:val="1"/>
          <w:sz w:val="16"/>
        </w:rPr>
        <w:t>114,800.00</w:t>
        <w:tab/>
        <w:t>117,832.00</w:t>
        <w:tab/>
      </w:r>
      <w:r>
        <w:rPr>
          <w:sz w:val="16"/>
        </w:rPr>
        <w:t>120,120.00</w:t>
      </w:r>
    </w:p>
    <w:p>
      <w:pPr>
        <w:spacing w:line="240" w:lineRule="auto" w:before="10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00" w:h="16820"/>
          <w:pgMar w:top="420" w:bottom="280" w:left="300" w:right="40"/>
        </w:sectPr>
      </w:pPr>
    </w:p>
    <w:p>
      <w:pPr>
        <w:pStyle w:val="ListParagraph"/>
        <w:numPr>
          <w:ilvl w:val="0"/>
          <w:numId w:val="18"/>
        </w:numPr>
        <w:tabs>
          <w:tab w:pos="807" w:val="left" w:leader="none"/>
        </w:tabs>
        <w:spacing w:line="240" w:lineRule="auto" w:before="93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Rashodi za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zaposlene</w:t>
      </w:r>
    </w:p>
    <w:p>
      <w:pPr>
        <w:pStyle w:val="ListParagraph"/>
        <w:numPr>
          <w:ilvl w:val="0"/>
          <w:numId w:val="18"/>
        </w:numPr>
        <w:tabs>
          <w:tab w:pos="807" w:val="left" w:leader="none"/>
        </w:tabs>
        <w:spacing w:line="240" w:lineRule="auto" w:before="123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Materijalni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23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34 </w:t>
      </w:r>
      <w:r>
        <w:rPr>
          <w:position w:val="1"/>
          <w:sz w:val="16"/>
        </w:rPr>
        <w:t>Financijski rashodi</w:t>
      </w:r>
    </w:p>
    <w:p>
      <w:pPr>
        <w:spacing w:before="142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42 </w:t>
      </w:r>
      <w:r>
        <w:rPr>
          <w:position w:val="1"/>
          <w:sz w:val="16"/>
        </w:rPr>
        <w:t>Rashodi za nabavu proizvedene dugotrajne imovine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61.000,00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28.900,00</w:t>
      </w:r>
    </w:p>
    <w:p>
      <w:pPr>
        <w:spacing w:before="178"/>
        <w:ind w:left="0" w:right="39" w:firstLine="0"/>
        <w:jc w:val="right"/>
        <w:rPr>
          <w:sz w:val="16"/>
        </w:rPr>
      </w:pPr>
      <w:r>
        <w:rPr>
          <w:spacing w:val="-2"/>
          <w:sz w:val="16"/>
        </w:rPr>
        <w:t>500,00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24.400,00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62,830.00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29,767.00</w:t>
      </w:r>
    </w:p>
    <w:p>
      <w:pPr>
        <w:spacing w:before="178"/>
        <w:ind w:left="0" w:right="39" w:firstLine="0"/>
        <w:jc w:val="right"/>
        <w:rPr>
          <w:sz w:val="16"/>
        </w:rPr>
      </w:pPr>
      <w:r>
        <w:rPr>
          <w:spacing w:val="-2"/>
          <w:sz w:val="16"/>
        </w:rPr>
        <w:t>515.00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pacing w:val="-1"/>
          <w:sz w:val="16"/>
        </w:rPr>
        <w:t>24,720.00</w:t>
      </w:r>
    </w:p>
    <w:p>
      <w:pPr>
        <w:spacing w:before="101"/>
        <w:ind w:left="0" w:right="395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64,050.00</w:t>
      </w:r>
    </w:p>
    <w:p>
      <w:pPr>
        <w:spacing w:before="177"/>
        <w:ind w:left="0" w:right="395" w:firstLine="0"/>
        <w:jc w:val="right"/>
        <w:rPr>
          <w:sz w:val="16"/>
        </w:rPr>
      </w:pPr>
      <w:r>
        <w:rPr>
          <w:spacing w:val="-1"/>
          <w:sz w:val="16"/>
        </w:rPr>
        <w:t>30,345.00</w:t>
      </w:r>
    </w:p>
    <w:p>
      <w:pPr>
        <w:spacing w:before="178"/>
        <w:ind w:left="0" w:right="397" w:firstLine="0"/>
        <w:jc w:val="right"/>
        <w:rPr>
          <w:sz w:val="16"/>
        </w:rPr>
      </w:pPr>
      <w:r>
        <w:rPr>
          <w:spacing w:val="-2"/>
          <w:sz w:val="16"/>
        </w:rPr>
        <w:t>525.00</w:t>
      </w:r>
    </w:p>
    <w:p>
      <w:pPr>
        <w:spacing w:before="177"/>
        <w:ind w:left="0" w:right="395" w:firstLine="0"/>
        <w:jc w:val="right"/>
        <w:rPr>
          <w:sz w:val="16"/>
        </w:rPr>
      </w:pPr>
      <w:r>
        <w:rPr>
          <w:spacing w:val="-1"/>
          <w:sz w:val="16"/>
        </w:rPr>
        <w:t>25,200.00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4916" w:space="1967"/>
            <w:col w:w="1302" w:space="155"/>
            <w:col w:w="1302" w:space="258"/>
            <w:col w:w="1660"/>
          </w:cols>
        </w:sectPr>
      </w:pPr>
    </w:p>
    <w:p>
      <w:pPr>
        <w:spacing w:line="240" w:lineRule="auto" w:before="3"/>
        <w:rPr>
          <w:sz w:val="11"/>
        </w:rPr>
      </w:pPr>
    </w:p>
    <w:p>
      <w:pPr>
        <w:tabs>
          <w:tab w:pos="7051" w:val="left" w:leader="none"/>
          <w:tab w:pos="8505" w:val="left" w:leader="none"/>
          <w:tab w:pos="10065" w:val="left" w:leader="none"/>
        </w:tabs>
        <w:spacing w:before="106"/>
        <w:ind w:left="280" w:right="0" w:firstLine="0"/>
        <w:jc w:val="left"/>
        <w:rPr>
          <w:sz w:val="16"/>
        </w:rPr>
      </w:pPr>
      <w:bookmarkStart w:name="R.601.02. GLAVA 2: DJEČJI VRTIĆ" w:id="51"/>
      <w:bookmarkEnd w:id="51"/>
      <w:r>
        <w:rPr/>
      </w:r>
      <w:r>
        <w:rPr>
          <w:b/>
          <w:position w:val="1"/>
          <w:sz w:val="16"/>
        </w:rPr>
        <w:t>R.601.02.  GLAVA 2:</w:t>
      </w:r>
      <w:r>
        <w:rPr>
          <w:b/>
          <w:spacing w:val="-36"/>
          <w:position w:val="1"/>
          <w:sz w:val="16"/>
        </w:rPr>
        <w:t> </w:t>
      </w:r>
      <w:r>
        <w:rPr>
          <w:b/>
          <w:position w:val="1"/>
          <w:sz w:val="16"/>
        </w:rPr>
        <w:t>DJEČJI</w:t>
      </w:r>
      <w:r>
        <w:rPr>
          <w:b/>
          <w:spacing w:val="-9"/>
          <w:position w:val="1"/>
          <w:sz w:val="16"/>
        </w:rPr>
        <w:t> </w:t>
      </w:r>
      <w:r>
        <w:rPr>
          <w:b/>
          <w:position w:val="1"/>
          <w:sz w:val="16"/>
        </w:rPr>
        <w:t>VRTIĆ</w:t>
        <w:tab/>
      </w:r>
      <w:r>
        <w:rPr>
          <w:sz w:val="16"/>
        </w:rPr>
        <w:t>1,056,300.00</w:t>
        <w:tab/>
        <w:t>1,289,288.00</w:t>
        <w:tab/>
        <w:t>1,314,323.00</w:t>
      </w:r>
    </w:p>
    <w:p>
      <w:pPr>
        <w:spacing w:line="240" w:lineRule="auto" w:before="8"/>
        <w:rPr>
          <w:sz w:val="17"/>
        </w:rPr>
      </w:pPr>
    </w:p>
    <w:p>
      <w:pPr>
        <w:tabs>
          <w:tab w:pos="7034" w:val="left" w:leader="none"/>
          <w:tab w:pos="8505" w:val="left" w:leader="none"/>
          <w:tab w:pos="10065" w:val="left" w:leader="none"/>
        </w:tabs>
        <w:spacing w:before="1"/>
        <w:ind w:left="280" w:right="0" w:firstLine="0"/>
        <w:jc w:val="left"/>
        <w:rPr>
          <w:sz w:val="16"/>
        </w:rPr>
      </w:pPr>
      <w:bookmarkStart w:name="R.601.02.01." w:id="52"/>
      <w:bookmarkEnd w:id="52"/>
      <w:r>
        <w:rPr/>
      </w:r>
      <w:r>
        <w:rPr>
          <w:b/>
          <w:sz w:val="16"/>
        </w:rPr>
        <w:t>R.601.02.01.  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TEKUĆI PROGRAMI</w:t>
        <w:tab/>
      </w:r>
      <w:r>
        <w:rPr>
          <w:position w:val="1"/>
          <w:sz w:val="16"/>
        </w:rPr>
        <w:t>1,056,300.00</w:t>
        <w:tab/>
        <w:t>1,289,288.00</w:t>
        <w:tab/>
      </w:r>
      <w:r>
        <w:rPr>
          <w:sz w:val="16"/>
        </w:rPr>
        <w:t>1,314,323.00</w:t>
      </w:r>
    </w:p>
    <w:p>
      <w:pPr>
        <w:spacing w:line="240" w:lineRule="auto" w:before="9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00" w:h="16820"/>
          <w:pgMar w:top="420" w:bottom="280" w:left="300" w:right="40"/>
        </w:sectPr>
      </w:pPr>
    </w:p>
    <w:p>
      <w:pPr>
        <w:pStyle w:val="ListParagraph"/>
        <w:numPr>
          <w:ilvl w:val="0"/>
          <w:numId w:val="19"/>
        </w:numPr>
        <w:tabs>
          <w:tab w:pos="807" w:val="left" w:leader="none"/>
        </w:tabs>
        <w:spacing w:line="240" w:lineRule="auto" w:before="94" w:after="0"/>
        <w:ind w:left="806" w:right="0" w:hanging="375"/>
        <w:jc w:val="left"/>
        <w:rPr>
          <w:sz w:val="16"/>
        </w:rPr>
      </w:pPr>
      <w:r>
        <w:rPr/>
        <w:pict>
          <v:group style="position:absolute;margin-left:22.35pt;margin-top:19.400122pt;width:561.75pt;height:786.5pt;mso-position-horizontal-relative:page;mso-position-vertical-relative:page;z-index:-261433344" coordorigin="447,388" coordsize="11235,15730">
            <v:shape style="position:absolute;left:6141;top:6508;width:3424;height:4258" coordorigin="6142,6508" coordsize="3424,4258" path="m6142,6508l9566,6508,9566,10766,6142,10766,6142,6508xm6151,6780l9561,6780e" filled="false" stroked="true" strokeweight="1pt" strokecolor="#000000">
              <v:path arrowok="t"/>
              <v:stroke dashstyle="solid"/>
            </v:shape>
            <v:shape style="position:absolute;left:0;top:22858;width:2;height:2553" coordorigin="0,22858" coordsize="0,2553" path="m7039,6427l7039,7201m7039,7636l7039,7726m7039,8161l7039,8980e" filled="false" stroked="true" strokeweight="1pt" strokecolor="#000000">
              <v:path arrowok="t"/>
              <v:stroke dashstyle="solid"/>
            </v:shape>
            <v:line style="position:absolute" from="7029,9415" to="7049,9415" stroked="true" strokeweight="1.5pt" strokecolor="#000000">
              <v:stroke dashstyle="solid"/>
            </v:line>
            <v:shape style="position:absolute;left:0;top:22858;width:1441;height:4212" coordorigin="0,22858" coordsize="1441,4212" path="m7039,9865l7039,10639m8480,6427l8480,7201m8480,7636l8480,7726m8480,8161l8480,8980e" filled="false" stroked="true" strokeweight="1pt" strokecolor="#000000">
              <v:path arrowok="t"/>
              <v:stroke dashstyle="solid"/>
            </v:shape>
            <v:line style="position:absolute" from="8470,9415" to="8490,9415" stroked="true" strokeweight="1.5pt" strokecolor="#000000">
              <v:stroke dashstyle="solid"/>
            </v:line>
            <v:shape style="position:absolute;left:1441;top:22858;width:1462;height:4212" coordorigin="1441,22858" coordsize="1462,4212" path="m8480,9865l8480,10639m9942,6427l9942,7201m9942,7636l9942,7726e" filled="false" stroked="true" strokeweight="1pt" strokecolor="#000000">
              <v:path arrowok="t"/>
              <v:stroke dashstyle="solid"/>
            </v:shape>
            <v:rect style="position:absolute;left:447;top:7201;width:11220;height:435" filled="true" fillcolor="#dbdbdb" stroked="false">
              <v:fill type="solid"/>
            </v:rect>
            <v:shape style="position:absolute;left:0;top:16819;width:2903;height:1050" coordorigin="0,16819" coordsize="2903,1050" path="m7039,388l7039,1438m8480,388l8480,1438m9942,403l9942,1438e" filled="false" stroked="true" strokeweight="1pt" strokecolor="#000000">
              <v:path arrowok="t"/>
              <v:stroke dashstyle="solid"/>
            </v:shape>
            <v:line style="position:absolute" from="462,1033" to="11682,1033" stroked="true" strokeweight="1pt" strokecolor="#000000">
              <v:stroke dashstyle="solid"/>
            </v:line>
            <v:shape style="position:absolute;left:0;top:18304;width:2903;height:1950" coordorigin="0,18304" coordsize="2903,1950" path="m7039,1873l7039,3823m8480,1873l8480,3823m9942,1873l9942,3823e" filled="false" stroked="true" strokeweight="1pt" strokecolor="#000000">
              <v:path arrowok="t"/>
              <v:stroke dashstyle="solid"/>
            </v:shape>
            <v:rect style="position:absolute;left:447;top:1438;width:11220;height:435" filled="true" fillcolor="#dbdbdb" stroked="false">
              <v:fill type="solid"/>
            </v:rect>
            <v:shape style="position:absolute;left:7029;top:4258;width:2923;height:2" coordorigin="7029,4258" coordsize="2923,0" path="m7029,4258l7049,4258m8470,4258l8490,4258m9932,4258l9952,4258e" filled="false" stroked="true" strokeweight="1.5pt" strokecolor="#000000">
              <v:path arrowok="t"/>
              <v:stroke dashstyle="solid"/>
            </v:shape>
            <v:rect style="position:absolute;left:447;top:3823;width:11220;height:420" filled="true" fillcolor="#c0c0c0" stroked="false">
              <v:fill type="solid"/>
            </v:rect>
            <v:shape style="position:absolute;left:0;top:21139;width:2903;height:834" coordorigin="0,21139" coordsize="2903,834" path="m7039,4708l7039,5542m8480,4708l8480,5542m9942,4708l9942,5542e" filled="false" stroked="true" strokeweight="1pt" strokecolor="#000000">
              <v:path arrowok="t"/>
              <v:stroke dashstyle="solid"/>
            </v:shape>
            <v:rect style="position:absolute;left:447;top:4273;width:11220;height:435" filled="true" fillcolor="#dbdbdb" stroked="false">
              <v:fill type="solid"/>
            </v:rect>
            <v:shape style="position:absolute;left:7029;top:5977;width:2923;height:2" coordorigin="7029,5977" coordsize="2923,0" path="m7029,5977l7049,5977m8470,5977l8490,5977m9932,5977l9952,5977e" filled="false" stroked="true" strokeweight="1.5pt" strokecolor="#000000">
              <v:path arrowok="t"/>
              <v:stroke dashstyle="solid"/>
            </v:shape>
            <v:rect style="position:absolute;left:447;top:5542;width:11220;height:420" filled="true" fillcolor="#c0c0c0" stroked="false">
              <v:fill type="solid"/>
            </v:rect>
            <v:rect style="position:absolute;left:447;top:5992;width:11220;height:435" filled="true" fillcolor="#dbdbdb" stroked="false">
              <v:fill type="solid"/>
            </v:rect>
            <v:line style="position:absolute" from="9942,8161" to="9942,8980" stroked="true" strokeweight="1pt" strokecolor="#000000">
              <v:stroke dashstyle="solid"/>
            </v:line>
            <v:rect style="position:absolute;left:447;top:7726;width:11220;height:435" filled="true" fillcolor="#dddddd" stroked="false">
              <v:fill type="solid"/>
            </v:rect>
            <v:line style="position:absolute" from="9932,9415" to="9952,9415" stroked="true" strokeweight="1.5pt" strokecolor="#000000">
              <v:stroke dashstyle="solid"/>
            </v:line>
            <v:rect style="position:absolute;left:447;top:8980;width:11220;height:420" filled="true" fillcolor="#c0c0c0" stroked="false">
              <v:fill type="solid"/>
            </v:rect>
            <v:line style="position:absolute" from="9942,9865" to="9942,10639" stroked="true" strokeweight="1pt" strokecolor="#000000">
              <v:stroke dashstyle="solid"/>
            </v:line>
            <v:rect style="position:absolute;left:447;top:9430;width:11220;height:435" filled="true" fillcolor="#dbdbdb" stroked="false">
              <v:fill type="solid"/>
            </v:rect>
            <v:line style="position:absolute" from="7039,11254" to="7039,11314" stroked="true" strokeweight="1pt" strokecolor="#000000">
              <v:stroke dashstyle="solid"/>
            </v:line>
            <v:line style="position:absolute" from="7029,11749" to="7049,11749" stroked="true" strokeweight="1.5pt" strokecolor="#000000">
              <v:stroke dashstyle="solid"/>
            </v:line>
            <v:line style="position:absolute" from="8480,11254" to="8480,11314" stroked="true" strokeweight="1pt" strokecolor="#000000">
              <v:stroke dashstyle="solid"/>
            </v:line>
            <v:line style="position:absolute" from="8470,11749" to="8490,11749" stroked="true" strokeweight="1.5pt" strokecolor="#000000">
              <v:stroke dashstyle="solid"/>
            </v:line>
            <v:line style="position:absolute" from="9942,11254" to="9942,11314" stroked="true" strokeweight="1pt" strokecolor="#000000">
              <v:stroke dashstyle="solid"/>
            </v:line>
            <v:line style="position:absolute" from="9932,11749" to="9952,11749" stroked="true" strokeweight="1.5pt" strokecolor="#000000">
              <v:stroke dashstyle="solid"/>
            </v:line>
            <v:shape style="position:absolute;left:447;top:10639;width:11220;height:1095" coordorigin="447,10639" coordsize="11220,1095" path="m11667,11314l447,11314,447,11734,11667,11734,11667,11314m11667,10639l447,10639,447,11254,11667,11254,11667,10639e" filled="true" fillcolor="#c0c0c0" stroked="false">
              <v:path arrowok="t"/>
              <v:fill type="solid"/>
            </v:shape>
            <v:shape style="position:absolute;left:0;top:28630;width:2903;height:1578" coordorigin="0,28630" coordsize="2903,1578" path="m7039,12199l7039,13777m8480,12199l8480,13777m9942,12199l9942,13777e" filled="false" stroked="true" strokeweight="1pt" strokecolor="#000000">
              <v:path arrowok="t"/>
              <v:stroke dashstyle="solid"/>
            </v:shape>
            <v:rect style="position:absolute;left:447;top:11764;width:11220;height:435" filled="true" fillcolor="#dbdbdb" stroked="false">
              <v:fill type="solid"/>
            </v:rect>
            <v:shape style="position:absolute;left:7029;top:14212;width:2923;height:2" coordorigin="7029,14212" coordsize="2923,0" path="m7029,14212l7049,14212m8470,14212l8490,14212m9932,14212l9952,14212e" filled="false" stroked="true" strokeweight="1.5pt" strokecolor="#000000">
              <v:path arrowok="t"/>
              <v:stroke dashstyle="solid"/>
            </v:shape>
            <v:rect style="position:absolute;left:447;top:13777;width:11220;height:420" filled="true" fillcolor="#c0c0c0" stroked="false">
              <v:fill type="solid"/>
            </v:rect>
            <v:shape style="position:absolute;left:0;top:31093;width:2903;height:1456" coordorigin="0,31093" coordsize="2903,1456" path="m7039,14662l7039,16118m8480,14662l8480,16118m9942,14662l9942,16118e" filled="false" stroked="true" strokeweight="1pt" strokecolor="#000000">
              <v:path arrowok="t"/>
              <v:stroke dashstyle="solid"/>
            </v:shape>
            <v:rect style="position:absolute;left:447;top:14227;width:11220;height:435" filled="true" fillcolor="#dbdbdb" stroked="false">
              <v:fill type="solid"/>
            </v:rect>
            <w10:wrap type="none"/>
          </v:group>
        </w:pict>
      </w:r>
      <w:r>
        <w:rPr>
          <w:position w:val="1"/>
          <w:sz w:val="16"/>
        </w:rPr>
        <w:t>Rashodi za</w:t>
      </w:r>
      <w:r>
        <w:rPr>
          <w:spacing w:val="-15"/>
          <w:position w:val="1"/>
          <w:sz w:val="16"/>
        </w:rPr>
        <w:t> </w:t>
      </w:r>
      <w:r>
        <w:rPr>
          <w:position w:val="1"/>
          <w:sz w:val="16"/>
        </w:rPr>
        <w:t>zaposlene</w:t>
      </w:r>
    </w:p>
    <w:p>
      <w:pPr>
        <w:pStyle w:val="ListParagraph"/>
        <w:numPr>
          <w:ilvl w:val="0"/>
          <w:numId w:val="19"/>
        </w:numPr>
        <w:tabs>
          <w:tab w:pos="807" w:val="left" w:leader="none"/>
        </w:tabs>
        <w:spacing w:line="240" w:lineRule="auto" w:before="123" w:after="0"/>
        <w:ind w:left="806" w:right="0" w:hanging="375"/>
        <w:jc w:val="left"/>
        <w:rPr>
          <w:sz w:val="16"/>
        </w:rPr>
      </w:pPr>
      <w:r>
        <w:rPr>
          <w:position w:val="1"/>
          <w:sz w:val="16"/>
        </w:rPr>
        <w:t>Materijalni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23"/>
        <w:ind w:left="432" w:right="0" w:firstLine="0"/>
        <w:jc w:val="left"/>
        <w:rPr>
          <w:sz w:val="16"/>
        </w:rPr>
      </w:pPr>
      <w:r>
        <w:rPr>
          <w:rFonts w:ascii="Arial"/>
          <w:sz w:val="20"/>
        </w:rPr>
        <w:t>34 </w:t>
      </w:r>
      <w:r>
        <w:rPr>
          <w:position w:val="1"/>
          <w:sz w:val="16"/>
        </w:rPr>
        <w:t>Financijski rashodi</w:t>
      </w:r>
    </w:p>
    <w:p>
      <w:pPr>
        <w:spacing w:before="101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810.500,00</w:t>
      </w:r>
    </w:p>
    <w:p>
      <w:pPr>
        <w:spacing w:before="178"/>
        <w:ind w:left="0" w:right="0" w:firstLine="0"/>
        <w:jc w:val="right"/>
        <w:rPr>
          <w:sz w:val="16"/>
        </w:rPr>
      </w:pPr>
      <w:r>
        <w:rPr>
          <w:spacing w:val="-1"/>
          <w:sz w:val="16"/>
        </w:rPr>
        <w:t>233.300,00</w:t>
      </w:r>
    </w:p>
    <w:p>
      <w:pPr>
        <w:spacing w:before="178"/>
        <w:ind w:left="0" w:right="0" w:firstLine="0"/>
        <w:jc w:val="right"/>
        <w:rPr>
          <w:sz w:val="16"/>
        </w:rPr>
      </w:pPr>
      <w:r>
        <w:rPr>
          <w:spacing w:val="-1"/>
          <w:sz w:val="16"/>
        </w:rPr>
        <w:t>2.000,00</w:t>
      </w:r>
    </w:p>
    <w:p>
      <w:pPr>
        <w:spacing w:before="101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1,030,964.00</w:t>
      </w:r>
    </w:p>
    <w:p>
      <w:pPr>
        <w:spacing w:before="178"/>
        <w:ind w:left="0" w:right="0" w:firstLine="0"/>
        <w:jc w:val="right"/>
        <w:rPr>
          <w:sz w:val="16"/>
        </w:rPr>
      </w:pPr>
      <w:r>
        <w:rPr>
          <w:spacing w:val="-1"/>
          <w:sz w:val="16"/>
        </w:rPr>
        <w:t>245,449.00</w:t>
      </w:r>
    </w:p>
    <w:p>
      <w:pPr>
        <w:spacing w:before="178"/>
        <w:ind w:left="0" w:right="0" w:firstLine="0"/>
        <w:jc w:val="right"/>
        <w:rPr>
          <w:sz w:val="16"/>
        </w:rPr>
      </w:pPr>
      <w:r>
        <w:rPr>
          <w:spacing w:val="-1"/>
          <w:sz w:val="16"/>
        </w:rPr>
        <w:t>2,060.00</w:t>
      </w:r>
    </w:p>
    <w:p>
      <w:pPr>
        <w:spacing w:before="101"/>
        <w:ind w:left="0" w:right="398" w:firstLine="0"/>
        <w:jc w:val="right"/>
        <w:rPr>
          <w:sz w:val="16"/>
        </w:rPr>
      </w:pPr>
      <w:r>
        <w:rPr/>
        <w:br w:type="column"/>
      </w:r>
      <w:r>
        <w:rPr>
          <w:spacing w:val="-1"/>
          <w:sz w:val="16"/>
        </w:rPr>
        <w:t>1,050,983.00</w:t>
      </w:r>
    </w:p>
    <w:p>
      <w:pPr>
        <w:spacing w:before="178"/>
        <w:ind w:left="0" w:right="398" w:firstLine="0"/>
        <w:jc w:val="right"/>
        <w:rPr>
          <w:sz w:val="16"/>
        </w:rPr>
      </w:pPr>
      <w:r>
        <w:rPr>
          <w:spacing w:val="-1"/>
          <w:sz w:val="16"/>
        </w:rPr>
        <w:t>250,215.00</w:t>
      </w:r>
    </w:p>
    <w:p>
      <w:pPr>
        <w:spacing w:before="178"/>
        <w:ind w:left="0" w:right="394" w:firstLine="0"/>
        <w:jc w:val="right"/>
        <w:rPr>
          <w:sz w:val="16"/>
        </w:rPr>
      </w:pPr>
      <w:r>
        <w:rPr>
          <w:spacing w:val="-1"/>
          <w:sz w:val="16"/>
        </w:rPr>
        <w:t>2,100.00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420" w:bottom="280" w:left="300" w:right="40"/>
          <w:cols w:num="4" w:equalWidth="0">
            <w:col w:w="2559" w:space="4218"/>
            <w:col w:w="1366" w:space="40"/>
            <w:col w:w="1417" w:space="40"/>
            <w:col w:w="1920"/>
          </w:cols>
        </w:sectPr>
      </w:pPr>
    </w:p>
    <w:tbl>
      <w:tblPr>
        <w:tblW w:w="0" w:type="auto"/>
        <w:jc w:val="left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7"/>
        <w:gridCol w:w="1440"/>
        <w:gridCol w:w="1462"/>
        <w:gridCol w:w="1740"/>
      </w:tblGrid>
      <w:tr>
        <w:trPr>
          <w:trHeight w:val="615" w:hRule="atLeast"/>
        </w:trPr>
        <w:tc>
          <w:tcPr>
            <w:tcW w:w="6607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571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7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PRORAČUN 2025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106"/>
              <w:ind w:left="539" w:right="177" w:hanging="284"/>
              <w:rPr>
                <w:sz w:val="16"/>
              </w:rPr>
            </w:pPr>
            <w:r>
              <w:rPr>
                <w:sz w:val="16"/>
              </w:rPr>
              <w:t>PROJEKCIJA 2026</w:t>
            </w:r>
          </w:p>
        </w:tc>
        <w:tc>
          <w:tcPr>
            <w:tcW w:w="1740" w:type="dxa"/>
          </w:tcPr>
          <w:p>
            <w:pPr>
              <w:pStyle w:val="TableParagraph"/>
              <w:spacing w:line="237" w:lineRule="auto" w:before="121"/>
              <w:ind w:left="668" w:right="328" w:hanging="286"/>
              <w:rPr>
                <w:sz w:val="16"/>
              </w:rPr>
            </w:pPr>
            <w:r>
              <w:rPr>
                <w:sz w:val="16"/>
              </w:rPr>
              <w:t>PROJEKCIJA 2027</w:t>
            </w:r>
          </w:p>
        </w:tc>
      </w:tr>
      <w:tr>
        <w:trPr>
          <w:trHeight w:val="330" w:hRule="atLeast"/>
        </w:trPr>
        <w:tc>
          <w:tcPr>
            <w:tcW w:w="6607" w:type="dxa"/>
          </w:tcPr>
          <w:p>
            <w:pPr>
              <w:pStyle w:val="TableParagraph"/>
              <w:spacing w:before="76"/>
              <w:ind w:left="3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before="61"/>
              <w:ind w:left="4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</w:tcPr>
          <w:p>
            <w:pPr>
              <w:pStyle w:val="TableParagraph"/>
              <w:spacing w:before="90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76"/>
              <w:ind w:left="3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462" w:hRule="atLeast"/>
        </w:trPr>
        <w:tc>
          <w:tcPr>
            <w:tcW w:w="6607" w:type="dxa"/>
            <w:tcBorders>
              <w:bottom w:val="nil"/>
            </w:tcBorders>
          </w:tcPr>
          <w:p>
            <w:pPr>
              <w:pStyle w:val="TableParagraph"/>
              <w:spacing w:before="112"/>
              <w:ind w:right="1731"/>
              <w:jc w:val="right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before="12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462" w:type="dxa"/>
            <w:tcBorders>
              <w:bottom w:val="nil"/>
            </w:tcBorders>
          </w:tcPr>
          <w:p>
            <w:pPr>
              <w:pStyle w:val="TableParagraph"/>
              <w:spacing w:before="121"/>
              <w:jc w:val="right"/>
              <w:rPr>
                <w:sz w:val="16"/>
              </w:rPr>
            </w:pPr>
            <w:r>
              <w:rPr>
                <w:sz w:val="16"/>
              </w:rPr>
              <w:t>10,815.00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12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11,025.00</w:t>
            </w:r>
          </w:p>
        </w:tc>
      </w:tr>
      <w:tr>
        <w:trPr>
          <w:trHeight w:val="411" w:hRule="atLeast"/>
        </w:trPr>
        <w:tc>
          <w:tcPr>
            <w:tcW w:w="6607" w:type="dxa"/>
            <w:tcBorders>
              <w:top w:val="nil"/>
              <w:bottom w:val="single" w:sz="18" w:space="0" w:color="FFFFFF"/>
              <w:right w:val="nil"/>
            </w:tcBorders>
            <w:shd w:val="clear" w:color="auto" w:fill="C0C0C0"/>
          </w:tcPr>
          <w:p>
            <w:pPr>
              <w:pStyle w:val="TableParagraph"/>
              <w:spacing w:before="120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0C0C0"/>
          </w:tcPr>
          <w:p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139,066.00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0C0C0"/>
          </w:tcPr>
          <w:p>
            <w:pPr>
              <w:pStyle w:val="TableParagraph"/>
              <w:spacing w:before="13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143,239.00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8" w:space="0" w:color="FFFFFF"/>
            </w:tcBorders>
            <w:shd w:val="clear" w:color="auto" w:fill="C0C0C0"/>
          </w:tcPr>
          <w:p>
            <w:pPr>
              <w:pStyle w:val="TableParagraph"/>
              <w:spacing w:before="134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146,019.00</w:t>
            </w:r>
          </w:p>
        </w:tc>
      </w:tr>
      <w:tr>
        <w:trPr>
          <w:trHeight w:val="426" w:hRule="atLeast"/>
        </w:trPr>
        <w:tc>
          <w:tcPr>
            <w:tcW w:w="6607" w:type="dxa"/>
            <w:tcBorders>
              <w:top w:val="single" w:sz="18" w:space="0" w:color="FFFFFF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97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R.601.03.01. TEKUĆI PROGRAMI</w:t>
            </w:r>
          </w:p>
        </w:tc>
        <w:tc>
          <w:tcPr>
            <w:tcW w:w="1440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83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139,066.00</w:t>
            </w:r>
          </w:p>
        </w:tc>
        <w:tc>
          <w:tcPr>
            <w:tcW w:w="1462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8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143,239.00</w:t>
            </w:r>
          </w:p>
        </w:tc>
        <w:tc>
          <w:tcPr>
            <w:tcW w:w="1740" w:type="dxa"/>
            <w:tcBorders>
              <w:top w:val="single" w:sz="18" w:space="0" w:color="FFFFFF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97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146,019.00</w:t>
            </w:r>
          </w:p>
        </w:tc>
      </w:tr>
      <w:tr>
        <w:trPr>
          <w:trHeight w:val="416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31 </w:t>
            </w:r>
            <w:r>
              <w:rPr>
                <w:position w:val="1"/>
                <w:sz w:val="16"/>
              </w:rPr>
              <w:t>Rashodi za zaposlene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115.226,00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118,683.00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120,986.00</w:t>
            </w:r>
          </w:p>
        </w:tc>
      </w:tr>
      <w:tr>
        <w:trPr>
          <w:trHeight w:val="371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13.150,00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jc w:val="right"/>
              <w:rPr>
                <w:sz w:val="16"/>
              </w:rPr>
            </w:pPr>
            <w:r>
              <w:rPr>
                <w:sz w:val="16"/>
              </w:rPr>
              <w:t>13,545.00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13,808.00</w:t>
            </w:r>
          </w:p>
        </w:tc>
      </w:tr>
      <w:tr>
        <w:trPr>
          <w:trHeight w:val="371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34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711.00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725.00</w:t>
            </w:r>
          </w:p>
        </w:tc>
      </w:tr>
      <w:tr>
        <w:trPr>
          <w:trHeight w:val="417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1731"/>
              <w:jc w:val="right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jc w:val="right"/>
              <w:rPr>
                <w:sz w:val="16"/>
              </w:rPr>
            </w:pPr>
            <w:r>
              <w:rPr>
                <w:sz w:val="16"/>
              </w:rPr>
              <w:t>10,300.00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10,500.00</w:t>
            </w:r>
          </w:p>
        </w:tc>
      </w:tr>
      <w:tr>
        <w:trPr>
          <w:trHeight w:val="411" w:hRule="atLeast"/>
        </w:trPr>
        <w:tc>
          <w:tcPr>
            <w:tcW w:w="6607" w:type="dxa"/>
            <w:tcBorders>
              <w:top w:val="nil"/>
              <w:bottom w:val="single" w:sz="18" w:space="0" w:color="FFFFFF"/>
              <w:right w:val="nil"/>
            </w:tcBorders>
            <w:shd w:val="clear" w:color="auto" w:fill="C0C0C0"/>
          </w:tcPr>
          <w:p>
            <w:pPr>
              <w:pStyle w:val="TableParagraph"/>
              <w:spacing w:before="120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0C0C0"/>
          </w:tcPr>
          <w:p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810,127.00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0C0C0"/>
          </w:tcPr>
          <w:p>
            <w:pPr>
              <w:pStyle w:val="TableParagraph"/>
              <w:spacing w:before="13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447,845.00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8" w:space="0" w:color="FFFFFF"/>
            </w:tcBorders>
            <w:shd w:val="clear" w:color="auto" w:fill="C0C0C0"/>
          </w:tcPr>
          <w:p>
            <w:pPr>
              <w:pStyle w:val="TableParagraph"/>
              <w:spacing w:before="134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456,973.00</w:t>
            </w:r>
          </w:p>
        </w:tc>
      </w:tr>
      <w:tr>
        <w:trPr>
          <w:trHeight w:val="426" w:hRule="atLeast"/>
        </w:trPr>
        <w:tc>
          <w:tcPr>
            <w:tcW w:w="6607" w:type="dxa"/>
            <w:tcBorders>
              <w:top w:val="single" w:sz="18" w:space="0" w:color="FFFFFF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97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R.601.04.01. TEKUĆI PROGRAMI</w:t>
            </w:r>
          </w:p>
        </w:tc>
        <w:tc>
          <w:tcPr>
            <w:tcW w:w="1440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83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810,127.00</w:t>
            </w:r>
          </w:p>
        </w:tc>
        <w:tc>
          <w:tcPr>
            <w:tcW w:w="1462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8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447,845.00</w:t>
            </w:r>
          </w:p>
        </w:tc>
        <w:tc>
          <w:tcPr>
            <w:tcW w:w="1740" w:type="dxa"/>
            <w:tcBorders>
              <w:top w:val="single" w:sz="18" w:space="0" w:color="FFFFFF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97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456,973.00</w:t>
            </w:r>
          </w:p>
        </w:tc>
      </w:tr>
      <w:tr>
        <w:trPr>
          <w:trHeight w:val="416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31 </w:t>
            </w:r>
            <w:r>
              <w:rPr>
                <w:position w:val="1"/>
                <w:sz w:val="16"/>
              </w:rPr>
              <w:t>Rashodi za zaposlene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371.428,00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237,484.00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242,097.00</w:t>
            </w:r>
          </w:p>
        </w:tc>
      </w:tr>
      <w:tr>
        <w:trPr>
          <w:trHeight w:val="371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32 </w:t>
            </w:r>
            <w:r>
              <w:rPr>
                <w:position w:val="1"/>
                <w:sz w:val="16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432.899,00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166,257.00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169,486.00</w:t>
            </w:r>
          </w:p>
        </w:tc>
      </w:tr>
      <w:tr>
        <w:trPr>
          <w:trHeight w:val="371" w:hRule="atLeast"/>
        </w:trPr>
        <w:tc>
          <w:tcPr>
            <w:tcW w:w="6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left="306"/>
              <w:rPr>
                <w:sz w:val="16"/>
              </w:rPr>
            </w:pPr>
            <w:r>
              <w:rPr>
                <w:rFonts w:ascii="Arial"/>
                <w:sz w:val="20"/>
              </w:rPr>
              <w:t>34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9725" w:hRule="atLeast"/>
        </w:trPr>
        <w:tc>
          <w:tcPr>
            <w:tcW w:w="6607" w:type="dxa"/>
            <w:tcBorders>
              <w:top w:val="nil"/>
            </w:tcBorders>
          </w:tcPr>
          <w:p>
            <w:pPr>
              <w:pStyle w:val="TableParagraph"/>
              <w:spacing w:before="67"/>
              <w:ind w:right="1731"/>
              <w:jc w:val="right"/>
              <w:rPr>
                <w:sz w:val="16"/>
              </w:rPr>
            </w:pPr>
            <w:r>
              <w:rPr>
                <w:rFonts w:ascii="Arial"/>
                <w:sz w:val="20"/>
              </w:rPr>
              <w:t>42 </w:t>
            </w:r>
            <w:r>
              <w:rPr>
                <w:position w:val="1"/>
                <w:sz w:val="16"/>
              </w:rPr>
              <w:t>Rashodi za nabavu proizvedene dugotrajne imovine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spacing w:before="75"/>
              <w:jc w:val="right"/>
              <w:rPr>
                <w:sz w:val="16"/>
              </w:rPr>
            </w:pPr>
            <w:r>
              <w:rPr>
                <w:sz w:val="16"/>
              </w:rPr>
              <w:t>44,104.00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45,390.00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00" w:h="16820"/>
          <w:pgMar w:header="0" w:footer="338" w:top="360" w:bottom="520" w:left="300" w:right="40"/>
        </w:sectPr>
      </w:pPr>
    </w:p>
    <w:p>
      <w:pPr>
        <w:spacing w:line="240" w:lineRule="auto" w:before="5"/>
        <w:rPr>
          <w:sz w:val="16"/>
        </w:rPr>
      </w:pPr>
    </w:p>
    <w:p>
      <w:pPr>
        <w:spacing w:after="0" w:line="240" w:lineRule="auto"/>
        <w:rPr>
          <w:sz w:val="16"/>
        </w:rPr>
        <w:sectPr>
          <w:pgSz w:w="11900" w:h="16820"/>
          <w:pgMar w:header="0" w:footer="338" w:top="1580" w:bottom="520" w:left="300" w:right="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9"/>
        </w:rPr>
      </w:pPr>
    </w:p>
    <w:p>
      <w:pPr>
        <w:spacing w:line="216" w:lineRule="auto" w:before="146"/>
        <w:ind w:left="1174" w:right="1864" w:firstLine="0"/>
        <w:jc w:val="both"/>
        <w:rPr>
          <w:rFonts w:ascii="Cambria" w:hAnsi="Cambria"/>
          <w:sz w:val="48"/>
        </w:rPr>
      </w:pPr>
      <w:r>
        <w:rPr/>
        <w:pict>
          <v:group style="position:absolute;margin-left:115.800003pt;margin-top:-28.935797pt;width:1.45pt;height:148.6pt;mso-position-horizontal-relative:page;mso-position-vertical-relative:paragraph;z-index:251723776" coordorigin="2316,-579" coordsize="29,2972">
            <v:line style="position:absolute" from="2330,-579" to="2330,-363" stroked="true" strokeweight="1.44pt" strokecolor="#4f81bc">
              <v:stroke dashstyle="solid"/>
            </v:line>
            <v:line style="position:absolute" from="2330,-363" to="2330,146" stroked="true" strokeweight="1.44pt" strokecolor="#4f81bc">
              <v:stroke dashstyle="solid"/>
            </v:line>
            <v:line style="position:absolute" from="2330,146" to="2330,1668" stroked="true" strokeweight="1.44pt" strokecolor="#4f81bc">
              <v:stroke dashstyle="solid"/>
            </v:line>
            <v:line style="position:absolute" from="2330,1668" to="2330,1884" stroked="true" strokeweight="1.44pt" strokecolor="#4f81bc">
              <v:stroke dashstyle="solid"/>
            </v:line>
            <v:line style="position:absolute" from="2330,1884" to="2330,2392" stroked="true" strokeweight="1.44pt" strokecolor="#4f81bc">
              <v:stroke dashstyle="solid"/>
            </v:line>
            <w10:wrap type="none"/>
          </v:group>
        </w:pict>
      </w:r>
      <w:bookmarkStart w:name="Obrazloženje II REBALANS za 2025 godinu-" w:id="53"/>
      <w:bookmarkEnd w:id="53"/>
      <w:r>
        <w:rPr/>
      </w:r>
      <w:r>
        <w:rPr>
          <w:rFonts w:ascii="Cambria" w:hAnsi="Cambria"/>
          <w:color w:val="4F81BC"/>
          <w:sz w:val="48"/>
        </w:rPr>
        <w:t>OBRAZLOŽENJE II. IZMJENA I DOPUNA PRORAČUNA GRADA OTOKA ZA 2025.god.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spacing w:before="208"/>
        <w:ind w:left="4041" w:right="4055" w:firstLine="0"/>
        <w:jc w:val="center"/>
        <w:rPr>
          <w:rFonts w:ascii="Calibri"/>
          <w:sz w:val="28"/>
        </w:rPr>
      </w:pPr>
      <w:r>
        <w:rPr>
          <w:rFonts w:ascii="Calibri"/>
          <w:color w:val="4F81BC"/>
          <w:sz w:val="28"/>
        </w:rPr>
        <w:t>Grad Otok</w:t>
      </w:r>
    </w:p>
    <w:p>
      <w:pPr>
        <w:spacing w:after="0"/>
        <w:jc w:val="center"/>
        <w:rPr>
          <w:rFonts w:ascii="Calibri"/>
          <w:sz w:val="28"/>
        </w:rPr>
        <w:sectPr>
          <w:footerReference w:type="default" r:id="rId16"/>
          <w:pgSz w:w="11910" w:h="16840"/>
          <w:pgMar w:footer="0" w:header="0" w:top="1580" w:bottom="280" w:left="1300" w:right="1300"/>
        </w:sectPr>
      </w:pPr>
    </w:p>
    <w:p>
      <w:pPr>
        <w:pStyle w:val="Heading2"/>
        <w:spacing w:before="37"/>
        <w:ind w:left="115"/>
        <w:jc w:val="both"/>
        <w:rPr>
          <w:rFonts w:ascii="Calibri" w:hAnsi="Calibri"/>
        </w:rPr>
      </w:pPr>
      <w:r>
        <w:rPr>
          <w:rFonts w:ascii="Calibri" w:hAnsi="Calibri"/>
        </w:rPr>
        <w:t>OBRAZLOŽENJE PRORAČUNA GRADA OTOKA ZA 2025.GODINU</w:t>
      </w:r>
    </w:p>
    <w:p>
      <w:pPr>
        <w:pStyle w:val="BodyText"/>
        <w:spacing w:before="3"/>
        <w:rPr>
          <w:b/>
          <w:sz w:val="31"/>
        </w:rPr>
      </w:pPr>
    </w:p>
    <w:p>
      <w:pPr>
        <w:pStyle w:val="BodyText"/>
        <w:spacing w:line="276" w:lineRule="auto"/>
        <w:ind w:left="115" w:right="111"/>
        <w:jc w:val="both"/>
      </w:pPr>
      <w:r>
        <w:rPr/>
        <w:t>U skladu s odredbama Zakona o proračunu koji se odnose na izradu proračuna, Upravni odjel za financije, gospodarstvo u suradnji s Upravnim odjelom za komunalno gospodarstvo, poljoprivredu i pravne polove te sa Službom-tajništvom Grada Otoka, izradio je zajednički prijedlog Proračuna Grada Otoka za 2025. godinu.</w:t>
      </w:r>
    </w:p>
    <w:p>
      <w:pPr>
        <w:pStyle w:val="BodyText"/>
        <w:spacing w:before="7"/>
        <w:rPr>
          <w:sz w:val="27"/>
        </w:rPr>
      </w:pPr>
    </w:p>
    <w:p>
      <w:pPr>
        <w:pStyle w:val="Heading2"/>
        <w:ind w:left="115"/>
        <w:jc w:val="both"/>
        <w:rPr>
          <w:rFonts w:ascii="Calibri"/>
        </w:rPr>
      </w:pPr>
      <w:r>
        <w:rPr>
          <w:rFonts w:ascii="Calibri"/>
          <w:u w:val="single"/>
        </w:rPr>
        <w:t>PRIHODI I PRIMICI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BodyText"/>
        <w:spacing w:before="51"/>
        <w:ind w:left="115"/>
        <w:jc w:val="both"/>
      </w:pPr>
      <w:r>
        <w:rPr/>
        <w:t>Planirani prihodi i primici proračuna Grada Otoka za 2025.g. planirani su u iznosu od</w:t>
      </w:r>
    </w:p>
    <w:p>
      <w:pPr>
        <w:pStyle w:val="BodyText"/>
        <w:spacing w:before="43"/>
        <w:ind w:left="116"/>
        <w:jc w:val="both"/>
      </w:pPr>
      <w:r>
        <w:rPr/>
        <w:t>12.221.435,00 eura.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76" w:lineRule="auto"/>
        <w:ind w:left="116" w:right="112"/>
        <w:jc w:val="both"/>
      </w:pPr>
      <w:r>
        <w:rPr>
          <w:b/>
        </w:rPr>
        <w:t>Grupa 61-Prihodi od poreza </w:t>
      </w:r>
      <w:r>
        <w:rPr/>
        <w:t>planirani su u ukupnom iznosu od 1.756.423,96 eura a sadrže poreze na dohodak( porez na dohodak po osnovi plaća, mirovina, od obrta, samostalnih zanimanja, zatim porez na dohodak od imovine i imovinskih prava, porez na dohodak od iznajmljivanja, od otuđenja imovine, na osnovi kamata na štednju, drugog dohotka, dohotka od kapitala), porez na imovinu i porez na robu i usluge ( porezna potrošnju alkoholni bezalkoholnih pića te porez na tvrtku), te ostale prihode.</w:t>
      </w:r>
    </w:p>
    <w:p>
      <w:pPr>
        <w:pStyle w:val="BodyText"/>
        <w:spacing w:before="8"/>
        <w:rPr>
          <w:sz w:val="27"/>
        </w:rPr>
      </w:pPr>
    </w:p>
    <w:p>
      <w:pPr>
        <w:spacing w:line="276" w:lineRule="auto" w:before="0"/>
        <w:ind w:left="116" w:right="114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 63-pomoći iz inozemstva i od subjekata unutar općeg proračuna </w:t>
      </w:r>
      <w:r>
        <w:rPr>
          <w:rFonts w:ascii="Calibri" w:hAnsi="Calibri"/>
          <w:sz w:val="24"/>
        </w:rPr>
        <w:t>u iznosu od 3.793.996,43 eura obuhvaćaju potpore iz državnog proračuna i pomoći od županijskog proračuna. U navedenim prihodima se nalaze tekuće i kapitalne pomoći.</w:t>
      </w:r>
    </w:p>
    <w:p>
      <w:pPr>
        <w:pStyle w:val="BodyText"/>
        <w:spacing w:line="276" w:lineRule="auto"/>
        <w:ind w:left="116" w:right="113"/>
        <w:jc w:val="both"/>
      </w:pPr>
      <w:r>
        <w:rPr/>
        <w:t>Pomoći iz proračuna odnose se na tekuće pomoći od Ministarstva rada, mirovinskog sustava, obitelji i socijalne politike za financiranje rada dječjeg vrtića „Pupoljak“ te tekuća pomoć Ministarstva obrazovanja za sufinanciranje male škole u dječjem vrtiću „Pupoljak“.</w:t>
      </w:r>
    </w:p>
    <w:p>
      <w:pPr>
        <w:pStyle w:val="BodyText"/>
        <w:spacing w:line="276" w:lineRule="auto"/>
        <w:ind w:left="116" w:right="507"/>
        <w:jc w:val="both"/>
      </w:pPr>
      <w:r>
        <w:rPr/>
        <w:t>Također se tu ubrajaju potpora za sadnju stabala sufinancirani iz Fonda za zaštitu okoliša. Potpora Ministarstva turizma i sporta za nabavku opreme za nogometni stadion u Otoku. te potpora Ministarstva poljoprivrede za rekonstrukciju staza na groblju u Otoku.</w:t>
      </w:r>
    </w:p>
    <w:p>
      <w:pPr>
        <w:pStyle w:val="BodyText"/>
        <w:spacing w:line="276" w:lineRule="auto"/>
        <w:ind w:left="116" w:right="113"/>
        <w:jc w:val="both"/>
      </w:pPr>
      <w:r>
        <w:rPr/>
        <w:t>Potpora Ministarstva rada, mirovinskog sustava, obitelji i socijalne politike za provedbu projekta- Zaželi za Otok.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/>
        <w:ind w:left="116" w:right="112"/>
        <w:jc w:val="both"/>
      </w:pPr>
      <w:r>
        <w:rPr>
          <w:b/>
        </w:rPr>
        <w:t>Grupa 64- Prihodi od imovine </w:t>
      </w:r>
      <w:r>
        <w:rPr/>
        <w:t>planirani su u ukupnom iznosu od 452.703,70 eura sastoje se od: prihoda za zakup državnog poljoprivrednog zemljišta, prihod od zakupa nekretnina, prihoda od zakupa javne gradske površine, naknada za koncesije, naknada za zadržavanje nezakonito izgrađene zgrade u prostoru te prihoda od kamata.</w:t>
      </w:r>
    </w:p>
    <w:p>
      <w:pPr>
        <w:pStyle w:val="BodyText"/>
      </w:pPr>
    </w:p>
    <w:p>
      <w:pPr>
        <w:pStyle w:val="BodyText"/>
        <w:spacing w:before="4"/>
        <w:rPr>
          <w:sz w:val="31"/>
        </w:rPr>
      </w:pPr>
    </w:p>
    <w:p>
      <w:pPr>
        <w:spacing w:line="276" w:lineRule="auto" w:before="0"/>
        <w:ind w:left="116" w:right="113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 65-Prihodi od upravnih i administrativnih pristojbi, pristojbi po posebnim propisima i naknadama </w:t>
      </w:r>
      <w:r>
        <w:rPr>
          <w:rFonts w:ascii="Calibri" w:hAnsi="Calibri"/>
          <w:sz w:val="24"/>
        </w:rPr>
        <w:t>planirani su u iznosu od 4.528.275,20 eura a odnose se na: administrativne prihode, prihode po posebnim propisima( vodni doprinos, doprinos za šume, boravišna pristojba, pravo služnosti), prihod od komunalnog doprinosa i komunalne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naknade.</w:t>
      </w:r>
    </w:p>
    <w:p>
      <w:pPr>
        <w:spacing w:after="0" w:line="276" w:lineRule="auto"/>
        <w:jc w:val="both"/>
        <w:rPr>
          <w:rFonts w:ascii="Calibri" w:hAnsi="Calibri"/>
          <w:sz w:val="24"/>
        </w:rPr>
        <w:sectPr>
          <w:footerReference w:type="default" r:id="rId17"/>
          <w:pgSz w:w="11910" w:h="16840"/>
          <w:pgMar w:footer="0" w:header="0" w:top="1360" w:bottom="280" w:left="1300" w:right="1300"/>
        </w:sectPr>
      </w:pPr>
    </w:p>
    <w:p>
      <w:pPr>
        <w:pStyle w:val="BodyText"/>
        <w:spacing w:before="6"/>
        <w:rPr>
          <w:sz w:val="8"/>
        </w:rPr>
      </w:pPr>
    </w:p>
    <w:p>
      <w:pPr>
        <w:spacing w:line="276" w:lineRule="auto" w:before="52"/>
        <w:ind w:left="116" w:right="115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 66-Prihodi od prodaje proizvoda i roba te pruženih usluga </w:t>
      </w:r>
      <w:r>
        <w:rPr>
          <w:rFonts w:ascii="Calibri" w:hAnsi="Calibri"/>
          <w:sz w:val="24"/>
        </w:rPr>
        <w:t>planirani su u iznosu od 28.000,00 eura te se odnose na prihod od pruženih usluga Hrvatskih voda.</w:t>
      </w:r>
    </w:p>
    <w:p>
      <w:pPr>
        <w:pStyle w:val="BodyText"/>
        <w:spacing w:before="6"/>
        <w:rPr>
          <w:sz w:val="27"/>
        </w:rPr>
      </w:pPr>
    </w:p>
    <w:p>
      <w:pPr>
        <w:spacing w:line="276" w:lineRule="auto" w:before="1"/>
        <w:ind w:left="116" w:right="111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683-Vlastiti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prihodi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primici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proračunskih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korisnika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iznose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sz w:val="24"/>
        </w:rPr>
        <w:t>1.106.609,67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eura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sastoji se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od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planiranih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prihoda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proračunskih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korisnika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Grada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Otoka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Otočka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razvojna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agencija, Dječji vrtić Pupoljak te Gradska knjižnica Otok te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Virovi.</w:t>
      </w:r>
    </w:p>
    <w:p>
      <w:pPr>
        <w:pStyle w:val="BodyText"/>
        <w:spacing w:before="5"/>
        <w:rPr>
          <w:sz w:val="27"/>
        </w:rPr>
      </w:pPr>
    </w:p>
    <w:p>
      <w:pPr>
        <w:spacing w:line="276" w:lineRule="auto" w:before="1"/>
        <w:ind w:left="116" w:right="115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 7- Prihodi od prodaje nefinancijske imovine </w:t>
      </w:r>
      <w:r>
        <w:rPr>
          <w:rFonts w:ascii="Calibri" w:hAnsi="Calibri"/>
          <w:sz w:val="24"/>
        </w:rPr>
        <w:t>planirani su u iznosu od 555.426,04 eura a sastoje se od prihodi od prodaje državnog poljoprivrednog zemljišta, prihoda od prodaje građevinskog zemljišta i prodaja udjela u trgovačkom društvu.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34"/>
        </w:rPr>
      </w:pPr>
    </w:p>
    <w:p>
      <w:pPr>
        <w:pStyle w:val="Heading2"/>
        <w:jc w:val="both"/>
        <w:rPr>
          <w:rFonts w:ascii="Calibri"/>
        </w:rPr>
      </w:pPr>
      <w:r>
        <w:rPr>
          <w:rFonts w:ascii="Calibri"/>
          <w:u w:val="single"/>
        </w:rPr>
        <w:t>RASHODI I IZDACI</w:t>
      </w:r>
    </w:p>
    <w:p>
      <w:pPr>
        <w:pStyle w:val="BodyText"/>
        <w:rPr>
          <w:b/>
          <w:sz w:val="27"/>
        </w:rPr>
      </w:pPr>
    </w:p>
    <w:p>
      <w:pPr>
        <w:pStyle w:val="BodyText"/>
        <w:spacing w:before="52"/>
        <w:ind w:left="115"/>
        <w:jc w:val="both"/>
      </w:pPr>
      <w:r>
        <w:rPr/>
        <w:t>Planirani rashodi i izdaci proračuna Grada Otoka u 2025.g. iznose 12.221.435,00eura.</w:t>
      </w:r>
    </w:p>
    <w:p>
      <w:pPr>
        <w:pStyle w:val="BodyText"/>
      </w:pPr>
    </w:p>
    <w:p>
      <w:pPr>
        <w:pStyle w:val="BodyText"/>
        <w:spacing w:before="9"/>
        <w:rPr>
          <w:sz w:val="34"/>
        </w:rPr>
      </w:pPr>
    </w:p>
    <w:p>
      <w:pPr>
        <w:spacing w:before="0"/>
        <w:ind w:left="116" w:right="0" w:firstLine="0"/>
        <w:jc w:val="both"/>
        <w:rPr>
          <w:rFonts w:ascii="Calibri"/>
          <w:sz w:val="24"/>
        </w:rPr>
      </w:pPr>
      <w:r>
        <w:rPr>
          <w:rFonts w:ascii="Calibri"/>
          <w:b/>
          <w:sz w:val="24"/>
        </w:rPr>
        <w:t>GRUPA 31- rashodi za zaposlene </w:t>
      </w:r>
      <w:r>
        <w:rPr>
          <w:rFonts w:ascii="Calibri"/>
          <w:sz w:val="24"/>
        </w:rPr>
        <w:t>planirani su u iznosu od 2.524.442,56 eura a odnose na</w:t>
      </w:r>
    </w:p>
    <w:p>
      <w:pPr>
        <w:pStyle w:val="BodyText"/>
        <w:spacing w:before="43"/>
        <w:ind w:left="115"/>
        <w:jc w:val="both"/>
      </w:pPr>
      <w:r>
        <w:rPr/>
        <w:t>rashode za zaposlene u upravnim tijelima Grada.</w:t>
      </w:r>
    </w:p>
    <w:p>
      <w:pPr>
        <w:pStyle w:val="BodyText"/>
        <w:spacing w:line="276" w:lineRule="auto" w:before="43"/>
        <w:ind w:left="116" w:right="113"/>
        <w:jc w:val="both"/>
      </w:pPr>
      <w:r>
        <w:rPr>
          <w:b/>
        </w:rPr>
        <w:t>Grupa</w:t>
      </w:r>
      <w:r>
        <w:rPr>
          <w:b/>
          <w:spacing w:val="-17"/>
        </w:rPr>
        <w:t> </w:t>
      </w:r>
      <w:r>
        <w:rPr>
          <w:b/>
        </w:rPr>
        <w:t>32-</w:t>
      </w:r>
      <w:r>
        <w:rPr>
          <w:b/>
          <w:spacing w:val="-12"/>
        </w:rPr>
        <w:t> </w:t>
      </w:r>
      <w:r>
        <w:rPr>
          <w:b/>
        </w:rPr>
        <w:t>materijalni</w:t>
      </w:r>
      <w:r>
        <w:rPr>
          <w:b/>
          <w:spacing w:val="-14"/>
        </w:rPr>
        <w:t> </w:t>
      </w:r>
      <w:r>
        <w:rPr>
          <w:b/>
        </w:rPr>
        <w:t>rashodi</w:t>
      </w:r>
      <w:r>
        <w:rPr>
          <w:b/>
          <w:spacing w:val="-15"/>
        </w:rPr>
        <w:t> </w:t>
      </w:r>
      <w:r>
        <w:rPr/>
        <w:t>planirani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u</w:t>
      </w:r>
      <w:r>
        <w:rPr>
          <w:spacing w:val="-12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1"/>
        </w:rPr>
        <w:t> </w:t>
      </w:r>
      <w:r>
        <w:rPr/>
        <w:t>2.795.385,53</w:t>
      </w:r>
      <w:r>
        <w:rPr>
          <w:spacing w:val="-14"/>
        </w:rPr>
        <w:t> </w:t>
      </w:r>
      <w:r>
        <w:rPr/>
        <w:t>eura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odnose</w:t>
      </w:r>
      <w:r>
        <w:rPr>
          <w:spacing w:val="-14"/>
        </w:rPr>
        <w:t> </w:t>
      </w:r>
      <w:r>
        <w:rPr/>
        <w:t>na</w:t>
      </w:r>
      <w:r>
        <w:rPr>
          <w:spacing w:val="-15"/>
        </w:rPr>
        <w:t> </w:t>
      </w:r>
      <w:r>
        <w:rPr/>
        <w:t>naknade troškova zaposlenima (troškovi službenih putovanja i naknada za prijevoz na posao i s posla) u upravnim tijelima Grada , uredski materijal, materijal za čišćenje i održavanje, energiju (režijski troškovi), materijal i dijelovi za tekuće i investicijsko održavanje, usluge telefona, usluge tekućeg i investicijskog održavanja, promidžbe i informiranja, komunalne usluge, najamnine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zakupnine,</w:t>
      </w:r>
      <w:r>
        <w:rPr>
          <w:spacing w:val="-11"/>
        </w:rPr>
        <w:t> </w:t>
      </w:r>
      <w:r>
        <w:rPr/>
        <w:t>zdravstvene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veterinarske</w:t>
      </w:r>
      <w:r>
        <w:rPr>
          <w:spacing w:val="-10"/>
        </w:rPr>
        <w:t> </w:t>
      </w:r>
      <w:r>
        <w:rPr/>
        <w:t>usluge,</w:t>
      </w:r>
      <w:r>
        <w:rPr>
          <w:spacing w:val="-9"/>
        </w:rPr>
        <w:t> </w:t>
      </w:r>
      <w:r>
        <w:rPr/>
        <w:t>intelektualne</w:t>
      </w:r>
      <w:r>
        <w:rPr>
          <w:spacing w:val="-8"/>
        </w:rPr>
        <w:t> </w:t>
      </w:r>
      <w:r>
        <w:rPr/>
        <w:t>usluge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ostale</w:t>
      </w:r>
      <w:r>
        <w:rPr>
          <w:spacing w:val="-9"/>
        </w:rPr>
        <w:t> </w:t>
      </w:r>
      <w:r>
        <w:rPr/>
        <w:t>usluge. Ostali rashodi se odnose na troškove za rad predstavničkih tijela, povjerenstva i slično, reprezentaciju, pristojbe, naknade i troškove</w:t>
      </w:r>
      <w:r>
        <w:rPr>
          <w:spacing w:val="-7"/>
        </w:rPr>
        <w:t> </w:t>
      </w:r>
      <w:r>
        <w:rPr/>
        <w:t>protokola.</w:t>
      </w:r>
    </w:p>
    <w:p>
      <w:pPr>
        <w:pStyle w:val="BodyText"/>
      </w:pPr>
    </w:p>
    <w:p>
      <w:pPr>
        <w:pStyle w:val="BodyText"/>
        <w:spacing w:before="3"/>
        <w:rPr>
          <w:sz w:val="31"/>
        </w:rPr>
      </w:pPr>
    </w:p>
    <w:p>
      <w:pPr>
        <w:spacing w:before="0"/>
        <w:ind w:left="116" w:right="0" w:firstLine="0"/>
        <w:jc w:val="both"/>
        <w:rPr>
          <w:rFonts w:ascii="Calibri"/>
          <w:sz w:val="24"/>
        </w:rPr>
      </w:pPr>
      <w:r>
        <w:rPr>
          <w:rFonts w:ascii="Calibri"/>
          <w:b/>
          <w:sz w:val="24"/>
        </w:rPr>
        <w:t>Grupa</w:t>
      </w:r>
      <w:r>
        <w:rPr>
          <w:rFonts w:ascii="Calibri"/>
          <w:b/>
          <w:spacing w:val="-14"/>
          <w:sz w:val="24"/>
        </w:rPr>
        <w:t> </w:t>
      </w:r>
      <w:r>
        <w:rPr>
          <w:rFonts w:ascii="Calibri"/>
          <w:b/>
          <w:sz w:val="24"/>
        </w:rPr>
        <w:t>34-</w:t>
      </w:r>
      <w:r>
        <w:rPr>
          <w:rFonts w:ascii="Calibri"/>
          <w:b/>
          <w:spacing w:val="-12"/>
          <w:sz w:val="24"/>
        </w:rPr>
        <w:t> </w:t>
      </w:r>
      <w:r>
        <w:rPr>
          <w:rFonts w:ascii="Calibri"/>
          <w:b/>
          <w:sz w:val="24"/>
        </w:rPr>
        <w:t>financijski</w:t>
      </w:r>
      <w:r>
        <w:rPr>
          <w:rFonts w:ascii="Calibri"/>
          <w:b/>
          <w:spacing w:val="-11"/>
          <w:sz w:val="24"/>
        </w:rPr>
        <w:t> </w:t>
      </w:r>
      <w:r>
        <w:rPr>
          <w:rFonts w:ascii="Calibri"/>
          <w:b/>
          <w:sz w:val="24"/>
        </w:rPr>
        <w:t>rashodi</w:t>
      </w:r>
      <w:r>
        <w:rPr>
          <w:rFonts w:ascii="Calibri"/>
          <w:b/>
          <w:spacing w:val="-14"/>
          <w:sz w:val="24"/>
        </w:rPr>
        <w:t> </w:t>
      </w:r>
      <w:r>
        <w:rPr>
          <w:rFonts w:ascii="Calibri"/>
          <w:sz w:val="24"/>
        </w:rPr>
        <w:t>planirani</w:t>
      </w:r>
      <w:r>
        <w:rPr>
          <w:rFonts w:ascii="Calibri"/>
          <w:spacing w:val="-13"/>
          <w:sz w:val="24"/>
        </w:rPr>
        <w:t> </w:t>
      </w:r>
      <w:r>
        <w:rPr>
          <w:rFonts w:ascii="Calibri"/>
          <w:sz w:val="24"/>
        </w:rPr>
        <w:t>su</w:t>
      </w:r>
      <w:r>
        <w:rPr>
          <w:rFonts w:ascii="Calibri"/>
          <w:spacing w:val="-11"/>
          <w:sz w:val="24"/>
        </w:rPr>
        <w:t> </w:t>
      </w:r>
      <w:r>
        <w:rPr>
          <w:rFonts w:ascii="Calibri"/>
          <w:sz w:val="24"/>
        </w:rPr>
        <w:t>u</w:t>
      </w:r>
      <w:r>
        <w:rPr>
          <w:rFonts w:ascii="Calibri"/>
          <w:spacing w:val="-11"/>
          <w:sz w:val="24"/>
        </w:rPr>
        <w:t> </w:t>
      </w:r>
      <w:r>
        <w:rPr>
          <w:rFonts w:ascii="Calibri"/>
          <w:sz w:val="24"/>
        </w:rPr>
        <w:t>iznos</w:t>
      </w:r>
      <w:r>
        <w:rPr>
          <w:rFonts w:ascii="Calibri"/>
          <w:spacing w:val="-15"/>
          <w:sz w:val="24"/>
        </w:rPr>
        <w:t> </w:t>
      </w:r>
      <w:r>
        <w:rPr>
          <w:rFonts w:ascii="Calibri"/>
          <w:sz w:val="24"/>
        </w:rPr>
        <w:t>od</w:t>
      </w:r>
      <w:r>
        <w:rPr>
          <w:rFonts w:ascii="Calibri"/>
          <w:spacing w:val="-13"/>
          <w:sz w:val="24"/>
        </w:rPr>
        <w:t> </w:t>
      </w:r>
      <w:r>
        <w:rPr>
          <w:rFonts w:ascii="Calibri"/>
          <w:sz w:val="24"/>
        </w:rPr>
        <w:t>25.972,00</w:t>
      </w:r>
      <w:r>
        <w:rPr>
          <w:rFonts w:ascii="Calibri"/>
          <w:spacing w:val="-12"/>
          <w:sz w:val="24"/>
        </w:rPr>
        <w:t> </w:t>
      </w:r>
      <w:r>
        <w:rPr>
          <w:rFonts w:ascii="Calibri"/>
          <w:sz w:val="24"/>
        </w:rPr>
        <w:t>eura</w:t>
      </w:r>
      <w:r>
        <w:rPr>
          <w:rFonts w:ascii="Calibri"/>
          <w:spacing w:val="-12"/>
          <w:sz w:val="24"/>
        </w:rPr>
        <w:t> </w:t>
      </w:r>
      <w:r>
        <w:rPr>
          <w:rFonts w:ascii="Calibri"/>
          <w:sz w:val="24"/>
        </w:rPr>
        <w:t>te</w:t>
      </w:r>
      <w:r>
        <w:rPr>
          <w:rFonts w:ascii="Calibri"/>
          <w:spacing w:val="-10"/>
          <w:sz w:val="24"/>
        </w:rPr>
        <w:t> </w:t>
      </w:r>
      <w:r>
        <w:rPr>
          <w:rFonts w:ascii="Calibri"/>
          <w:sz w:val="24"/>
        </w:rPr>
        <w:t>se</w:t>
      </w:r>
      <w:r>
        <w:rPr>
          <w:rFonts w:ascii="Calibri"/>
          <w:spacing w:val="-13"/>
          <w:sz w:val="24"/>
        </w:rPr>
        <w:t> </w:t>
      </w:r>
      <w:r>
        <w:rPr>
          <w:rFonts w:ascii="Calibri"/>
          <w:sz w:val="24"/>
        </w:rPr>
        <w:t>odnose</w:t>
      </w:r>
      <w:r>
        <w:rPr>
          <w:rFonts w:ascii="Calibri"/>
          <w:spacing w:val="-14"/>
          <w:sz w:val="24"/>
        </w:rPr>
        <w:t> </w:t>
      </w:r>
      <w:r>
        <w:rPr>
          <w:rFonts w:ascii="Calibri"/>
          <w:sz w:val="24"/>
        </w:rPr>
        <w:t>na</w:t>
      </w:r>
      <w:r>
        <w:rPr>
          <w:rFonts w:ascii="Calibri"/>
          <w:spacing w:val="-12"/>
          <w:sz w:val="24"/>
        </w:rPr>
        <w:t> </w:t>
      </w:r>
      <w:r>
        <w:rPr>
          <w:rFonts w:ascii="Calibri"/>
          <w:sz w:val="24"/>
        </w:rPr>
        <w:t>bankarske</w:t>
      </w:r>
    </w:p>
    <w:p>
      <w:pPr>
        <w:pStyle w:val="BodyText"/>
        <w:spacing w:before="46"/>
        <w:ind w:left="115"/>
        <w:jc w:val="both"/>
      </w:pPr>
      <w:r>
        <w:rPr/>
        <w:t>usluge i usluge platnog prometa.</w:t>
      </w:r>
    </w:p>
    <w:p>
      <w:pPr>
        <w:pStyle w:val="BodyText"/>
        <w:rPr>
          <w:sz w:val="31"/>
        </w:rPr>
      </w:pPr>
    </w:p>
    <w:p>
      <w:pPr>
        <w:pStyle w:val="BodyText"/>
        <w:spacing w:line="278" w:lineRule="auto"/>
        <w:ind w:left="115" w:right="112"/>
        <w:jc w:val="both"/>
      </w:pPr>
      <w:r>
        <w:rPr>
          <w:b/>
        </w:rPr>
        <w:t>Grupa 35- subvencije </w:t>
      </w:r>
      <w:r>
        <w:rPr/>
        <w:t>planirane su u iznosu od 101.000,00 eura a odnose se subvencije poljoprivrednicima i obrtnicima.</w:t>
      </w:r>
    </w:p>
    <w:p>
      <w:pPr>
        <w:pStyle w:val="BodyText"/>
        <w:spacing w:before="4"/>
        <w:rPr>
          <w:sz w:val="27"/>
        </w:rPr>
      </w:pPr>
    </w:p>
    <w:p>
      <w:pPr>
        <w:spacing w:line="276" w:lineRule="auto" w:before="0"/>
        <w:ind w:left="116" w:right="11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 37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b/>
          <w:sz w:val="24"/>
        </w:rPr>
        <w:t>naknade građanima i kućanstvima na temelju osiguranja i druge naknade </w:t>
      </w:r>
      <w:r>
        <w:rPr>
          <w:rFonts w:ascii="Calibri" w:hAnsi="Calibri"/>
          <w:sz w:val="24"/>
        </w:rPr>
        <w:t>planirane su u iznosu od 367.978,40 eura a odnose se na troškove gradskog i međugradskog prijevoza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učenika,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naknade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građanima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kućanstvima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jednokratne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novčane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pomoći,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socijalne pomoći, troškova stanovanja i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obrazovanja.</w:t>
      </w:r>
    </w:p>
    <w:p>
      <w:pPr>
        <w:spacing w:after="0" w:line="276" w:lineRule="auto"/>
        <w:jc w:val="both"/>
        <w:rPr>
          <w:rFonts w:ascii="Calibri" w:hAnsi="Calibri"/>
          <w:sz w:val="24"/>
        </w:rPr>
        <w:sectPr>
          <w:footerReference w:type="default" r:id="rId18"/>
          <w:pgSz w:w="11910" w:h="16840"/>
          <w:pgMar w:footer="0" w:header="0" w:top="1580" w:bottom="280" w:left="1300" w:right="1300"/>
        </w:sectPr>
      </w:pPr>
    </w:p>
    <w:p>
      <w:pPr>
        <w:pStyle w:val="BodyText"/>
        <w:spacing w:before="6"/>
        <w:rPr>
          <w:sz w:val="8"/>
        </w:rPr>
      </w:pPr>
    </w:p>
    <w:p>
      <w:pPr>
        <w:pStyle w:val="BodyText"/>
        <w:spacing w:line="276" w:lineRule="auto" w:before="52"/>
        <w:ind w:left="115" w:right="114"/>
        <w:jc w:val="both"/>
      </w:pPr>
      <w:r>
        <w:rPr>
          <w:b/>
        </w:rPr>
        <w:t>Grupa 38</w:t>
      </w:r>
      <w:r>
        <w:rPr/>
        <w:t>-</w:t>
      </w:r>
      <w:r>
        <w:rPr>
          <w:b/>
        </w:rPr>
        <w:t>Ostali rashodi planirani </w:t>
      </w:r>
      <w:r>
        <w:rPr/>
        <w:t>su u iznosu od 1.400.731,04 eura a donacije se odnose na udruge građana, političke stranke, financiranje vatrogastva , kapitalne donacije crkvama te tekuće donacije školama.</w:t>
      </w:r>
    </w:p>
    <w:p>
      <w:pPr>
        <w:pStyle w:val="BodyText"/>
        <w:spacing w:before="5"/>
        <w:rPr>
          <w:sz w:val="27"/>
        </w:rPr>
      </w:pPr>
    </w:p>
    <w:p>
      <w:pPr>
        <w:spacing w:line="278" w:lineRule="auto" w:before="1"/>
        <w:ind w:left="116" w:right="115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 41-rashodi za nabavu ne proizvedene materijalne imovine </w:t>
      </w:r>
      <w:r>
        <w:rPr>
          <w:rFonts w:ascii="Calibri" w:hAnsi="Calibri"/>
          <w:sz w:val="24"/>
        </w:rPr>
        <w:t>planirani su u iznosu od 251.327,00 eura a odnose se na su troškovi kupnje zemljišta.</w:t>
      </w:r>
    </w:p>
    <w:p>
      <w:pPr>
        <w:pStyle w:val="BodyText"/>
        <w:spacing w:before="1"/>
        <w:rPr>
          <w:sz w:val="27"/>
        </w:rPr>
      </w:pPr>
    </w:p>
    <w:p>
      <w:pPr>
        <w:spacing w:line="276" w:lineRule="auto" w:before="0"/>
        <w:ind w:left="116" w:right="115" w:firstLine="0"/>
        <w:jc w:val="both"/>
        <w:rPr>
          <w:rFonts w:ascii="Calibri"/>
          <w:sz w:val="24"/>
        </w:rPr>
      </w:pPr>
      <w:r>
        <w:rPr>
          <w:rFonts w:ascii="Calibri"/>
          <w:b/>
          <w:sz w:val="24"/>
        </w:rPr>
        <w:t>Grupa 42</w:t>
      </w:r>
      <w:r>
        <w:rPr>
          <w:rFonts w:ascii="Calibri"/>
          <w:sz w:val="24"/>
        </w:rPr>
        <w:t>- </w:t>
      </w:r>
      <w:r>
        <w:rPr>
          <w:rFonts w:ascii="Calibri"/>
          <w:b/>
          <w:sz w:val="24"/>
        </w:rPr>
        <w:t>rashodi za nabavu proizvedene dugotrajne imovine planirani </w:t>
      </w:r>
      <w:r>
        <w:rPr>
          <w:rFonts w:ascii="Calibri"/>
          <w:sz w:val="24"/>
        </w:rPr>
        <w:t>su u iznosu od 4.602.598,47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eura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odnose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se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na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izgradnju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objekta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nabavu,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rekonstrukciju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i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modernizaciju postrojenja i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opreme.</w:t>
      </w:r>
    </w:p>
    <w:p>
      <w:pPr>
        <w:pStyle w:val="BodyText"/>
        <w:spacing w:before="8"/>
        <w:rPr>
          <w:sz w:val="27"/>
        </w:rPr>
      </w:pPr>
    </w:p>
    <w:p>
      <w:pPr>
        <w:spacing w:line="276" w:lineRule="auto" w:before="0"/>
        <w:ind w:left="116" w:right="115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Grupa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43-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rashodi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za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nabavu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plemenitih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metala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ostalih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pohranjenih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vrijednosti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sz w:val="24"/>
        </w:rPr>
        <w:t>planirani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su u iznosu od 1.500,00 eura a odnose se na troškovi za nabavu knjiga i umjetničkih</w:t>
      </w:r>
      <w:r>
        <w:rPr>
          <w:rFonts w:ascii="Calibri" w:hAnsi="Calibri"/>
          <w:spacing w:val="-16"/>
          <w:sz w:val="24"/>
        </w:rPr>
        <w:t> </w:t>
      </w:r>
      <w:r>
        <w:rPr>
          <w:rFonts w:ascii="Calibri" w:hAnsi="Calibri"/>
          <w:sz w:val="24"/>
        </w:rPr>
        <w:t>djela.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116" w:right="0" w:firstLine="0"/>
        <w:jc w:val="both"/>
        <w:rPr>
          <w:rFonts w:ascii="Calibri"/>
          <w:sz w:val="24"/>
        </w:rPr>
      </w:pPr>
      <w:r>
        <w:rPr>
          <w:rFonts w:ascii="Calibri"/>
          <w:b/>
          <w:sz w:val="24"/>
        </w:rPr>
        <w:t>Grupa 45- rashodi za dodatna ulaganja na nefinancijskoj imovini </w:t>
      </w:r>
      <w:r>
        <w:rPr>
          <w:rFonts w:ascii="Calibri"/>
          <w:sz w:val="24"/>
        </w:rPr>
        <w:t>planirani su u iznosu od</w:t>
      </w:r>
    </w:p>
    <w:p>
      <w:pPr>
        <w:pStyle w:val="BodyText"/>
        <w:spacing w:before="46"/>
        <w:ind w:left="116"/>
        <w:jc w:val="both"/>
      </w:pPr>
      <w:r>
        <w:rPr/>
        <w:t>151.000,00 eura a odnose se na povećanje vrijednosti građevinskih objekata.</w:t>
      </w:r>
    </w:p>
    <w:p>
      <w:pPr>
        <w:pStyle w:val="BodyText"/>
      </w:pPr>
    </w:p>
    <w:p>
      <w:pPr>
        <w:pStyle w:val="BodyText"/>
        <w:spacing w:before="9"/>
        <w:rPr>
          <w:sz w:val="34"/>
        </w:rPr>
      </w:pPr>
    </w:p>
    <w:p>
      <w:pPr>
        <w:pStyle w:val="Heading2"/>
        <w:jc w:val="both"/>
        <w:rPr>
          <w:rFonts w:ascii="Calibri"/>
        </w:rPr>
      </w:pPr>
      <w:r>
        <w:rPr>
          <w:rFonts w:ascii="Calibri"/>
          <w:u w:val="single"/>
        </w:rPr>
        <w:t>RASHODI I IZDACI</w:t>
      </w:r>
    </w:p>
    <w:p>
      <w:pPr>
        <w:pStyle w:val="BodyText"/>
        <w:spacing w:before="10"/>
        <w:rPr>
          <w:b/>
          <w:sz w:val="26"/>
        </w:rPr>
      </w:pPr>
    </w:p>
    <w:p>
      <w:pPr>
        <w:spacing w:before="52"/>
        <w:ind w:left="115" w:right="0" w:firstLine="0"/>
        <w:jc w:val="left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  <w:u w:val="single"/>
        </w:rPr>
        <w:t>UPRAVNI ODJEL ZA KOMUNALNO GOSPODARSTVO I PRAVNE POSLOVE</w:t>
      </w:r>
    </w:p>
    <w:p>
      <w:pPr>
        <w:pStyle w:val="BodyText"/>
        <w:rPr>
          <w:b/>
          <w:i/>
          <w:sz w:val="27"/>
        </w:rPr>
      </w:pPr>
    </w:p>
    <w:p>
      <w:pPr>
        <w:pStyle w:val="BodyText"/>
        <w:spacing w:line="276" w:lineRule="auto" w:before="52"/>
        <w:ind w:left="115" w:right="112"/>
        <w:jc w:val="both"/>
      </w:pPr>
      <w:r>
        <w:rPr/>
        <w:t>Upravni odjel za komunalno gospodarstvo, poljoprivredu i pravne poslove obavlja sljedeće upravne, stručne i druge poslove; funkcioniranje i razvitak komunalnog gospodarstva (obavljanje komunalnih djelatnosti te izgradnja i održavanje komunalnih objekata i uređaja u stanju funkcionalne ispravnosti, koordinacija rada pravnih i fizičkih osoba koje obavljaju pojedine komunalne djelatnosti); vrši pripremu i provodi programe održavanja i gradnje objekata i uređaja komunalne infrastrukture; uređenje naselja i stanovanje; provođenje komunalnog reda; uređenje prometa na području Grada; investicijsko i tekuće održavanje imovine Grada; poslove komunalnog sustava vezane uz druge propise; održavanje infrastrukture i drugih javnih prostora od interesa za Grad; poslovi praćenja stanja u prostoru i vođenje sustava prostornog uređenja te izradu pripadajućih akata; poslovi pripreme te praćenje izrade i donošenja dokumenata prostornog uređenja; upravni postupak izdavanja rješenja o komunalnom doprinosu i komunalnoj naknadi, legalizacija, korištenje javnih površina, poslovi izrade i donošenja dokumenata prostornog uređenja; poslovi pripreme i praćenja izrade dokumenata potrebnih za realizaciju izgradnje gradskih razvojnih projekata provedba upravnog postupka u području podmirenja troškova stanovanja i drugih prava u sustavu socijalne skrbi; izrada nacrta općih akata (normativna djelatnost, zastupanje Grada pred sudovima i drugim tijelima po punomoći, provedba javne nabave, službenički odnosi i drugo.</w:t>
      </w:r>
    </w:p>
    <w:p>
      <w:pPr>
        <w:spacing w:after="0" w:line="276" w:lineRule="auto"/>
        <w:jc w:val="both"/>
        <w:sectPr>
          <w:footerReference w:type="default" r:id="rId19"/>
          <w:pgSz w:w="11910" w:h="16840"/>
          <w:pgMar w:footer="0" w:header="0" w:top="1580" w:bottom="280" w:left="1300" w:right="1300"/>
        </w:sectPr>
      </w:pPr>
    </w:p>
    <w:p>
      <w:pPr>
        <w:spacing w:before="37"/>
        <w:ind w:left="115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  <w:u w:val="single"/>
        </w:rPr>
        <w:t>R. 103.08.GLAVA 8:</w:t>
      </w:r>
      <w:r>
        <w:rPr>
          <w:rFonts w:ascii="Calibri"/>
          <w:b/>
          <w:sz w:val="24"/>
        </w:rPr>
        <w:t> </w:t>
      </w:r>
      <w:r>
        <w:rPr>
          <w:rFonts w:ascii="Calibri"/>
          <w:sz w:val="24"/>
        </w:rPr>
        <w:t>KOMUNALNA DJELATNOST</w:t>
      </w:r>
    </w:p>
    <w:p>
      <w:pPr>
        <w:pStyle w:val="BodyText"/>
        <w:rPr>
          <w:sz w:val="27"/>
        </w:rPr>
      </w:pPr>
    </w:p>
    <w:p>
      <w:pPr>
        <w:pStyle w:val="BodyText"/>
        <w:spacing w:before="52"/>
        <w:ind w:left="115"/>
      </w:pPr>
      <w:r>
        <w:rPr/>
        <w:t>OPIS PROGRAMA</w:t>
      </w:r>
    </w:p>
    <w:p>
      <w:pPr>
        <w:pStyle w:val="BodyText"/>
        <w:spacing w:line="276" w:lineRule="auto" w:before="45"/>
        <w:ind w:left="115" w:right="114"/>
        <w:jc w:val="both"/>
      </w:pPr>
      <w:r>
        <w:rPr/>
        <w:t>Program obuhvaća aktivnosti kojima se održava komunalni red u Gradu Otoku. Nastoji se ulagati u održavanje komunalne infrastrukture i djelatnosti kako bi stanovnici mogli nesmetano obavljati svoje svakodnevne aktivnosti.</w:t>
      </w:r>
    </w:p>
    <w:p>
      <w:pPr>
        <w:pStyle w:val="BodyText"/>
        <w:spacing w:line="276" w:lineRule="auto"/>
        <w:ind w:left="116" w:right="113"/>
        <w:jc w:val="both"/>
      </w:pPr>
      <w:r>
        <w:rPr/>
        <w:t>Cilj</w:t>
      </w:r>
      <w:r>
        <w:rPr>
          <w:spacing w:val="-9"/>
        </w:rPr>
        <w:t> </w:t>
      </w:r>
      <w:r>
        <w:rPr/>
        <w:t>programa</w:t>
      </w:r>
      <w:r>
        <w:rPr>
          <w:spacing w:val="-11"/>
        </w:rPr>
        <w:t> </w:t>
      </w:r>
      <w:r>
        <w:rPr/>
        <w:t>je</w:t>
      </w:r>
      <w:r>
        <w:rPr>
          <w:spacing w:val="-8"/>
        </w:rPr>
        <w:t> </w:t>
      </w:r>
      <w:r>
        <w:rPr/>
        <w:t>kroz</w:t>
      </w:r>
      <w:r>
        <w:rPr>
          <w:spacing w:val="-8"/>
        </w:rPr>
        <w:t> </w:t>
      </w:r>
      <w:r>
        <w:rPr/>
        <w:t>održavanje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sanaciju</w:t>
      </w:r>
      <w:r>
        <w:rPr>
          <w:spacing w:val="-8"/>
        </w:rPr>
        <w:t> </w:t>
      </w:r>
      <w:r>
        <w:rPr/>
        <w:t>komunalne</w:t>
      </w:r>
      <w:r>
        <w:rPr>
          <w:spacing w:val="-8"/>
        </w:rPr>
        <w:t> </w:t>
      </w:r>
      <w:r>
        <w:rPr/>
        <w:t>infrastrukture</w:t>
      </w:r>
      <w:r>
        <w:rPr>
          <w:spacing w:val="-11"/>
        </w:rPr>
        <w:t> </w:t>
      </w:r>
      <w:r>
        <w:rPr/>
        <w:t>na</w:t>
      </w:r>
      <w:r>
        <w:rPr>
          <w:spacing w:val="-10"/>
        </w:rPr>
        <w:t> </w:t>
      </w:r>
      <w:r>
        <w:rPr/>
        <w:t>području</w:t>
      </w:r>
      <w:r>
        <w:rPr>
          <w:spacing w:val="-10"/>
        </w:rPr>
        <w:t> </w:t>
      </w:r>
      <w:r>
        <w:rPr/>
        <w:t>Grada</w:t>
      </w:r>
      <w:r>
        <w:rPr>
          <w:spacing w:val="-11"/>
        </w:rPr>
        <w:t> </w:t>
      </w:r>
      <w:r>
        <w:rPr/>
        <w:t>Otoka zadržati postojeću kvalitetu</w:t>
      </w:r>
      <w:r>
        <w:rPr>
          <w:spacing w:val="-3"/>
        </w:rPr>
        <w:t> </w:t>
      </w:r>
      <w:r>
        <w:rPr/>
        <w:t>života.</w:t>
      </w:r>
    </w:p>
    <w:p>
      <w:pPr>
        <w:pStyle w:val="BodyText"/>
        <w:spacing w:line="276" w:lineRule="auto"/>
        <w:ind w:left="116" w:right="114"/>
        <w:jc w:val="both"/>
      </w:pPr>
      <w:r>
        <w:rPr/>
        <w:t>Aktivnosti koje su planirane su: Geodetsko katastarske usluge, legalizacija objekata u vlasništvu</w:t>
      </w:r>
      <w:r>
        <w:rPr>
          <w:spacing w:val="-6"/>
        </w:rPr>
        <w:t> </w:t>
      </w:r>
      <w:r>
        <w:rPr/>
        <w:t>Grada,</w:t>
      </w:r>
      <w:r>
        <w:rPr>
          <w:spacing w:val="-9"/>
        </w:rPr>
        <w:t> </w:t>
      </w:r>
      <w:r>
        <w:rPr/>
        <w:t>održavanje</w:t>
      </w:r>
      <w:r>
        <w:rPr>
          <w:spacing w:val="-6"/>
        </w:rPr>
        <w:t> </w:t>
      </w:r>
      <w:r>
        <w:rPr/>
        <w:t>krajolika</w:t>
      </w:r>
      <w:r>
        <w:rPr>
          <w:spacing w:val="-9"/>
        </w:rPr>
        <w:t> </w:t>
      </w:r>
      <w:r>
        <w:rPr/>
        <w:t>Virovi,</w:t>
      </w:r>
      <w:r>
        <w:rPr>
          <w:spacing w:val="-6"/>
        </w:rPr>
        <w:t> </w:t>
      </w:r>
      <w:r>
        <w:rPr/>
        <w:t>stroj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čišćenje</w:t>
      </w:r>
      <w:r>
        <w:rPr>
          <w:spacing w:val="-6"/>
        </w:rPr>
        <w:t> </w:t>
      </w:r>
      <w:r>
        <w:rPr/>
        <w:t>vodotoka,</w:t>
      </w:r>
      <w:r>
        <w:rPr>
          <w:spacing w:val="-9"/>
        </w:rPr>
        <w:t> </w:t>
      </w:r>
      <w:r>
        <w:rPr/>
        <w:t>opremu</w:t>
      </w:r>
      <w:r>
        <w:rPr>
          <w:spacing w:val="-8"/>
        </w:rPr>
        <w:t> </w:t>
      </w:r>
      <w:r>
        <w:rPr/>
        <w:t>za</w:t>
      </w:r>
      <w:r>
        <w:rPr>
          <w:spacing w:val="-9"/>
        </w:rPr>
        <w:t> </w:t>
      </w:r>
      <w:r>
        <w:rPr/>
        <w:t>košenje</w:t>
      </w:r>
      <w:r>
        <w:rPr>
          <w:spacing w:val="-8"/>
        </w:rPr>
        <w:t> </w:t>
      </w:r>
      <w:r>
        <w:rPr/>
        <w:t>te planove i projektnu dokumentaciju za komunalnu infrastrukturu te izmjene prostornog plana i digitalnu</w:t>
      </w:r>
      <w:r>
        <w:rPr>
          <w:spacing w:val="-2"/>
        </w:rPr>
        <w:t> </w:t>
      </w:r>
      <w:r>
        <w:rPr/>
        <w:t>transformaciju.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16"/>
      </w:pPr>
      <w:r>
        <w:rPr/>
        <w:t>R 103.08.01.02Aktivnost: IZGRADNJA PROMETNE INFRASTRUKTURE</w:t>
      </w:r>
    </w:p>
    <w:p>
      <w:pPr>
        <w:pStyle w:val="BodyText"/>
        <w:spacing w:line="276" w:lineRule="auto" w:before="46"/>
        <w:ind w:left="116" w:right="115"/>
        <w:jc w:val="both"/>
      </w:pPr>
      <w:r>
        <w:rPr/>
        <w:t>Obuhvaća aktivnosti asfaltiranja javnih prometnih površina. Izgradnja ceste radi bolje prometne povezanosti. Sanaciju Gundulićeve ulice i Dalmatinske ulice, sufinanciranje regionalnog</w:t>
      </w:r>
      <w:r>
        <w:rPr>
          <w:spacing w:val="-8"/>
        </w:rPr>
        <w:t> </w:t>
      </w:r>
      <w:r>
        <w:rPr/>
        <w:t>vodovoda,</w:t>
      </w:r>
      <w:r>
        <w:rPr>
          <w:spacing w:val="-7"/>
        </w:rPr>
        <w:t> </w:t>
      </w:r>
      <w:r>
        <w:rPr/>
        <w:t>sufinanciranje</w:t>
      </w:r>
      <w:r>
        <w:rPr>
          <w:spacing w:val="-6"/>
        </w:rPr>
        <w:t> </w:t>
      </w:r>
      <w:r>
        <w:rPr/>
        <w:t>ceste</w:t>
      </w:r>
      <w:r>
        <w:rPr>
          <w:spacing w:val="-7"/>
        </w:rPr>
        <w:t> </w:t>
      </w:r>
      <w:r>
        <w:rPr/>
        <w:t>Otok-Bošnjaci,</w:t>
      </w:r>
      <w:r>
        <w:rPr>
          <w:spacing w:val="-4"/>
        </w:rPr>
        <w:t> </w:t>
      </w:r>
      <w:r>
        <w:rPr/>
        <w:t>rekonstrukcija</w:t>
      </w:r>
      <w:r>
        <w:rPr>
          <w:spacing w:val="-7"/>
        </w:rPr>
        <w:t> </w:t>
      </w:r>
      <w:r>
        <w:rPr/>
        <w:t>ulica</w:t>
      </w:r>
      <w:r>
        <w:rPr>
          <w:spacing w:val="-5"/>
        </w:rPr>
        <w:t> </w:t>
      </w:r>
      <w:r>
        <w:rPr/>
        <w:t>K.</w:t>
      </w:r>
      <w:r>
        <w:rPr>
          <w:spacing w:val="-7"/>
        </w:rPr>
        <w:t> </w:t>
      </w:r>
      <w:r>
        <w:rPr/>
        <w:t>Tomislava</w:t>
      </w:r>
      <w:r>
        <w:rPr>
          <w:spacing w:val="-10"/>
        </w:rPr>
        <w:t> </w:t>
      </w:r>
      <w:r>
        <w:rPr/>
        <w:t>u Komletincima te rekonstrukcija nogostupa u ulici J.Kozarca u</w:t>
      </w:r>
      <w:r>
        <w:rPr>
          <w:spacing w:val="-8"/>
        </w:rPr>
        <w:t> </w:t>
      </w:r>
      <w:r>
        <w:rPr/>
        <w:t>Komletincima.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16" w:right="112"/>
        <w:jc w:val="both"/>
      </w:pPr>
      <w:r>
        <w:rPr/>
        <w:t>Ovim izmjenama i dopunama proračuna povećavaju se rashodi za 614.000,00 eura zbog sufinanciranja regionalnog vodovoda te smanjenja udjela sufinanciranja prometnice Otok – Bošnjaci.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75"/>
        <w:jc w:val="left"/>
        <w:rPr>
          <w:rFonts w:ascii="Calibri"/>
        </w:rPr>
      </w:pPr>
      <w:r>
        <w:rPr>
          <w:rFonts w:ascii="Calibri"/>
          <w:u w:val="single"/>
        </w:rPr>
        <w:t>RASHODI I IZDACI</w:t>
      </w:r>
    </w:p>
    <w:p>
      <w:pPr>
        <w:pStyle w:val="BodyText"/>
        <w:rPr>
          <w:b/>
          <w:sz w:val="27"/>
        </w:rPr>
      </w:pPr>
    </w:p>
    <w:p>
      <w:pPr>
        <w:spacing w:before="51"/>
        <w:ind w:left="115" w:right="0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SLUŽBA-TAJNIŠTVO GRADA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BodyText"/>
        <w:spacing w:line="276" w:lineRule="auto" w:before="51"/>
        <w:ind w:left="115" w:right="112"/>
        <w:jc w:val="both"/>
      </w:pPr>
      <w:r>
        <w:rPr/>
        <w:t>Služba-tajništvo</w:t>
      </w:r>
      <w:r>
        <w:rPr>
          <w:spacing w:val="-11"/>
        </w:rPr>
        <w:t> </w:t>
      </w:r>
      <w:r>
        <w:rPr/>
        <w:t>grada</w:t>
      </w:r>
      <w:r>
        <w:rPr>
          <w:spacing w:val="-11"/>
        </w:rPr>
        <w:t> </w:t>
      </w:r>
      <w:r>
        <w:rPr/>
        <w:t>obavlja</w:t>
      </w:r>
      <w:r>
        <w:rPr>
          <w:spacing w:val="-11"/>
        </w:rPr>
        <w:t> </w:t>
      </w:r>
      <w:r>
        <w:rPr/>
        <w:t>sljedeće</w:t>
      </w:r>
      <w:r>
        <w:rPr>
          <w:spacing w:val="-11"/>
        </w:rPr>
        <w:t> </w:t>
      </w:r>
      <w:r>
        <w:rPr/>
        <w:t>upravne,</w:t>
      </w:r>
      <w:r>
        <w:rPr>
          <w:spacing w:val="-11"/>
        </w:rPr>
        <w:t> </w:t>
      </w:r>
      <w:r>
        <w:rPr/>
        <w:t>stručne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druge</w:t>
      </w:r>
      <w:r>
        <w:rPr>
          <w:spacing w:val="-13"/>
        </w:rPr>
        <w:t> </w:t>
      </w:r>
      <w:r>
        <w:rPr/>
        <w:t>poslove;</w:t>
      </w:r>
      <w:r>
        <w:rPr>
          <w:spacing w:val="-11"/>
        </w:rPr>
        <w:t> </w:t>
      </w:r>
      <w:r>
        <w:rPr/>
        <w:t>koji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odnose</w:t>
      </w:r>
      <w:r>
        <w:rPr>
          <w:spacing w:val="-11"/>
        </w:rPr>
        <w:t> </w:t>
      </w:r>
      <w:r>
        <w:rPr/>
        <w:t>na</w:t>
      </w:r>
      <w:r>
        <w:rPr>
          <w:spacing w:val="-11"/>
        </w:rPr>
        <w:t> </w:t>
      </w:r>
      <w:r>
        <w:rPr/>
        <w:t>rad Gradskoga vijeća i rad njegovih radnih tijela; poslovi vezani za rad i organizaciju lokalne i mjesne</w:t>
      </w:r>
      <w:r>
        <w:rPr>
          <w:spacing w:val="-3"/>
        </w:rPr>
        <w:t> </w:t>
      </w:r>
      <w:r>
        <w:rPr/>
        <w:t>samouprave;</w:t>
      </w:r>
      <w:r>
        <w:rPr>
          <w:spacing w:val="-3"/>
        </w:rPr>
        <w:t> </w:t>
      </w:r>
      <w:r>
        <w:rPr/>
        <w:t>poslovi</w:t>
      </w:r>
      <w:r>
        <w:rPr>
          <w:spacing w:val="-4"/>
        </w:rPr>
        <w:t> </w:t>
      </w:r>
      <w:r>
        <w:rPr/>
        <w:t>prijemne</w:t>
      </w:r>
      <w:r>
        <w:rPr>
          <w:spacing w:val="-3"/>
        </w:rPr>
        <w:t> </w:t>
      </w:r>
      <w:r>
        <w:rPr/>
        <w:t>kancelarije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otpreme</w:t>
      </w:r>
      <w:r>
        <w:rPr>
          <w:spacing w:val="-6"/>
        </w:rPr>
        <w:t> </w:t>
      </w:r>
      <w:r>
        <w:rPr/>
        <w:t>pošte;</w:t>
      </w:r>
      <w:r>
        <w:rPr>
          <w:spacing w:val="-2"/>
        </w:rPr>
        <w:t> </w:t>
      </w:r>
      <w:r>
        <w:rPr/>
        <w:t>zaštita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čuvanje</w:t>
      </w:r>
      <w:r>
        <w:rPr>
          <w:spacing w:val="-4"/>
        </w:rPr>
        <w:t> </w:t>
      </w:r>
      <w:r>
        <w:rPr/>
        <w:t>arhivskog gradiva; poslovi ureda gradonačelnika i protokola, protupožarna zaštita, odgoj i obrazovanje, kultura, sport, društvene djelatnosti, suradnja s udrugama; poslovi pripreme i provedbe programa javnih potreba društvenih djelatnosti, upravljanje informacijama (pravo na pristup informacijama), odnosi s javnošću; ostale opće poslove gradske</w:t>
      </w:r>
      <w:r>
        <w:rPr>
          <w:spacing w:val="-7"/>
        </w:rPr>
        <w:t> </w:t>
      </w:r>
      <w:r>
        <w:rPr/>
        <w:t>uprave</w:t>
      </w:r>
      <w:r>
        <w:rPr>
          <w:color w:val="538DD3"/>
        </w:rPr>
        <w:t>.</w:t>
      </w:r>
    </w:p>
    <w:p>
      <w:pPr>
        <w:pStyle w:val="BodyText"/>
      </w:pP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278" w:lineRule="auto"/>
        <w:ind w:left="116" w:right="4041"/>
      </w:pPr>
      <w:r>
        <w:rPr/>
        <w:t>R.104.01.GLAVA 1:PREDSTAVNIČKA I IZVRŠNA TIJELA R.104.01.01 PROGRAM:TEKUĆI PROGRAM</w:t>
      </w:r>
    </w:p>
    <w:p>
      <w:pPr>
        <w:spacing w:after="0" w:line="278" w:lineRule="auto"/>
        <w:sectPr>
          <w:footerReference w:type="default" r:id="rId20"/>
          <w:pgSz w:w="11910" w:h="16840"/>
          <w:pgMar w:footer="0" w:header="0" w:top="1360" w:bottom="280" w:left="1300" w:right="1300"/>
        </w:sectPr>
      </w:pPr>
    </w:p>
    <w:p>
      <w:pPr>
        <w:pStyle w:val="BodyText"/>
        <w:spacing w:line="278" w:lineRule="auto" w:before="37"/>
        <w:ind w:left="116" w:right="112"/>
        <w:jc w:val="both"/>
      </w:pPr>
      <w:r>
        <w:rPr/>
        <w:t>Program obuhvaća aktivnosti kojima se izvršavaju rashodi predstavničkih i izvršnih tijela vezani za prava iz radnog odnosa i tekući rashodi.</w:t>
      </w:r>
    </w:p>
    <w:p>
      <w:pPr>
        <w:pStyle w:val="BodyText"/>
        <w:spacing w:line="278" w:lineRule="auto"/>
        <w:ind w:left="116" w:right="114"/>
        <w:jc w:val="both"/>
      </w:pPr>
      <w:r>
        <w:rPr/>
        <w:t>Ovim izmjenama i dopunama proračuna došlo je do povećanje rashoda za ostali materijal za potrebe redovnog poslovanja u iznosu od 2.500,00 eura</w:t>
      </w:r>
    </w:p>
    <w:p>
      <w:pPr>
        <w:pStyle w:val="BodyText"/>
        <w:spacing w:before="8"/>
        <w:rPr>
          <w:sz w:val="26"/>
        </w:rPr>
      </w:pPr>
    </w:p>
    <w:p>
      <w:pPr>
        <w:pStyle w:val="Heading2"/>
        <w:jc w:val="left"/>
        <w:rPr>
          <w:rFonts w:ascii="Calibri" w:hAnsi="Calibri"/>
        </w:rPr>
      </w:pPr>
      <w:r>
        <w:rPr>
          <w:rFonts w:ascii="Calibri" w:hAnsi="Calibri"/>
          <w:b w:val="0"/>
        </w:rPr>
        <w:t>R.104.04</w:t>
      </w:r>
      <w:r>
        <w:rPr>
          <w:rFonts w:ascii="Calibri" w:hAnsi="Calibri"/>
          <w:u w:val="single"/>
        </w:rPr>
        <w:t>GLAVA 4 ADMINISTRAIVNO I TEHNIČKO OSOBLJE</w:t>
      </w:r>
    </w:p>
    <w:p>
      <w:pPr>
        <w:pStyle w:val="BodyText"/>
        <w:spacing w:line="276" w:lineRule="auto" w:before="45"/>
        <w:ind w:left="115" w:right="111"/>
        <w:jc w:val="both"/>
      </w:pPr>
      <w:r>
        <w:rPr/>
        <w:t>Program obuhvaća aktivnosti kojima se izvršavaju rashodi Službe vezani za prava iz radnog odnosa službenika i tekući rashodi za potrebe odjela.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16" w:right="116"/>
        <w:jc w:val="both"/>
      </w:pPr>
      <w:r>
        <w:rPr/>
        <w:t>Ovim izmjenama i dopunama proračuna došlo je do povećanja rashoda za zaposlene u iznosu od 5.000,00 eura.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4"/>
        </w:rPr>
      </w:pPr>
    </w:p>
    <w:p>
      <w:pPr>
        <w:pStyle w:val="Heading2"/>
        <w:jc w:val="left"/>
        <w:rPr>
          <w:rFonts w:ascii="Calibri"/>
        </w:rPr>
      </w:pPr>
      <w:r>
        <w:rPr>
          <w:rFonts w:ascii="Calibri"/>
          <w:b w:val="0"/>
        </w:rPr>
        <w:t>R.104.07</w:t>
      </w:r>
      <w:r>
        <w:rPr>
          <w:rFonts w:ascii="Calibri"/>
          <w:u w:val="single"/>
        </w:rPr>
        <w:t>GLAVA 7:JAVNE POTREBE U KULTURI I INFORMIRANJU</w:t>
      </w:r>
    </w:p>
    <w:p>
      <w:pPr>
        <w:pStyle w:val="BodyText"/>
        <w:spacing w:before="43"/>
        <w:ind w:left="115"/>
      </w:pPr>
      <w:r>
        <w:rPr/>
        <w:t>R.104.07.01 TEKUĆI PROGRAM</w:t>
      </w:r>
    </w:p>
    <w:p>
      <w:pPr>
        <w:pStyle w:val="BodyText"/>
        <w:spacing w:line="276" w:lineRule="auto" w:before="46"/>
        <w:ind w:left="116" w:right="113"/>
        <w:jc w:val="both"/>
      </w:pPr>
      <w:r>
        <w:rPr/>
        <w:t>Program obuhvaća aktivnosti kojima se izvršavaju rashodi za javne potrebe u kulturi i informiranju u okviru 2025.godine. Ovim programom je obuhvaćeno 4 aktivnosti.</w:t>
      </w:r>
    </w:p>
    <w:p>
      <w:pPr>
        <w:pStyle w:val="BodyText"/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116"/>
      </w:pPr>
      <w:r>
        <w:rPr/>
        <w:t>CILJ PROGRAMA</w:t>
      </w:r>
    </w:p>
    <w:p>
      <w:pPr>
        <w:pStyle w:val="BodyText"/>
        <w:spacing w:line="276" w:lineRule="auto" w:before="43"/>
        <w:ind w:left="116" w:right="114"/>
        <w:jc w:val="both"/>
      </w:pPr>
      <w:r>
        <w:rPr/>
        <w:t>Unaprjeđenje životnog standarda stanovnika, kulturno uzdizanje i uključivanje mladih u kulturni život grada Otoka, organiziranje kulturnih manifestacija ( Otočko proljeće, Sajam kulena, Moto susret, Festival glumca, lutkarsko proljeće, komemoracije, Božićni sajam te doček</w:t>
      </w:r>
      <w:r>
        <w:rPr>
          <w:spacing w:val="-11"/>
        </w:rPr>
        <w:t> </w:t>
      </w:r>
      <w:r>
        <w:rPr/>
        <w:t>nove</w:t>
      </w:r>
      <w:r>
        <w:rPr>
          <w:spacing w:val="-8"/>
        </w:rPr>
        <w:t> </w:t>
      </w:r>
      <w:r>
        <w:rPr/>
        <w:t>godine),</w:t>
      </w:r>
      <w:r>
        <w:rPr>
          <w:spacing w:val="-9"/>
        </w:rPr>
        <w:t> </w:t>
      </w:r>
      <w:r>
        <w:rPr/>
        <w:t>prezentacija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interpretacija</w:t>
      </w:r>
      <w:r>
        <w:rPr>
          <w:spacing w:val="-9"/>
        </w:rPr>
        <w:t> </w:t>
      </w:r>
      <w:r>
        <w:rPr/>
        <w:t>života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rada</w:t>
      </w:r>
      <w:r>
        <w:rPr>
          <w:spacing w:val="-9"/>
        </w:rPr>
        <w:t> </w:t>
      </w:r>
      <w:r>
        <w:rPr/>
        <w:t>Josipa</w:t>
      </w:r>
      <w:r>
        <w:rPr>
          <w:spacing w:val="-9"/>
        </w:rPr>
        <w:t> </w:t>
      </w:r>
      <w:r>
        <w:rPr/>
        <w:t>Lovretića,</w:t>
      </w:r>
      <w:r>
        <w:rPr>
          <w:spacing w:val="-6"/>
        </w:rPr>
        <w:t> </w:t>
      </w:r>
      <w:r>
        <w:rPr/>
        <w:t>tradicijska</w:t>
      </w:r>
      <w:r>
        <w:rPr>
          <w:spacing w:val="-7"/>
        </w:rPr>
        <w:t> </w:t>
      </w:r>
      <w:r>
        <w:rPr/>
        <w:t>kuća Komletinci, informiranje javnosti o radu Gradske uprave, Otočki</w:t>
      </w:r>
      <w:r>
        <w:rPr>
          <w:spacing w:val="-11"/>
        </w:rPr>
        <w:t> </w:t>
      </w:r>
      <w:r>
        <w:rPr/>
        <w:t>list.</w:t>
      </w:r>
    </w:p>
    <w:p>
      <w:pPr>
        <w:pStyle w:val="BodyText"/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116"/>
      </w:pPr>
      <w:r>
        <w:rPr/>
        <w:t>R.104.07.01.01.04 Aktivnost: KOMEMORACIJE</w:t>
      </w:r>
    </w:p>
    <w:p>
      <w:pPr>
        <w:pStyle w:val="BodyText"/>
        <w:spacing w:line="278" w:lineRule="auto" w:before="43"/>
        <w:ind w:left="116" w:right="113"/>
        <w:jc w:val="both"/>
      </w:pPr>
      <w:r>
        <w:rPr/>
        <w:t>Obuhvaća aktivnosti obilježavanja komemoracija u Otoku i Komletincima. Sjećanje na žrtve rata koje su nesebično dale svoj život za obranu države.</w:t>
      </w:r>
    </w:p>
    <w:p>
      <w:pPr>
        <w:pStyle w:val="BodyText"/>
        <w:spacing w:line="278" w:lineRule="auto"/>
        <w:ind w:left="116" w:right="114"/>
        <w:jc w:val="both"/>
      </w:pPr>
      <w:r>
        <w:rPr/>
        <w:t>Ovim</w:t>
      </w:r>
      <w:r>
        <w:rPr>
          <w:spacing w:val="-4"/>
        </w:rPr>
        <w:t> </w:t>
      </w:r>
      <w:r>
        <w:rPr/>
        <w:t>izmjenama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dopunama</w:t>
      </w:r>
      <w:r>
        <w:rPr>
          <w:spacing w:val="-4"/>
        </w:rPr>
        <w:t> </w:t>
      </w:r>
      <w:r>
        <w:rPr/>
        <w:t>proračuna</w:t>
      </w:r>
      <w:r>
        <w:rPr>
          <w:spacing w:val="-5"/>
        </w:rPr>
        <w:t> </w:t>
      </w:r>
      <w:r>
        <w:rPr/>
        <w:t>došlo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smanjenja</w:t>
      </w:r>
      <w:r>
        <w:rPr>
          <w:spacing w:val="-5"/>
        </w:rPr>
        <w:t> </w:t>
      </w:r>
      <w:r>
        <w:rPr/>
        <w:t>ostalih</w:t>
      </w:r>
      <w:r>
        <w:rPr>
          <w:spacing w:val="-5"/>
        </w:rPr>
        <w:t> </w:t>
      </w:r>
      <w:r>
        <w:rPr/>
        <w:t>nespomenutih</w:t>
      </w:r>
      <w:r>
        <w:rPr>
          <w:spacing w:val="-5"/>
        </w:rPr>
        <w:t> </w:t>
      </w:r>
      <w:r>
        <w:rPr/>
        <w:t>rashoda za 2.800,00 eura. Smanjenje se odnosi na izdatke za</w:t>
      </w:r>
      <w:r>
        <w:rPr>
          <w:spacing w:val="-2"/>
        </w:rPr>
        <w:t> </w:t>
      </w:r>
      <w:r>
        <w:rPr/>
        <w:t>cvijeće.</w:t>
      </w:r>
    </w:p>
    <w:p>
      <w:pPr>
        <w:pStyle w:val="BodyText"/>
      </w:pP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116"/>
      </w:pPr>
      <w:r>
        <w:rPr/>
        <w:t>R.104.07.01.04. Aktivnost: INFORMIRANJE</w:t>
      </w:r>
    </w:p>
    <w:p>
      <w:pPr>
        <w:pStyle w:val="BodyText"/>
        <w:spacing w:line="278" w:lineRule="auto" w:before="43"/>
        <w:ind w:left="116" w:right="111"/>
        <w:jc w:val="both"/>
      </w:pPr>
      <w:r>
        <w:rPr/>
        <w:t>Obuhvaća</w:t>
      </w:r>
      <w:r>
        <w:rPr>
          <w:spacing w:val="-9"/>
        </w:rPr>
        <w:t> </w:t>
      </w:r>
      <w:r>
        <w:rPr/>
        <w:t>aktivnosti</w:t>
      </w:r>
      <w:r>
        <w:rPr>
          <w:spacing w:val="-9"/>
        </w:rPr>
        <w:t> </w:t>
      </w:r>
      <w:r>
        <w:rPr/>
        <w:t>promidžbe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informiranja</w:t>
      </w:r>
      <w:r>
        <w:rPr>
          <w:spacing w:val="-9"/>
        </w:rPr>
        <w:t> </w:t>
      </w:r>
      <w:r>
        <w:rPr/>
        <w:t>te</w:t>
      </w:r>
      <w:r>
        <w:rPr>
          <w:spacing w:val="-11"/>
        </w:rPr>
        <w:t> </w:t>
      </w:r>
      <w:r>
        <w:rPr/>
        <w:t>održavanja</w:t>
      </w:r>
      <w:r>
        <w:rPr>
          <w:spacing w:val="-8"/>
        </w:rPr>
        <w:t> </w:t>
      </w:r>
      <w:r>
        <w:rPr/>
        <w:t>web</w:t>
      </w:r>
      <w:r>
        <w:rPr>
          <w:spacing w:val="-8"/>
        </w:rPr>
        <w:t> </w:t>
      </w:r>
      <w:r>
        <w:rPr/>
        <w:t>stranice.</w:t>
      </w:r>
      <w:r>
        <w:rPr>
          <w:spacing w:val="-9"/>
        </w:rPr>
        <w:t> </w:t>
      </w:r>
      <w:r>
        <w:rPr/>
        <w:t>Izrada</w:t>
      </w:r>
      <w:r>
        <w:rPr>
          <w:spacing w:val="-9"/>
        </w:rPr>
        <w:t> </w:t>
      </w:r>
      <w:r>
        <w:rPr/>
        <w:t>otočkog</w:t>
      </w:r>
      <w:r>
        <w:rPr>
          <w:spacing w:val="-7"/>
        </w:rPr>
        <w:t> </w:t>
      </w:r>
      <w:r>
        <w:rPr/>
        <w:t>lista te filma za obilježavanje Dana</w:t>
      </w:r>
      <w:r>
        <w:rPr>
          <w:spacing w:val="-8"/>
        </w:rPr>
        <w:t> </w:t>
      </w:r>
      <w:r>
        <w:rPr/>
        <w:t>Grada.</w:t>
      </w:r>
    </w:p>
    <w:p>
      <w:pPr>
        <w:spacing w:after="0" w:line="278" w:lineRule="auto"/>
        <w:jc w:val="both"/>
        <w:sectPr>
          <w:footerReference w:type="default" r:id="rId21"/>
          <w:pgSz w:w="11910" w:h="16840"/>
          <w:pgMar w:footer="0" w:header="0" w:top="1360" w:bottom="280" w:left="1300" w:right="1300"/>
        </w:sectPr>
      </w:pPr>
    </w:p>
    <w:p>
      <w:pPr>
        <w:pStyle w:val="BodyText"/>
        <w:spacing w:line="276" w:lineRule="auto" w:before="37"/>
        <w:ind w:left="115" w:right="113"/>
        <w:jc w:val="both"/>
      </w:pPr>
      <w:r>
        <w:rPr/>
        <w:t>Ovim izmjenama i dopunama proračuna došlo je do povećanja rashoda za ostale usluge promidžbe i informiranja, web stranica u iznosu od 6.000,00 eura. Povećanje se odnosi na dogradnju web stranice Grada Otoka.</w: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115" w:right="0" w:firstLine="0"/>
        <w:jc w:val="left"/>
        <w:rPr>
          <w:rFonts w:ascii="Calibri"/>
          <w:b/>
          <w:sz w:val="24"/>
        </w:rPr>
      </w:pPr>
      <w:r>
        <w:rPr>
          <w:rFonts w:ascii="Calibri"/>
          <w:sz w:val="24"/>
        </w:rPr>
        <w:t>R.104.09.</w:t>
      </w:r>
      <w:r>
        <w:rPr>
          <w:rFonts w:ascii="Calibri"/>
          <w:b/>
          <w:sz w:val="24"/>
          <w:u w:val="single"/>
        </w:rPr>
        <w:t>GLAVA 9: SOCIJALNA SKRB</w:t>
      </w:r>
    </w:p>
    <w:p>
      <w:pPr>
        <w:pStyle w:val="BodyText"/>
        <w:spacing w:line="278" w:lineRule="auto" w:before="43"/>
        <w:ind w:left="116" w:right="3817"/>
      </w:pPr>
      <w:r>
        <w:rPr/>
        <w:t>PROGRAM: SUFINANCIRANJE TROŠKOVA STANOVANJA OPIS PROGRAMA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16"/>
      </w:pPr>
      <w:r>
        <w:rPr/>
        <w:t>R.104.09.02. Aktivnost: POMOĆ OBITELJI I KUĆANSTVIMA</w:t>
      </w:r>
    </w:p>
    <w:p>
      <w:pPr>
        <w:pStyle w:val="BodyText"/>
        <w:spacing w:line="276" w:lineRule="auto" w:before="46"/>
        <w:ind w:left="116" w:right="114"/>
        <w:jc w:val="both"/>
      </w:pPr>
      <w:r>
        <w:rPr/>
        <w:t>Aktivnost obuhvaća pomoć obiteljima i kućanstvima, pomoć udrugama, invalidima i hendikepiranim osobama, pomoć hrvatskim braniteljima-trošak sahrane-, sufinanciranje kupnje pomoćnih obrazovnih materijala, sufinanciranje smještaja učenika u učeničkim domovima, stipendije redovnim studentima, edukacije-državna matura, financijska potpora za novorođene bebe, sufinanciranje cijene prijevoza umirovljenika te najam prostora za potrebe vrtića. Aktivnost još obuhvaća kapitalne donacije za stambeno zbrinjavanje.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/>
        <w:ind w:left="116" w:right="114"/>
        <w:jc w:val="both"/>
      </w:pPr>
      <w:r>
        <w:rPr/>
        <w:t>Ovim izmjenama i dopunama proračuna smanjuju se rashodi za ostale naknade građanima i kućanstvima u iznosu od 1.000,00 eura. Smanjenje se odnosi na edukaciju djece i mladih- državna matura.</w:t>
      </w:r>
    </w:p>
    <w:p>
      <w:pPr>
        <w:pStyle w:val="BodyText"/>
        <w:spacing w:before="6"/>
        <w:rPr>
          <w:sz w:val="27"/>
        </w:rPr>
      </w:pPr>
    </w:p>
    <w:p>
      <w:pPr>
        <w:pStyle w:val="Heading2"/>
        <w:jc w:val="left"/>
        <w:rPr>
          <w:rFonts w:ascii="Calibri"/>
        </w:rPr>
      </w:pPr>
      <w:r>
        <w:rPr>
          <w:rFonts w:ascii="Calibri"/>
          <w:u w:val="single"/>
        </w:rPr>
        <w:t>UPRAVNI ODJEL ZA FINANCIJE I GOSPODARSTVO</w:t>
      </w:r>
    </w:p>
    <w:p>
      <w:pPr>
        <w:pStyle w:val="BodyText"/>
        <w:rPr>
          <w:b/>
          <w:sz w:val="27"/>
        </w:rPr>
      </w:pPr>
    </w:p>
    <w:p>
      <w:pPr>
        <w:pStyle w:val="BodyText"/>
        <w:spacing w:before="52"/>
        <w:ind w:left="115" w:right="111"/>
        <w:jc w:val="both"/>
      </w:pPr>
      <w:r>
        <w:rPr/>
        <w:t>Upravni odjel za financije i gospodarstvo obavlja sljedeće upravne, stručne i druge poslove; poslovi</w:t>
      </w:r>
      <w:r>
        <w:rPr>
          <w:spacing w:val="-7"/>
        </w:rPr>
        <w:t> </w:t>
      </w:r>
      <w:r>
        <w:rPr/>
        <w:t>planiranja,</w:t>
      </w:r>
      <w:r>
        <w:rPr>
          <w:spacing w:val="-6"/>
        </w:rPr>
        <w:t> </w:t>
      </w:r>
      <w:r>
        <w:rPr/>
        <w:t>izrade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praćenja</w:t>
      </w:r>
      <w:r>
        <w:rPr>
          <w:spacing w:val="-4"/>
        </w:rPr>
        <w:t> </w:t>
      </w:r>
      <w:r>
        <w:rPr/>
        <w:t>izvršenja</w:t>
      </w:r>
      <w:r>
        <w:rPr>
          <w:spacing w:val="-5"/>
        </w:rPr>
        <w:t> </w:t>
      </w:r>
      <w:r>
        <w:rPr/>
        <w:t>Proračuna</w:t>
      </w:r>
      <w:r>
        <w:rPr>
          <w:spacing w:val="-4"/>
        </w:rPr>
        <w:t> </w:t>
      </w:r>
      <w:r>
        <w:rPr/>
        <w:t>Grada;</w:t>
      </w:r>
      <w:r>
        <w:rPr>
          <w:spacing w:val="-7"/>
        </w:rPr>
        <w:t> </w:t>
      </w:r>
      <w:r>
        <w:rPr/>
        <w:t>poslovi</w:t>
      </w:r>
      <w:r>
        <w:rPr>
          <w:spacing w:val="-6"/>
        </w:rPr>
        <w:t> </w:t>
      </w:r>
      <w:r>
        <w:rPr/>
        <w:t>vođenja</w:t>
      </w:r>
      <w:r>
        <w:rPr>
          <w:spacing w:val="-4"/>
        </w:rPr>
        <w:t> </w:t>
      </w:r>
      <w:r>
        <w:rPr/>
        <w:t>knjigovodstva te vođenja platnog prometa putem računa Grada; izvještaja o izvršenju Proračuna, izrada ostalih zakonom propisanih izvještaja; nadzor proračunskih korisnika; vođenje evidencija gradske</w:t>
      </w:r>
      <w:r>
        <w:rPr>
          <w:spacing w:val="-13"/>
        </w:rPr>
        <w:t> </w:t>
      </w:r>
      <w:r>
        <w:rPr/>
        <w:t>imovine;</w:t>
      </w:r>
      <w:r>
        <w:rPr>
          <w:spacing w:val="-12"/>
        </w:rPr>
        <w:t> </w:t>
      </w:r>
      <w:r>
        <w:rPr/>
        <w:t>vođenje</w:t>
      </w:r>
      <w:r>
        <w:rPr>
          <w:spacing w:val="-12"/>
        </w:rPr>
        <w:t> </w:t>
      </w:r>
      <w:r>
        <w:rPr/>
        <w:t>poslova</w:t>
      </w:r>
      <w:r>
        <w:rPr>
          <w:spacing w:val="-14"/>
        </w:rPr>
        <w:t> </w:t>
      </w:r>
      <w:r>
        <w:rPr/>
        <w:t>osiguranja</w:t>
      </w:r>
      <w:r>
        <w:rPr>
          <w:spacing w:val="-12"/>
        </w:rPr>
        <w:t> </w:t>
      </w:r>
      <w:r>
        <w:rPr/>
        <w:t>imovine;</w:t>
      </w:r>
      <w:r>
        <w:rPr>
          <w:spacing w:val="-12"/>
        </w:rPr>
        <w:t> </w:t>
      </w:r>
      <w:r>
        <w:rPr/>
        <w:t>poslovi</w:t>
      </w:r>
      <w:r>
        <w:rPr>
          <w:spacing w:val="-12"/>
        </w:rPr>
        <w:t> </w:t>
      </w:r>
      <w:r>
        <w:rPr/>
        <w:t>obračuna</w:t>
      </w:r>
      <w:r>
        <w:rPr>
          <w:spacing w:val="-12"/>
        </w:rPr>
        <w:t> </w:t>
      </w:r>
      <w:r>
        <w:rPr/>
        <w:t>plaća</w:t>
      </w:r>
      <w:r>
        <w:rPr>
          <w:spacing w:val="-12"/>
        </w:rPr>
        <w:t> </w:t>
      </w:r>
      <w:r>
        <w:rPr/>
        <w:t>radnika</w:t>
      </w:r>
      <w:r>
        <w:rPr>
          <w:spacing w:val="-12"/>
        </w:rPr>
        <w:t> </w:t>
      </w:r>
      <w:r>
        <w:rPr/>
        <w:t>gradske uprave , poslovi naplate gradskih prihoda; uspostavljanje, razvijanje i koordiniranje sustava financijskog upravljanja i kontrole; utvrđivanje i obračun šteta od elementarnih nepogoda i raspodjela sredstava pomoći, stručni i drugi poslovi vezani za razvoj gospodarstva i poljoprivrede na području Grada, upravljanje Poduzetničkim inkubatorom, promocija i razvoj poduzetničke zone, financijsko praćenje izvršenja provedbe EU</w:t>
      </w:r>
      <w:r>
        <w:rPr>
          <w:spacing w:val="-10"/>
        </w:rPr>
        <w:t> </w:t>
      </w:r>
      <w:r>
        <w:rPr/>
        <w:t>projekata.</w:t>
      </w:r>
    </w:p>
    <w:p>
      <w:pPr>
        <w:pStyle w:val="BodyText"/>
      </w:pPr>
    </w:p>
    <w:p>
      <w:pPr>
        <w:pStyle w:val="BodyText"/>
        <w:spacing w:before="7"/>
        <w:rPr>
          <w:sz w:val="26"/>
        </w:rPr>
      </w:pPr>
    </w:p>
    <w:p>
      <w:pPr>
        <w:pStyle w:val="Heading2"/>
        <w:ind w:left="115"/>
        <w:jc w:val="both"/>
        <w:rPr>
          <w:rFonts w:ascii="Calibri" w:hAnsi="Calibri"/>
        </w:rPr>
      </w:pPr>
      <w:r>
        <w:rPr>
          <w:rFonts w:ascii="Calibri" w:hAnsi="Calibri"/>
          <w:b w:val="0"/>
        </w:rPr>
        <w:t>R.105.01.</w:t>
      </w:r>
      <w:r>
        <w:rPr>
          <w:rFonts w:ascii="Calibri" w:hAnsi="Calibri"/>
          <w:u w:val="single"/>
        </w:rPr>
        <w:t>GLAVA 1:ADMINISTRATIVNO I TEHNIČKO OSOBLJE</w:t>
      </w:r>
    </w:p>
    <w:p>
      <w:pPr>
        <w:pStyle w:val="BodyText"/>
        <w:spacing w:before="10"/>
        <w:rPr>
          <w:b/>
          <w:sz w:val="26"/>
        </w:rPr>
      </w:pPr>
    </w:p>
    <w:p>
      <w:pPr>
        <w:spacing w:line="278" w:lineRule="auto" w:before="52"/>
        <w:ind w:left="115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Program obuhvaća aktivnosti kojima se izvršavaju rashodi Upravnog odjela vezani za prava iz radnog odnosa službenika i </w:t>
      </w:r>
      <w:r>
        <w:rPr>
          <w:rFonts w:ascii="Calibri" w:hAnsi="Calibri"/>
          <w:b/>
          <w:sz w:val="24"/>
        </w:rPr>
        <w:t>tekući rashodi za potrebe svih odjela u Gradu Otoku</w:t>
      </w:r>
      <w:r>
        <w:rPr>
          <w:rFonts w:ascii="Calibri" w:hAnsi="Calibri"/>
          <w:sz w:val="24"/>
        </w:rPr>
        <w:t>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78" w:lineRule="auto"/>
        <w:ind w:left="115"/>
      </w:pPr>
      <w:r>
        <w:rPr/>
        <w:t>Ovim izmjenama i dopunama proračuna smanjuju se rashodi za usluge te ostali nespomenuti rashodi za 735,00 eura.</w:t>
      </w:r>
    </w:p>
    <w:sectPr>
      <w:footerReference w:type="default" r:id="rId22"/>
      <w:pgSz w:w="11910" w:h="16840"/>
      <w:pgMar w:footer="0" w:header="0" w:top="13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Verdana">
    <w:altName w:val="Verdana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ambria">
    <w:altName w:val="Cambria"/>
    <w:charset w:val="EE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1497856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7.799988pt;margin-top:552.402649pt;width:55.75pt;height:10.5pt;mso-position-horizontal-relative:page;mso-position-vertical-relative:page;z-index:-2614968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1 od 1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291.359985pt;margin-top:809.037903pt;width:22.3pt;height:9.75pt;mso-position-horizontal-relative:page;mso-position-vertical-relative:page;z-index:-261484544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05"/>
                    <w:sz w:val="14"/>
                  </w:rPr>
                  <w:t> od 6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720001pt;margin-top:806.757874pt;width:20.3pt;height:9.75pt;mso-position-horizontal-relative:page;mso-position-vertical-relative:page;z-index:-261495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720001pt;margin-top:806.757874pt;width:20.3pt;height:9.75pt;mso-position-horizontal-relative:page;mso-position-vertical-relative:page;z-index:-261494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720001pt;margin-top:806.757874pt;width:20.3pt;height:9.75pt;mso-position-horizontal-relative:page;mso-position-vertical-relative:page;z-index:-261493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2 od 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1492736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402649pt;width:57.75pt;height:10.5pt;mso-position-horizontal-relative:page;mso-position-vertical-relative:page;z-index:-2614917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1 od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1490688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402649pt;width:55.75pt;height:10.5pt;mso-position-horizontal-relative:page;mso-position-vertical-relative:page;z-index:-2614896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2 od 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1488640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06.640015pt;margin-top:552.402649pt;width:64.6500pt;height:10.5pt;mso-position-horizontal-relative:page;mso-position-vertical-relative:page;z-index:-2614876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od 10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5.279999pt;margin-top:809.037903pt;width:20.3pt;height:9.75pt;mso-position-horizontal-relative:page;mso-position-vertical-relative:page;z-index:-261486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3.359985pt;margin-top:809.037903pt;width:20.3pt;height:9.75pt;mso-position-horizontal-relative:page;mso-position-vertical-relative:page;z-index:-261485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31"/>
      <w:numFmt w:val="decimal"/>
      <w:lvlText w:val="%1"/>
      <w:lvlJc w:val="left"/>
      <w:pPr>
        <w:ind w:left="806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975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1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7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03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79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55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1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07" w:hanging="375"/>
      </w:pPr>
      <w:rPr>
        <w:rFonts w:hint="default"/>
      </w:rPr>
    </w:lvl>
  </w:abstractNum>
  <w:abstractNum w:abstractNumId="17">
    <w:multiLevelType w:val="hybridMultilevel"/>
    <w:lvl w:ilvl="0">
      <w:start w:val="31"/>
      <w:numFmt w:val="decimal"/>
      <w:lvlText w:val="%1"/>
      <w:lvlJc w:val="left"/>
      <w:pPr>
        <w:ind w:left="806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11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3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4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46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7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69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0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92" w:hanging="375"/>
      </w:pPr>
      <w:rPr>
        <w:rFonts w:hint="default"/>
      </w:rPr>
    </w:lvl>
  </w:abstractNum>
  <w:abstractNum w:abstractNumId="16">
    <w:multiLevelType w:val="hybridMultilevel"/>
    <w:lvl w:ilvl="0">
      <w:start w:val="41"/>
      <w:numFmt w:val="decimal"/>
      <w:lvlText w:val="%1"/>
      <w:lvlJc w:val="left"/>
      <w:pPr>
        <w:ind w:left="806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39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79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8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58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8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37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77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17" w:hanging="375"/>
      </w:pPr>
      <w:rPr>
        <w:rFonts w:hint="default"/>
      </w:rPr>
    </w:lvl>
  </w:abstractNum>
  <w:abstractNum w:abstractNumId="15">
    <w:multiLevelType w:val="hybridMultilevel"/>
    <w:lvl w:ilvl="0">
      <w:start w:val="18"/>
      <w:numFmt w:val="upperLetter"/>
      <w:lvlText w:val="%1"/>
      <w:lvlJc w:val="left"/>
      <w:pPr>
        <w:ind w:left="1617" w:hanging="1337"/>
        <w:jc w:val="left"/>
      </w:pPr>
      <w:rPr>
        <w:rFonts w:hint="default"/>
      </w:rPr>
    </w:lvl>
    <w:lvl w:ilvl="1">
      <w:start w:val="105"/>
      <w:numFmt w:val="decimal"/>
      <w:lvlText w:val="%1.%2"/>
      <w:lvlJc w:val="left"/>
      <w:pPr>
        <w:ind w:left="1617" w:hanging="1337"/>
        <w:jc w:val="left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1617" w:hanging="1337"/>
        <w:jc w:val="left"/>
      </w:pPr>
      <w:rPr>
        <w:rFonts w:hint="default"/>
      </w:rPr>
    </w:lvl>
    <w:lvl w:ilvl="3">
      <w:start w:val="2"/>
      <w:numFmt w:val="decimalZero"/>
      <w:lvlText w:val="%1.%2.%3.%4."/>
      <w:lvlJc w:val="left"/>
      <w:pPr>
        <w:ind w:left="1617" w:hanging="1337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16"/>
        <w:szCs w:val="16"/>
      </w:rPr>
    </w:lvl>
    <w:lvl w:ilvl="4">
      <w:start w:val="1"/>
      <w:numFmt w:val="decimalZero"/>
      <w:lvlText w:val="%1.%2.%3.%4.%5."/>
      <w:lvlJc w:val="left"/>
      <w:pPr>
        <w:ind w:left="1658" w:hanging="1378"/>
        <w:jc w:val="left"/>
      </w:pPr>
      <w:rPr>
        <w:rFonts w:hint="default" w:ascii="Verdana" w:hAnsi="Verdana" w:eastAsia="Verdana" w:cs="Verdana"/>
        <w:spacing w:val="-4"/>
        <w:w w:val="100"/>
        <w:position w:val="1"/>
        <w:sz w:val="16"/>
        <w:szCs w:val="16"/>
      </w:rPr>
    </w:lvl>
    <w:lvl w:ilvl="5">
      <w:start w:val="0"/>
      <w:numFmt w:val="bullet"/>
      <w:lvlText w:val="•"/>
      <w:lvlJc w:val="left"/>
      <w:pPr>
        <w:ind w:left="3201" w:hanging="1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86" w:hanging="1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72" w:hanging="1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7" w:hanging="1378"/>
      </w:pPr>
      <w:rPr>
        <w:rFonts w:hint="default"/>
      </w:rPr>
    </w:lvl>
  </w:abstractNum>
  <w:abstractNum w:abstractNumId="14">
    <w:multiLevelType w:val="hybridMultilevel"/>
    <w:lvl w:ilvl="0">
      <w:start w:val="31"/>
      <w:numFmt w:val="decimal"/>
      <w:lvlText w:val="%1"/>
      <w:lvlJc w:val="left"/>
      <w:pPr>
        <w:ind w:left="806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975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1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7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03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79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55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1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07" w:hanging="375"/>
      </w:pPr>
      <w:rPr>
        <w:rFonts w:hint="default"/>
      </w:rPr>
    </w:lvl>
  </w:abstractNum>
  <w:abstractNum w:abstractNumId="13">
    <w:multiLevelType w:val="hybridMultilevel"/>
    <w:lvl w:ilvl="0">
      <w:start w:val="31"/>
      <w:numFmt w:val="decimal"/>
      <w:lvlText w:val="%1"/>
      <w:lvlJc w:val="left"/>
      <w:pPr>
        <w:ind w:left="806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11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3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4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46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7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69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0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92" w:hanging="375"/>
      </w:pPr>
      <w:rPr>
        <w:rFonts w:hint="default"/>
      </w:rPr>
    </w:lvl>
  </w:abstractNum>
  <w:abstractNum w:abstractNumId="12">
    <w:multiLevelType w:val="hybridMultilevel"/>
    <w:lvl w:ilvl="0">
      <w:start w:val="31"/>
      <w:numFmt w:val="decimal"/>
      <w:lvlText w:val="%1"/>
      <w:lvlJc w:val="left"/>
      <w:pPr>
        <w:ind w:left="806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975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1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7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03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79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55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1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07" w:hanging="375"/>
      </w:pPr>
      <w:rPr>
        <w:rFonts w:hint="default"/>
      </w:rPr>
    </w:lvl>
  </w:abstractNum>
  <w:abstractNum w:abstractNumId="11">
    <w:multiLevelType w:val="hybridMultilevel"/>
    <w:lvl w:ilvl="0">
      <w:start w:val="37"/>
      <w:numFmt w:val="decimal"/>
      <w:lvlText w:val="%1"/>
      <w:lvlJc w:val="left"/>
      <w:pPr>
        <w:ind w:left="806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71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2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3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5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6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7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0" w:hanging="375"/>
      </w:pPr>
      <w:rPr>
        <w:rFonts w:hint="default"/>
      </w:rPr>
    </w:lvl>
  </w:abstractNum>
  <w:abstractNum w:abstractNumId="10">
    <w:multiLevelType w:val="hybridMultilevel"/>
    <w:lvl w:ilvl="0">
      <w:start w:val="18"/>
      <w:numFmt w:val="upperLetter"/>
      <w:lvlText w:val="%1"/>
      <w:lvlJc w:val="left"/>
      <w:pPr>
        <w:ind w:left="1617" w:hanging="1337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617" w:hanging="1337"/>
        <w:jc w:val="left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617" w:hanging="1337"/>
        <w:jc w:val="left"/>
      </w:pPr>
      <w:rPr>
        <w:rFonts w:hint="default"/>
      </w:rPr>
    </w:lvl>
    <w:lvl w:ilvl="3">
      <w:start w:val="2"/>
      <w:numFmt w:val="decimalZero"/>
      <w:lvlText w:val="%1.%2.%3.%4."/>
      <w:lvlJc w:val="left"/>
      <w:pPr>
        <w:ind w:left="1617" w:hanging="1337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16"/>
        <w:szCs w:val="16"/>
      </w:rPr>
    </w:lvl>
    <w:lvl w:ilvl="4">
      <w:start w:val="1"/>
      <w:numFmt w:val="decimalZero"/>
      <w:lvlText w:val="%1.%2.%3.%4.%5."/>
      <w:lvlJc w:val="left"/>
      <w:pPr>
        <w:ind w:left="1795" w:hanging="1378"/>
        <w:jc w:val="left"/>
      </w:pPr>
      <w:rPr>
        <w:rFonts w:hint="default" w:ascii="Verdana" w:hAnsi="Verdana" w:eastAsia="Verdana" w:cs="Verdana"/>
        <w:spacing w:val="-4"/>
        <w:w w:val="100"/>
        <w:sz w:val="16"/>
        <w:szCs w:val="16"/>
      </w:rPr>
    </w:lvl>
    <w:lvl w:ilvl="5">
      <w:start w:val="1"/>
      <w:numFmt w:val="decimalZero"/>
      <w:lvlText w:val="%1.%2.%3.%4.%5.%6."/>
      <w:lvlJc w:val="left"/>
      <w:pPr>
        <w:ind w:left="2020" w:hanging="1740"/>
        <w:jc w:val="left"/>
      </w:pPr>
      <w:rPr>
        <w:rFonts w:hint="default" w:ascii="Verdana" w:hAnsi="Verdana" w:eastAsia="Verdana" w:cs="Verdana"/>
        <w:spacing w:val="-4"/>
        <w:w w:val="100"/>
        <w:sz w:val="16"/>
        <w:szCs w:val="16"/>
      </w:rPr>
    </w:lvl>
    <w:lvl w:ilvl="6">
      <w:start w:val="0"/>
      <w:numFmt w:val="bullet"/>
      <w:lvlText w:val="•"/>
      <w:lvlJc w:val="left"/>
      <w:pPr>
        <w:ind w:left="2639" w:hanging="17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94" w:hanging="17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49" w:hanging="1740"/>
      </w:pPr>
      <w:rPr>
        <w:rFonts w:hint="default"/>
      </w:rPr>
    </w:lvl>
  </w:abstractNum>
  <w:abstractNum w:abstractNumId="9">
    <w:multiLevelType w:val="hybridMultilevel"/>
    <w:lvl w:ilvl="0">
      <w:start w:val="37"/>
      <w:numFmt w:val="decimal"/>
      <w:lvlText w:val="%1"/>
      <w:lvlJc w:val="left"/>
      <w:pPr>
        <w:ind w:left="806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24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49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74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8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23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48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72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97" w:hanging="375"/>
      </w:pPr>
      <w:rPr>
        <w:rFonts w:hint="default"/>
      </w:rPr>
    </w:lvl>
  </w:abstractNum>
  <w:abstractNum w:abstractNumId="8">
    <w:multiLevelType w:val="hybridMultilevel"/>
    <w:lvl w:ilvl="0">
      <w:start w:val="37"/>
      <w:numFmt w:val="decimal"/>
      <w:lvlText w:val="%1"/>
      <w:lvlJc w:val="left"/>
      <w:pPr>
        <w:ind w:left="806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24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49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74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8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23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48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72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97" w:hanging="375"/>
      </w:pPr>
      <w:rPr>
        <w:rFonts w:hint="default"/>
      </w:rPr>
    </w:lvl>
  </w:abstractNum>
  <w:abstractNum w:abstractNumId="7">
    <w:multiLevelType w:val="hybridMultilevel"/>
    <w:lvl w:ilvl="0">
      <w:start w:val="18"/>
      <w:numFmt w:val="upperLetter"/>
      <w:lvlText w:val="%1"/>
      <w:lvlJc w:val="left"/>
      <w:pPr>
        <w:ind w:left="1617" w:hanging="1337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617" w:hanging="1337"/>
        <w:jc w:val="left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1617" w:hanging="1337"/>
        <w:jc w:val="left"/>
      </w:pPr>
      <w:rPr>
        <w:rFonts w:hint="default"/>
      </w:rPr>
    </w:lvl>
    <w:lvl w:ilvl="3">
      <w:start w:val="2"/>
      <w:numFmt w:val="decimalZero"/>
      <w:lvlText w:val="%1.%2.%3.%4."/>
      <w:lvlJc w:val="left"/>
      <w:pPr>
        <w:ind w:left="1617" w:hanging="1337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16"/>
        <w:szCs w:val="16"/>
      </w:rPr>
    </w:lvl>
    <w:lvl w:ilvl="4">
      <w:start w:val="1"/>
      <w:numFmt w:val="decimalZero"/>
      <w:lvlText w:val="%1.%2.%3.%4.%5."/>
      <w:lvlJc w:val="left"/>
      <w:pPr>
        <w:ind w:left="1795" w:hanging="1515"/>
        <w:jc w:val="left"/>
      </w:pPr>
      <w:rPr>
        <w:rFonts w:hint="default" w:ascii="Verdana" w:hAnsi="Verdana" w:eastAsia="Verdana" w:cs="Verdana"/>
        <w:spacing w:val="-4"/>
        <w:w w:val="100"/>
        <w:position w:val="1"/>
        <w:sz w:val="16"/>
        <w:szCs w:val="16"/>
      </w:rPr>
    </w:lvl>
    <w:lvl w:ilvl="5">
      <w:start w:val="0"/>
      <w:numFmt w:val="bullet"/>
      <w:lvlText w:val="•"/>
      <w:lvlJc w:val="left"/>
      <w:pPr>
        <w:ind w:left="3928" w:hanging="15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0" w:hanging="15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93" w:hanging="15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25" w:hanging="1515"/>
      </w:pPr>
      <w:rPr>
        <w:rFonts w:hint="default"/>
      </w:rPr>
    </w:lvl>
  </w:abstractNum>
  <w:abstractNum w:abstractNumId="6">
    <w:multiLevelType w:val="hybridMultilevel"/>
    <w:lvl w:ilvl="0">
      <w:start w:val="31"/>
      <w:numFmt w:val="decimal"/>
      <w:lvlText w:val="%1"/>
      <w:lvlJc w:val="left"/>
      <w:pPr>
        <w:ind w:left="806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975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1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7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03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79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55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1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07" w:hanging="375"/>
      </w:pPr>
      <w:rPr>
        <w:rFonts w:hint="default"/>
      </w:rPr>
    </w:lvl>
  </w:abstractNum>
  <w:abstractNum w:abstractNumId="5">
    <w:multiLevelType w:val="hybridMultilevel"/>
    <w:lvl w:ilvl="0">
      <w:start w:val="31"/>
      <w:numFmt w:val="decimal"/>
      <w:lvlText w:val="%1"/>
      <w:lvlJc w:val="left"/>
      <w:pPr>
        <w:ind w:left="806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975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1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7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03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79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55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1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07" w:hanging="375"/>
      </w:pPr>
      <w:rPr>
        <w:rFonts w:hint="default"/>
      </w:rPr>
    </w:lvl>
  </w:abstractNum>
  <w:abstractNum w:abstractNumId="4">
    <w:multiLevelType w:val="hybridMultilevel"/>
    <w:lvl w:ilvl="0">
      <w:start w:val="41"/>
      <w:numFmt w:val="decimal"/>
      <w:lvlText w:val="%1"/>
      <w:lvlJc w:val="left"/>
      <w:pPr>
        <w:ind w:left="659" w:hanging="37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52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44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36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28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21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13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5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7" w:hanging="375"/>
      </w:pPr>
      <w:rPr>
        <w:rFonts w:hint="default"/>
      </w:rPr>
    </w:lvl>
  </w:abstractNum>
  <w:abstractNum w:abstractNumId="3">
    <w:multiLevelType w:val="hybridMultilevel"/>
    <w:lvl w:ilvl="0">
      <w:start w:val="18"/>
      <w:numFmt w:val="upperLetter"/>
      <w:lvlText w:val="%1"/>
      <w:lvlJc w:val="left"/>
      <w:pPr>
        <w:ind w:left="1177" w:hanging="1035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77" w:hanging="1035"/>
        <w:jc w:val="left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177" w:hanging="1035"/>
        <w:jc w:val="left"/>
      </w:pPr>
      <w:rPr>
        <w:rFonts w:hint="default" w:ascii="Verdana" w:hAnsi="Verdana" w:eastAsia="Verdana" w:cs="Verdana"/>
        <w:spacing w:val="-4"/>
        <w:w w:val="100"/>
        <w:sz w:val="16"/>
        <w:szCs w:val="16"/>
      </w:rPr>
    </w:lvl>
    <w:lvl w:ilvl="3">
      <w:start w:val="0"/>
      <w:numFmt w:val="bullet"/>
      <w:lvlText w:val="•"/>
      <w:lvlJc w:val="left"/>
      <w:pPr>
        <w:ind w:left="2963" w:hanging="10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57" w:hanging="10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52" w:hanging="10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46" w:hanging="10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0" w:hanging="10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5" w:hanging="1035"/>
      </w:pPr>
      <w:rPr>
        <w:rFonts w:hint="default"/>
      </w:rPr>
    </w:lvl>
  </w:abstractNum>
  <w:abstractNum w:abstractNumId="2">
    <w:multiLevelType w:val="hybridMultilevel"/>
    <w:lvl w:ilvl="0">
      <w:start w:val="18"/>
      <w:numFmt w:val="upperLetter"/>
      <w:lvlText w:val="%1"/>
      <w:lvlJc w:val="left"/>
      <w:pPr>
        <w:ind w:left="1177" w:hanging="1035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77" w:hanging="1035"/>
        <w:jc w:val="left"/>
      </w:pPr>
      <w:rPr>
        <w:rFonts w:hint="default"/>
      </w:rPr>
    </w:lvl>
    <w:lvl w:ilvl="2">
      <w:start w:val="4"/>
      <w:numFmt w:val="decimalZero"/>
      <w:lvlText w:val="%1.%2.%3."/>
      <w:lvlJc w:val="left"/>
      <w:pPr>
        <w:ind w:left="1177" w:hanging="1035"/>
        <w:jc w:val="left"/>
      </w:pPr>
      <w:rPr>
        <w:rFonts w:hint="default" w:ascii="Verdana" w:hAnsi="Verdana" w:eastAsia="Verdana" w:cs="Verdana"/>
        <w:spacing w:val="-4"/>
        <w:w w:val="100"/>
        <w:sz w:val="16"/>
        <w:szCs w:val="16"/>
      </w:rPr>
    </w:lvl>
    <w:lvl w:ilvl="3">
      <w:start w:val="0"/>
      <w:numFmt w:val="bullet"/>
      <w:lvlText w:val="•"/>
      <w:lvlJc w:val="left"/>
      <w:pPr>
        <w:ind w:left="2963" w:hanging="10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57" w:hanging="10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52" w:hanging="10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46" w:hanging="10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0" w:hanging="10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5" w:hanging="1035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438" w:hanging="368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30"/>
        <w:szCs w:val="30"/>
      </w:rPr>
    </w:lvl>
    <w:lvl w:ilvl="1">
      <w:start w:val="0"/>
      <w:numFmt w:val="bullet"/>
      <w:lvlText w:val="•"/>
      <w:lvlJc w:val="left"/>
      <w:pPr>
        <w:ind w:left="1440" w:hanging="3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0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0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0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1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01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01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02" w:hanging="368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16" w:hanging="116"/>
      </w:pPr>
      <w:rPr>
        <w:rFonts w:hint="default" w:ascii="Arial" w:hAnsi="Arial" w:eastAsia="Arial" w:cs="Arial"/>
        <w:w w:val="95"/>
        <w:sz w:val="19"/>
        <w:szCs w:val="19"/>
      </w:rPr>
    </w:lvl>
    <w:lvl w:ilvl="1">
      <w:start w:val="0"/>
      <w:numFmt w:val="bullet"/>
      <w:lvlText w:val="•"/>
      <w:lvlJc w:val="left"/>
      <w:pPr>
        <w:ind w:left="1606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3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80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6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53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40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27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13" w:hanging="116"/>
      </w:pPr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7"/>
      <w:ind w:left="1281"/>
      <w:outlineLvl w:val="1"/>
    </w:pPr>
    <w:rPr>
      <w:rFonts w:ascii="Times New Roman" w:hAnsi="Times New Roman" w:eastAsia="Times New Roman" w:cs="Times New Roman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ind w:left="116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23"/>
      <w:ind w:left="806" w:hanging="375"/>
    </w:pPr>
    <w:rPr>
      <w:rFonts w:ascii="Verdana" w:hAnsi="Verdana" w:eastAsia="Verdana" w:cs="Verdan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footer" Target="footer17.xml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2025-05-23T12:57:19Z</dcterms:created>
  <dcterms:modified xsi:type="dcterms:W3CDTF">2025-05-23T12:57:19Z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</Properties>
</file>