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4AC6B85E" w14:textId="77777777" w:rsidR="00981100" w:rsidRDefault="00981100" w:rsidP="0098110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poticanja poljoprivrede </w:t>
            </w:r>
          </w:p>
          <w:p w14:paraId="449BBDDF" w14:textId="77777777" w:rsidR="00981100" w:rsidRPr="00B86051" w:rsidRDefault="00981100" w:rsidP="0098110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području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rada Otoka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 godinu</w:t>
            </w:r>
          </w:p>
          <w:p w14:paraId="646F779F" w14:textId="696109ED" w:rsidR="00C97443" w:rsidRPr="00801024" w:rsidRDefault="00C97443" w:rsidP="003D6447">
            <w:pPr>
              <w:spacing w:after="0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0DD94D19" w14:textId="77777777" w:rsidR="00C97443" w:rsidRDefault="00C97443" w:rsidP="002C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9B094" w14:textId="52868641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95E6BE1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3D6447">
              <w:rPr>
                <w:rFonts w:ascii="Arial Narrow" w:hAnsi="Arial Narrow" w:cs="Times New Roman"/>
                <w:b/>
                <w:bCs/>
                <w:szCs w:val="20"/>
              </w:rPr>
              <w:t xml:space="preserve">07. ožujka </w:t>
            </w:r>
            <w:r w:rsidR="00C97443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C97443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57A9DDC" w14:textId="77777777" w:rsidR="00981100" w:rsidRDefault="00981100" w:rsidP="00981100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poticanja poljoprivrede </w:t>
            </w:r>
          </w:p>
          <w:p w14:paraId="0C06CB1B" w14:textId="77777777" w:rsidR="00981100" w:rsidRPr="00B86051" w:rsidRDefault="00981100" w:rsidP="0098110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području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B86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rada Otoka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 godinu</w:t>
            </w:r>
          </w:p>
          <w:p w14:paraId="2C061855" w14:textId="6B4BDA66" w:rsidR="005D2699" w:rsidRPr="00E64167" w:rsidRDefault="005D2699" w:rsidP="009811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C4D966" w14:textId="77777777" w:rsidR="00981100" w:rsidRPr="00D3196A" w:rsidRDefault="003D6447" w:rsidP="00D3196A">
            <w:pPr>
              <w:pStyle w:val="Bezproreda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196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Stvaranje preduvjet za poticanje razvoja po</w:t>
            </w:r>
            <w:r w:rsidR="00981100" w:rsidRPr="00D3196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ljoprivrede i priprema poticajnih mjera .</w:t>
            </w:r>
          </w:p>
          <w:p w14:paraId="624CF376" w14:textId="6912654B" w:rsidR="007D555A" w:rsidRPr="004555C4" w:rsidRDefault="00981100" w:rsidP="009811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6051">
              <w:rPr>
                <w:rFonts w:ascii="Times New Roman" w:hAnsi="Times New Roman" w:cs="Times New Roman"/>
                <w:sz w:val="24"/>
                <w:szCs w:val="24"/>
              </w:rPr>
              <w:t>Svrha i cilj ovog Programa je poticanje razvoja i unapređenje poljoprivredne proizvodnje, podizanje kvalitete u proizvodnji, povećanje konkurentnosti i restrukturiranje proizvodnje u skladu sa potrebama tržišta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E7CA358" w14:textId="5ADB4C67" w:rsidR="005D2699" w:rsidRDefault="00981100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hyperlink r:id="rId4" w:history="1">
              <w:r w:rsidRPr="00924E1E">
                <w:rPr>
                  <w:rStyle w:val="Hiperveza"/>
                  <w:rFonts w:ascii="Times New Roman" w:hAnsi="Times New Roman" w:cs="Times New Roman"/>
                  <w:bCs/>
                  <w:szCs w:val="20"/>
                </w:rPr>
                <w:t>https://www.otok.hr/hr/javno-savjetovanje/program-poticanja-poljoprivrede-na-podrucju-grada-otoka-za-2025-godinu</w:t>
              </w:r>
            </w:hyperlink>
          </w:p>
          <w:p w14:paraId="5C81700E" w14:textId="77777777" w:rsidR="00981100" w:rsidRDefault="00981100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4B59343A" w14:textId="44A0F709" w:rsidR="003D6447" w:rsidRPr="00C91151" w:rsidRDefault="003D6447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3086153" w14:textId="0A51C572" w:rsidR="005D2699" w:rsidRPr="00981100" w:rsidRDefault="00C97443" w:rsidP="00C9744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</w:t>
            </w:r>
            <w:r w:rsidR="003D6447"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>04. veljače</w:t>
            </w:r>
            <w:r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</w:t>
            </w:r>
            <w:r w:rsidR="003D6447"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 ožujka </w:t>
            </w:r>
            <w:r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2025. godine</w:t>
            </w: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32CD9B6B" w14:textId="5CFE30ED" w:rsidR="003D6447" w:rsidRPr="00981100" w:rsidRDefault="00981100" w:rsidP="003D64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>-nema</w:t>
            </w:r>
          </w:p>
          <w:p w14:paraId="6DC83DDF" w14:textId="14D0147E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1E28989F" w:rsidR="005D2699" w:rsidRPr="00981100" w:rsidRDefault="003D6447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>Javna tribina održana 2</w:t>
            </w:r>
            <w:r w:rsidR="00981100"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81100">
              <w:rPr>
                <w:rFonts w:ascii="Times New Roman" w:hAnsi="Times New Roman" w:cs="Times New Roman"/>
                <w:bCs/>
                <w:sz w:val="24"/>
                <w:szCs w:val="24"/>
              </w:rPr>
              <w:t>. veljače 2025.</w:t>
            </w:r>
          </w:p>
          <w:p w14:paraId="36952150" w14:textId="236828E4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12753"/>
    <w:rsid w:val="00294BB2"/>
    <w:rsid w:val="00300891"/>
    <w:rsid w:val="003115C2"/>
    <w:rsid w:val="003D6447"/>
    <w:rsid w:val="003F587E"/>
    <w:rsid w:val="004555C4"/>
    <w:rsid w:val="005D2699"/>
    <w:rsid w:val="00702A88"/>
    <w:rsid w:val="007D555A"/>
    <w:rsid w:val="00946C62"/>
    <w:rsid w:val="00981100"/>
    <w:rsid w:val="00AC3EA0"/>
    <w:rsid w:val="00BF0805"/>
    <w:rsid w:val="00C40F71"/>
    <w:rsid w:val="00C97443"/>
    <w:rsid w:val="00C97EB9"/>
    <w:rsid w:val="00D3196A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Zadanifontodlomka"/>
    <w:rsid w:val="00C97443"/>
    <w:rPr>
      <w:rFonts w:ascii="Roboto" w:hAnsi="Roboto" w:hint="default"/>
      <w:b/>
      <w:bCs/>
      <w:i w:val="0"/>
      <w:iCs w:val="0"/>
      <w:color w:val="3F4647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C9744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tok.hr/hr/javno-savjetovanje/program-poticanja-poljoprivrede-na-podrucju-grada-otoka-za-2025-g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Berislav Vuković</cp:lastModifiedBy>
  <cp:revision>2</cp:revision>
  <cp:lastPrinted>2024-04-02T12:03:00Z</cp:lastPrinted>
  <dcterms:created xsi:type="dcterms:W3CDTF">2025-03-10T09:24:00Z</dcterms:created>
  <dcterms:modified xsi:type="dcterms:W3CDTF">2025-03-10T09:24:00Z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c61d5ebb-36ea-458d-9763-0d2bacc570e4</vt:lpwstr>
  </property>
  <property fmtid="{D5CDD505-2E9C-101B-9397-08002B2CF9AE}" pid="8" name="MSIP_Label_defa4170-0d19-0005-0004-bc88714345d2_ContentBits">
    <vt:lpwstr>0</vt:lpwstr>
  </property>
</Properties>
</file>