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A58" w:rsidRDefault="00B67A58" w:rsidP="00B67A58">
      <w:pPr>
        <w:spacing w:after="0"/>
        <w:rPr>
          <w:rFonts w:ascii="Times New Roman" w:hAnsi="Times New Roman" w:cs="Times New Roman"/>
          <w:b/>
        </w:rPr>
      </w:pPr>
    </w:p>
    <w:p w:rsidR="009E20DC" w:rsidRDefault="009E20DC" w:rsidP="00B67A58">
      <w:pPr>
        <w:spacing w:after="0"/>
        <w:rPr>
          <w:rFonts w:ascii="Times New Roman" w:hAnsi="Times New Roman" w:cs="Times New Roman"/>
          <w:b/>
        </w:rPr>
      </w:pPr>
    </w:p>
    <w:p w:rsidR="009E20DC" w:rsidRDefault="001B6CF0" w:rsidP="00B67A5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REPUBLIKA HRVATSKA</w:t>
      </w:r>
    </w:p>
    <w:p w:rsidR="001B6CF0" w:rsidRDefault="001B6CF0" w:rsidP="00B67A5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VUKOVARSKO-SRIJEMSKA ŽUPANIJA</w:t>
      </w:r>
    </w:p>
    <w:p w:rsidR="009E20DC" w:rsidRDefault="001B6CF0" w:rsidP="00B67A5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GRAD OTOK</w:t>
      </w:r>
    </w:p>
    <w:p w:rsidR="009E20DC" w:rsidRDefault="009E20DC" w:rsidP="00B67A58">
      <w:pPr>
        <w:spacing w:after="0"/>
      </w:pPr>
    </w:p>
    <w:p w:rsidR="00B67A58" w:rsidRDefault="009D4004" w:rsidP="00B67A5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  <w:r w:rsidR="00461B85">
        <w:rPr>
          <w:rFonts w:ascii="Times New Roman" w:hAnsi="Times New Roman" w:cs="Times New Roman"/>
        </w:rPr>
        <w:t>333-01/24-01/04</w:t>
      </w:r>
    </w:p>
    <w:p w:rsidR="00B67A58" w:rsidRDefault="006715C0" w:rsidP="00B67A5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</w:t>
      </w:r>
      <w:r w:rsidR="00461B85">
        <w:rPr>
          <w:rFonts w:ascii="Times New Roman" w:hAnsi="Times New Roman" w:cs="Times New Roman"/>
        </w:rPr>
        <w:t>2196-3-24-2-2</w:t>
      </w:r>
    </w:p>
    <w:p w:rsidR="00B67A58" w:rsidRDefault="00B67A58" w:rsidP="00B67A5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Otok</w:t>
      </w:r>
      <w:r w:rsidR="00A44D8A">
        <w:rPr>
          <w:rFonts w:ascii="Times New Roman" w:hAnsi="Times New Roman" w:cs="Times New Roman"/>
        </w:rPr>
        <w:t xml:space="preserve">, </w:t>
      </w:r>
      <w:r w:rsidR="00461B85">
        <w:rPr>
          <w:rFonts w:ascii="Times New Roman" w:hAnsi="Times New Roman" w:cs="Times New Roman"/>
        </w:rPr>
        <w:t>16. veljače 2024. godine</w:t>
      </w:r>
    </w:p>
    <w:p w:rsidR="00B67A58" w:rsidRDefault="00B67A58" w:rsidP="00B67A58">
      <w:pPr>
        <w:spacing w:after="0"/>
        <w:rPr>
          <w:rFonts w:ascii="Times New Roman" w:hAnsi="Times New Roman" w:cs="Times New Roman"/>
        </w:rPr>
      </w:pPr>
    </w:p>
    <w:p w:rsidR="00B67A58" w:rsidRDefault="00B67A58" w:rsidP="00B67A5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Temeljem članka 6. Pravilnika o jednostavnoj nabavi (Službeni vjesnik </w:t>
      </w:r>
      <w:r w:rsidR="009D4004">
        <w:rPr>
          <w:rFonts w:ascii="Times New Roman" w:hAnsi="Times New Roman" w:cs="Times New Roman"/>
        </w:rPr>
        <w:t>Grada Otoka broj 2/22</w:t>
      </w:r>
      <w:r>
        <w:rPr>
          <w:rFonts w:ascii="Times New Roman" w:hAnsi="Times New Roman" w:cs="Times New Roman"/>
        </w:rPr>
        <w:t>) i članka 39. Statuta Grada Otoka (Službeni vjesnik Vukovarsko-s</w:t>
      </w:r>
      <w:r w:rsidR="006715C0">
        <w:rPr>
          <w:rFonts w:ascii="Times New Roman" w:hAnsi="Times New Roman" w:cs="Times New Roman"/>
        </w:rPr>
        <w:t xml:space="preserve">rijemske županije 14/09, 4/13, </w:t>
      </w:r>
      <w:r>
        <w:rPr>
          <w:rFonts w:ascii="Times New Roman" w:hAnsi="Times New Roman" w:cs="Times New Roman"/>
        </w:rPr>
        <w:t>6/18</w:t>
      </w:r>
      <w:r w:rsidR="006715C0">
        <w:rPr>
          <w:rFonts w:ascii="Times New Roman" w:hAnsi="Times New Roman" w:cs="Times New Roman"/>
        </w:rPr>
        <w:t xml:space="preserve"> i Službeni vjesnik Grada Otoka 02/20</w:t>
      </w:r>
      <w:r w:rsidR="009D4004">
        <w:rPr>
          <w:rFonts w:ascii="Times New Roman" w:hAnsi="Times New Roman" w:cs="Times New Roman"/>
        </w:rPr>
        <w:t>, 02/21 i 03/21-pročišćeni tekst</w:t>
      </w:r>
      <w:r>
        <w:rPr>
          <w:rFonts w:ascii="Times New Roman" w:hAnsi="Times New Roman" w:cs="Times New Roman"/>
        </w:rPr>
        <w:t>), Gradonačelnik grada Otoka objavljuje</w:t>
      </w:r>
    </w:p>
    <w:p w:rsidR="00B67A58" w:rsidRDefault="00B67A58" w:rsidP="00B67A58">
      <w:pPr>
        <w:spacing w:after="0"/>
        <w:rPr>
          <w:rFonts w:ascii="Times New Roman" w:hAnsi="Times New Roman" w:cs="Times New Roman"/>
        </w:rPr>
      </w:pPr>
    </w:p>
    <w:p w:rsidR="00B67A58" w:rsidRDefault="00B67A58" w:rsidP="00B67A5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POZIV NA DOSTAVU PONUDA</w:t>
      </w:r>
    </w:p>
    <w:p w:rsidR="006E7535" w:rsidRDefault="00B67A58" w:rsidP="00E21EE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 </w:t>
      </w:r>
      <w:r w:rsidR="00E21EE4">
        <w:rPr>
          <w:rFonts w:ascii="Times New Roman" w:hAnsi="Times New Roman" w:cs="Times New Roman"/>
          <w:b/>
        </w:rPr>
        <w:t>tiskanje knjiga o nog</w:t>
      </w:r>
      <w:r w:rsidR="004116CE">
        <w:rPr>
          <w:rFonts w:ascii="Times New Roman" w:hAnsi="Times New Roman" w:cs="Times New Roman"/>
          <w:b/>
        </w:rPr>
        <w:t>o</w:t>
      </w:r>
      <w:r w:rsidR="00E21EE4">
        <w:rPr>
          <w:rFonts w:ascii="Times New Roman" w:hAnsi="Times New Roman" w:cs="Times New Roman"/>
          <w:b/>
        </w:rPr>
        <w:t>metnim klubovima</w:t>
      </w:r>
    </w:p>
    <w:p w:rsidR="00CB62ED" w:rsidRDefault="00CB62ED" w:rsidP="00B67A58">
      <w:pPr>
        <w:spacing w:after="0"/>
        <w:jc w:val="center"/>
        <w:rPr>
          <w:rFonts w:ascii="Times New Roman" w:hAnsi="Times New Roman" w:cs="Times New Roman"/>
        </w:rPr>
      </w:pPr>
    </w:p>
    <w:p w:rsidR="00B67A58" w:rsidRDefault="00B67A58" w:rsidP="00B67A5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Podaci o naručitelju</w:t>
      </w:r>
    </w:p>
    <w:p w:rsidR="00B67A58" w:rsidRDefault="00B67A58" w:rsidP="00B67A5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 OTOK</w:t>
      </w:r>
    </w:p>
    <w:p w:rsidR="00B67A58" w:rsidRDefault="00B67A58" w:rsidP="00B67A5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Trg kralja Tomislava 6/A, 32252 Otok</w:t>
      </w:r>
    </w:p>
    <w:p w:rsidR="00B67A58" w:rsidRDefault="00B67A58" w:rsidP="00B67A5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OIB: 70233583656</w:t>
      </w:r>
    </w:p>
    <w:p w:rsidR="00E21EE4" w:rsidRPr="00212E13" w:rsidRDefault="00E21EE4" w:rsidP="00E21E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Sukladno članku 80. ZJN 120/16 i 144/22</w:t>
      </w:r>
      <w:r w:rsidRPr="00212E13">
        <w:rPr>
          <w:rFonts w:ascii="Times New Roman" w:hAnsi="Times New Roman" w:cs="Times New Roman"/>
        </w:rPr>
        <w:t>., a vezano uz odredbe članaka 76 . i 77. ZJN. i sprječavanje sukoba interesa, Naručitelj ne smije sklapati ugovore o javnoj nabavi kao ni okvirne sporazume sa sljedećim gospodarskim subjektima (u svojstvu ponuditelja, člana zajednice i podugovaratelja):</w:t>
      </w:r>
    </w:p>
    <w:p w:rsidR="00E21EE4" w:rsidRDefault="00E21EE4" w:rsidP="00E21EE4">
      <w:pPr>
        <w:spacing w:after="0"/>
        <w:jc w:val="both"/>
        <w:rPr>
          <w:rFonts w:ascii="Times New Roman" w:hAnsi="Times New Roman" w:cs="Times New Roman"/>
        </w:rPr>
      </w:pPr>
      <w:r w:rsidRPr="00212E13">
        <w:rPr>
          <w:rFonts w:ascii="Times New Roman" w:hAnsi="Times New Roman" w:cs="Times New Roman"/>
        </w:rPr>
        <w:t>- Otočka razvojna agencija, Trg kralja Tomislava 6/A, Otok, OIB: 58318175329</w:t>
      </w:r>
    </w:p>
    <w:p w:rsidR="00E21EE4" w:rsidRPr="00212E13" w:rsidRDefault="00E21EE4" w:rsidP="00E21E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Ustanova Virovi, Trg kralja Tomislava 6/A, Otok: OIB:</w:t>
      </w:r>
      <w:r w:rsidRPr="00A10C8A">
        <w:rPr>
          <w:rFonts w:ascii="Times New Roman" w:hAnsi="Times New Roman" w:cs="Times New Roman"/>
        </w:rPr>
        <w:t>67411502718</w:t>
      </w:r>
    </w:p>
    <w:p w:rsidR="00E21EE4" w:rsidRPr="00212E13" w:rsidRDefault="00E21EE4" w:rsidP="00E21EE4">
      <w:pPr>
        <w:pStyle w:val="NoSpacing"/>
        <w:jc w:val="both"/>
        <w:rPr>
          <w:sz w:val="22"/>
          <w:szCs w:val="22"/>
        </w:rPr>
      </w:pPr>
    </w:p>
    <w:p w:rsidR="00E21EE4" w:rsidRPr="00212E13" w:rsidRDefault="00E21EE4" w:rsidP="00E21EE4">
      <w:pPr>
        <w:pStyle w:val="NoSpacing"/>
        <w:rPr>
          <w:sz w:val="22"/>
          <w:szCs w:val="22"/>
        </w:rPr>
      </w:pPr>
      <w:proofErr w:type="spellStart"/>
      <w:r w:rsidRPr="00212E13">
        <w:rPr>
          <w:sz w:val="22"/>
          <w:szCs w:val="22"/>
        </w:rPr>
        <w:t>Telefon</w:t>
      </w:r>
      <w:proofErr w:type="spellEnd"/>
      <w:r w:rsidRPr="00212E13">
        <w:rPr>
          <w:sz w:val="22"/>
          <w:szCs w:val="22"/>
        </w:rPr>
        <w:t>: 032/</w:t>
      </w:r>
      <w:r>
        <w:rPr>
          <w:sz w:val="22"/>
          <w:szCs w:val="22"/>
        </w:rPr>
        <w:t>373-351</w:t>
      </w:r>
    </w:p>
    <w:p w:rsidR="00E21EE4" w:rsidRPr="00212E13" w:rsidRDefault="00E21EE4" w:rsidP="00E21EE4">
      <w:pPr>
        <w:pStyle w:val="NoSpacing"/>
        <w:rPr>
          <w:sz w:val="22"/>
          <w:szCs w:val="22"/>
        </w:rPr>
      </w:pPr>
      <w:proofErr w:type="spellStart"/>
      <w:r w:rsidRPr="00212E13">
        <w:rPr>
          <w:sz w:val="22"/>
          <w:szCs w:val="22"/>
        </w:rPr>
        <w:t>Telefaks</w:t>
      </w:r>
      <w:proofErr w:type="spellEnd"/>
      <w:r w:rsidRPr="00212E13">
        <w:rPr>
          <w:sz w:val="22"/>
          <w:szCs w:val="22"/>
        </w:rPr>
        <w:t>: 032/</w:t>
      </w:r>
      <w:r>
        <w:rPr>
          <w:sz w:val="22"/>
          <w:szCs w:val="22"/>
        </w:rPr>
        <w:t>394-122</w:t>
      </w:r>
      <w:r w:rsidRPr="00212E13">
        <w:rPr>
          <w:sz w:val="22"/>
          <w:szCs w:val="22"/>
        </w:rPr>
        <w:t xml:space="preserve"> </w:t>
      </w:r>
    </w:p>
    <w:p w:rsidR="00E21EE4" w:rsidRPr="00212E13" w:rsidRDefault="00E21EE4" w:rsidP="00E21EE4">
      <w:pPr>
        <w:pStyle w:val="NoSpacing"/>
        <w:rPr>
          <w:sz w:val="22"/>
          <w:szCs w:val="22"/>
        </w:rPr>
      </w:pPr>
      <w:proofErr w:type="gramStart"/>
      <w:r w:rsidRPr="00212E13">
        <w:rPr>
          <w:sz w:val="22"/>
          <w:szCs w:val="22"/>
        </w:rPr>
        <w:t>e-mail</w:t>
      </w:r>
      <w:proofErr w:type="gramEnd"/>
      <w:r w:rsidRPr="00212E13">
        <w:rPr>
          <w:sz w:val="22"/>
          <w:szCs w:val="22"/>
        </w:rPr>
        <w:t xml:space="preserve">: </w:t>
      </w:r>
      <w:hyperlink r:id="rId5" w:history="1">
        <w:r w:rsidRPr="00212E13">
          <w:rPr>
            <w:rStyle w:val="Hyperlink"/>
            <w:sz w:val="22"/>
            <w:szCs w:val="22"/>
          </w:rPr>
          <w:t>javnanabavaotok@gmail.com</w:t>
        </w:r>
      </w:hyperlink>
    </w:p>
    <w:p w:rsidR="00B67A58" w:rsidRDefault="00B67A58" w:rsidP="00B67A58">
      <w:pPr>
        <w:spacing w:after="0"/>
        <w:rPr>
          <w:rFonts w:ascii="Times New Roman" w:hAnsi="Times New Roman" w:cs="Times New Roman"/>
        </w:rPr>
      </w:pPr>
    </w:p>
    <w:p w:rsidR="00B67A58" w:rsidRDefault="00B67A58" w:rsidP="00B67A5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O predmetu nabave</w:t>
      </w:r>
    </w:p>
    <w:p w:rsidR="00B67A58" w:rsidRDefault="00B67A58" w:rsidP="00B67A58">
      <w:p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2.1. Opis predmeta nabave i tehničke specifikacije:</w:t>
      </w:r>
    </w:p>
    <w:p w:rsidR="000965D3" w:rsidRDefault="00903175" w:rsidP="00E21E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</w:t>
      </w:r>
      <w:r w:rsidR="00CB62ED">
        <w:rPr>
          <w:rFonts w:ascii="Times New Roman" w:hAnsi="Times New Roman" w:cs="Times New Roman"/>
        </w:rPr>
        <w:t xml:space="preserve">dmet nabave je </w:t>
      </w:r>
      <w:r w:rsidR="009E20DC">
        <w:rPr>
          <w:rFonts w:ascii="Times New Roman" w:hAnsi="Times New Roman" w:cs="Times New Roman"/>
        </w:rPr>
        <w:t xml:space="preserve">usluga </w:t>
      </w:r>
      <w:r w:rsidR="00E21EE4">
        <w:rPr>
          <w:rFonts w:ascii="Times New Roman" w:hAnsi="Times New Roman" w:cs="Times New Roman"/>
        </w:rPr>
        <w:t>tiskan</w:t>
      </w:r>
      <w:r w:rsidR="00114623">
        <w:rPr>
          <w:rFonts w:ascii="Times New Roman" w:hAnsi="Times New Roman" w:cs="Times New Roman"/>
        </w:rPr>
        <w:t xml:space="preserve">ja knjiga o nogmetnim klubovima i to knjiga Komletinački crven-bijeli-plavi i knjiga 100 godina nogometa u Otoku </w:t>
      </w:r>
      <w:r w:rsidR="00B67A58">
        <w:rPr>
          <w:rFonts w:ascii="Times New Roman" w:hAnsi="Times New Roman" w:cs="Times New Roman"/>
        </w:rPr>
        <w:t>sukladno troškovniku k</w:t>
      </w:r>
      <w:r w:rsidR="009D4004">
        <w:rPr>
          <w:rFonts w:ascii="Times New Roman" w:hAnsi="Times New Roman" w:cs="Times New Roman"/>
        </w:rPr>
        <w:t>oji je sastavni dio ovog Poziva</w:t>
      </w:r>
      <w:r w:rsidR="004116CE">
        <w:rPr>
          <w:rFonts w:ascii="Times New Roman" w:hAnsi="Times New Roman" w:cs="Times New Roman"/>
        </w:rPr>
        <w:t>.</w:t>
      </w:r>
    </w:p>
    <w:p w:rsidR="004116CE" w:rsidRPr="00EC327B" w:rsidRDefault="004116CE" w:rsidP="00E21EE4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Predmet nabave obuhvaća uslugu oblikovanja, grafičku pripremu i tiskanje knjiga sukladno specifikacijama navedenim u troškovniku</w:t>
      </w:r>
    </w:p>
    <w:p w:rsidR="00B67A58" w:rsidRDefault="00B67A58" w:rsidP="00B67A5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Tehnička specifikacija predmeta nabave nalazi se u Troškovniku. </w:t>
      </w:r>
    </w:p>
    <w:p w:rsidR="00EC327B" w:rsidRDefault="00EC327B" w:rsidP="00B67A58">
      <w:pPr>
        <w:spacing w:after="0"/>
        <w:jc w:val="both"/>
        <w:rPr>
          <w:rFonts w:ascii="Times New Roman" w:hAnsi="Times New Roman" w:cs="Times New Roman"/>
        </w:rPr>
      </w:pPr>
    </w:p>
    <w:p w:rsidR="00C312F8" w:rsidRPr="009D5679" w:rsidRDefault="00C312F8" w:rsidP="00C312F8">
      <w:pPr>
        <w:spacing w:after="0" w:line="240" w:lineRule="auto"/>
      </w:pPr>
      <w:r>
        <w:rPr>
          <w:rFonts w:ascii="Times New Roman" w:hAnsi="Times New Roman" w:cs="Times New Roman"/>
          <w:b/>
          <w:i/>
        </w:rPr>
        <w:t>2.2. CPV oznaka</w:t>
      </w:r>
      <w:r>
        <w:rPr>
          <w:rFonts w:ascii="Times New Roman" w:hAnsi="Times New Roman" w:cs="Times New Roman"/>
        </w:rPr>
        <w:t xml:space="preserve">: </w:t>
      </w:r>
      <w:r w:rsidR="00E21EE4">
        <w:rPr>
          <w:rFonts w:ascii="Times New Roman" w:hAnsi="Times New Roman" w:cs="Times New Roman"/>
        </w:rPr>
        <w:t>79810000-Usluge tiskanja</w:t>
      </w:r>
    </w:p>
    <w:p w:rsidR="00C312F8" w:rsidRDefault="00C312F8" w:rsidP="00C312F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2.3. Evidencijski broj</w:t>
      </w:r>
      <w:r w:rsidR="006715C0">
        <w:rPr>
          <w:rFonts w:ascii="Times New Roman" w:hAnsi="Times New Roman" w:cs="Times New Roman"/>
        </w:rPr>
        <w:t>: JEN</w:t>
      </w:r>
      <w:r w:rsidR="00E21EE4">
        <w:rPr>
          <w:rFonts w:ascii="Times New Roman" w:hAnsi="Times New Roman" w:cs="Times New Roman"/>
        </w:rPr>
        <w:t xml:space="preserve"> 31/2024</w:t>
      </w:r>
    </w:p>
    <w:p w:rsidR="00C312F8" w:rsidRDefault="00C312F8" w:rsidP="00C312F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2.4. Procijenjena vrijednost</w:t>
      </w:r>
      <w:r>
        <w:rPr>
          <w:rFonts w:ascii="Times New Roman" w:hAnsi="Times New Roman" w:cs="Times New Roman"/>
        </w:rPr>
        <w:t xml:space="preserve">: </w:t>
      </w:r>
      <w:r w:rsidR="00F6752A">
        <w:rPr>
          <w:rFonts w:ascii="Times New Roman" w:hAnsi="Times New Roman" w:cs="Times New Roman"/>
        </w:rPr>
        <w:t>17.1</w:t>
      </w:r>
      <w:r w:rsidR="00E21EE4">
        <w:rPr>
          <w:rFonts w:ascii="Times New Roman" w:hAnsi="Times New Roman" w:cs="Times New Roman"/>
        </w:rPr>
        <w:t>00,00 eura bez PDV-a</w:t>
      </w:r>
    </w:p>
    <w:p w:rsidR="00C312F8" w:rsidRDefault="00C312F8" w:rsidP="00C312F8">
      <w:pPr>
        <w:spacing w:after="0"/>
        <w:rPr>
          <w:rFonts w:ascii="Times New Roman" w:hAnsi="Times New Roman" w:cs="Times New Roman"/>
        </w:rPr>
      </w:pPr>
    </w:p>
    <w:p w:rsidR="00C312F8" w:rsidRDefault="00C312F8" w:rsidP="00C312F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3. Vrsta postupka</w:t>
      </w:r>
      <w:r>
        <w:rPr>
          <w:rFonts w:ascii="Times New Roman" w:hAnsi="Times New Roman" w:cs="Times New Roman"/>
        </w:rPr>
        <w:t xml:space="preserve">: </w:t>
      </w:r>
    </w:p>
    <w:p w:rsidR="00D13904" w:rsidRDefault="00C312F8" w:rsidP="00C312F8">
      <w:pPr>
        <w:spacing w:after="0"/>
        <w:jc w:val="both"/>
        <w:rPr>
          <w:rFonts w:ascii="Times New Roman" w:hAnsi="Times New Roman" w:cs="Times New Roman"/>
        </w:rPr>
      </w:pPr>
      <w:r w:rsidRPr="009D5679">
        <w:rPr>
          <w:rFonts w:ascii="Times New Roman" w:hAnsi="Times New Roman" w:cs="Times New Roman"/>
        </w:rPr>
        <w:t>Naru</w:t>
      </w:r>
      <w:r>
        <w:rPr>
          <w:rFonts w:ascii="Times New Roman" w:hAnsi="Times New Roman" w:cs="Times New Roman"/>
        </w:rPr>
        <w:t>č</w:t>
      </w:r>
      <w:r w:rsidRPr="009D5679">
        <w:rPr>
          <w:rFonts w:ascii="Times New Roman" w:hAnsi="Times New Roman" w:cs="Times New Roman"/>
        </w:rPr>
        <w:t>itelj provodi postupak jednostavne nabave pozivom na dostavu ponuda od najmanje tri gospodarska subjekta, sukladno Pra</w:t>
      </w:r>
      <w:r w:rsidR="009D4004">
        <w:rPr>
          <w:rFonts w:ascii="Times New Roman" w:hAnsi="Times New Roman" w:cs="Times New Roman"/>
        </w:rPr>
        <w:t>vilnika o jednostavnoj nabavi (Službeni vjesnik Grada Otoka broj 2/22</w:t>
      </w:r>
      <w:r w:rsidRPr="009D5679">
        <w:rPr>
          <w:rFonts w:ascii="Times New Roman" w:hAnsi="Times New Roman" w:cs="Times New Roman"/>
        </w:rPr>
        <w:t xml:space="preserve">). </w:t>
      </w:r>
      <w:r w:rsidR="00D13904">
        <w:rPr>
          <w:rFonts w:ascii="Times New Roman" w:hAnsi="Times New Roman" w:cs="Times New Roman"/>
        </w:rPr>
        <w:t>Poziv na dostavu ponuda upućuje se na način koji omogućuje dokazianje da je isti zaprimljen od strane gospodarskog subjekta (dostavnica, povratnica, izvješće o uspješnom slanju telefaksom, potvrda e-mail).</w:t>
      </w:r>
      <w:r w:rsidR="009D4004">
        <w:rPr>
          <w:rFonts w:ascii="Times New Roman" w:hAnsi="Times New Roman" w:cs="Times New Roman"/>
        </w:rPr>
        <w:t>Poziv na dostavu ponude objavljuje se i na mrežnim stranicama Grada Otoka.</w:t>
      </w:r>
    </w:p>
    <w:p w:rsidR="00D13904" w:rsidRDefault="00D13904" w:rsidP="00C312F8">
      <w:pPr>
        <w:spacing w:after="0"/>
        <w:jc w:val="both"/>
        <w:rPr>
          <w:rFonts w:ascii="Times New Roman" w:hAnsi="Times New Roman" w:cs="Times New Roman"/>
        </w:rPr>
      </w:pPr>
    </w:p>
    <w:p w:rsidR="00C312F8" w:rsidRDefault="00C312F8" w:rsidP="00C312F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4. Kriterij za odabir:</w:t>
      </w:r>
      <w:r>
        <w:rPr>
          <w:rFonts w:ascii="Times New Roman" w:hAnsi="Times New Roman" w:cs="Times New Roman"/>
        </w:rPr>
        <w:t xml:space="preserve"> Najniža cijena. </w:t>
      </w:r>
    </w:p>
    <w:p w:rsidR="00C312F8" w:rsidRDefault="00C312F8" w:rsidP="00C312F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5. Mjesto izvršenja:</w:t>
      </w:r>
      <w:r>
        <w:rPr>
          <w:rFonts w:ascii="Times New Roman" w:hAnsi="Times New Roman" w:cs="Times New Roman"/>
        </w:rPr>
        <w:t xml:space="preserve">  Grad Otok</w:t>
      </w:r>
    </w:p>
    <w:p w:rsidR="00C312F8" w:rsidRDefault="00C312F8" w:rsidP="00C312F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6. Mogućnost nuđenja</w:t>
      </w:r>
      <w:r>
        <w:rPr>
          <w:rFonts w:ascii="Times New Roman" w:hAnsi="Times New Roman" w:cs="Times New Roman"/>
        </w:rPr>
        <w:t>: Nudi se cjelokupan predmet nabave. Nije dozvoljeno nuđenje po grupama.</w:t>
      </w:r>
    </w:p>
    <w:p w:rsidR="00C312F8" w:rsidRDefault="00C312F8" w:rsidP="00C312F8">
      <w:pPr>
        <w:spacing w:after="0"/>
        <w:rPr>
          <w:rFonts w:ascii="Times New Roman" w:hAnsi="Times New Roman" w:cs="Times New Roman"/>
        </w:rPr>
      </w:pPr>
    </w:p>
    <w:p w:rsidR="00C312F8" w:rsidRDefault="00C312F8" w:rsidP="00C312F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7. Ponuda uz potpisan i ovjeren obrazac ponude mora sadržavati sljedeću dokumentaciju</w:t>
      </w:r>
      <w:r>
        <w:rPr>
          <w:rFonts w:ascii="Times New Roman" w:hAnsi="Times New Roman" w:cs="Times New Roman"/>
        </w:rPr>
        <w:t xml:space="preserve">: </w:t>
      </w:r>
    </w:p>
    <w:p w:rsidR="00C312F8" w:rsidRDefault="00C312F8" w:rsidP="00C312F8">
      <w:pPr>
        <w:spacing w:after="0"/>
        <w:rPr>
          <w:rFonts w:ascii="Times New Roman" w:hAnsi="Times New Roman" w:cs="Times New Roman"/>
        </w:rPr>
      </w:pPr>
    </w:p>
    <w:p w:rsidR="00C312F8" w:rsidRDefault="00C312F8" w:rsidP="00C312F8">
      <w:p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7.1. Dokaze da nema razloga za isključenje: </w:t>
      </w:r>
    </w:p>
    <w:p w:rsidR="00C312F8" w:rsidRDefault="00C312F8" w:rsidP="00C312F8">
      <w:pPr>
        <w:pStyle w:val="NormalWeb"/>
        <w:spacing w:before="0" w:beforeAutospacing="0" w:after="0" w:afterAutospacing="0"/>
        <w:jc w:val="both"/>
        <w:rPr>
          <w:color w:val="000000" w:themeColor="text1"/>
          <w:szCs w:val="14"/>
        </w:rPr>
      </w:pPr>
      <w:r w:rsidRPr="00594BCB">
        <w:rPr>
          <w:b/>
          <w:color w:val="000000" w:themeColor="text1"/>
          <w:sz w:val="22"/>
          <w:szCs w:val="22"/>
        </w:rPr>
        <w:t>- Potvrda porezne</w:t>
      </w:r>
      <w:r w:rsidR="006E7535">
        <w:rPr>
          <w:b/>
          <w:color w:val="000000" w:themeColor="text1"/>
          <w:sz w:val="22"/>
          <w:szCs w:val="22"/>
        </w:rPr>
        <w:t xml:space="preserve"> </w:t>
      </w:r>
      <w:r w:rsidRPr="00594BCB">
        <w:rPr>
          <w:b/>
          <w:color w:val="000000" w:themeColor="text1"/>
          <w:sz w:val="22"/>
          <w:szCs w:val="14"/>
        </w:rPr>
        <w:t>uprave ili drugog nadležnog tijela</w:t>
      </w:r>
      <w:r w:rsidRPr="0001779A">
        <w:rPr>
          <w:color w:val="000000" w:themeColor="text1"/>
          <w:sz w:val="22"/>
          <w:szCs w:val="14"/>
        </w:rPr>
        <w:t xml:space="preserve"> u državi poslovnog nastana gospodarskog subjekta kojom se dokazuje da ne postoje osnove za isključenje</w:t>
      </w:r>
      <w:r>
        <w:rPr>
          <w:color w:val="000000" w:themeColor="text1"/>
          <w:sz w:val="22"/>
          <w:szCs w:val="14"/>
        </w:rPr>
        <w:t xml:space="preserve">, </w:t>
      </w:r>
      <w:r w:rsidR="00E07511">
        <w:rPr>
          <w:color w:val="000000" w:themeColor="text1"/>
          <w:sz w:val="22"/>
          <w:szCs w:val="14"/>
        </w:rPr>
        <w:t xml:space="preserve">koja ne smije biti starija od </w:t>
      </w:r>
      <w:r>
        <w:rPr>
          <w:color w:val="000000" w:themeColor="text1"/>
          <w:sz w:val="22"/>
          <w:szCs w:val="14"/>
        </w:rPr>
        <w:t xml:space="preserve"> dana</w:t>
      </w:r>
      <w:r w:rsidR="00D152C1">
        <w:rPr>
          <w:color w:val="000000" w:themeColor="text1"/>
          <w:sz w:val="22"/>
          <w:szCs w:val="14"/>
        </w:rPr>
        <w:t xml:space="preserve"> slanja poziva na dostavu ponude</w:t>
      </w:r>
      <w:r>
        <w:rPr>
          <w:color w:val="000000" w:themeColor="text1"/>
          <w:sz w:val="22"/>
          <w:szCs w:val="14"/>
        </w:rPr>
        <w:t>.</w:t>
      </w:r>
    </w:p>
    <w:p w:rsidR="00C312F8" w:rsidRPr="00594BCB" w:rsidRDefault="00C312F8" w:rsidP="00C312F8">
      <w:pPr>
        <w:pStyle w:val="NormalWeb"/>
        <w:spacing w:before="0" w:beforeAutospacing="0" w:after="0" w:afterAutospacing="0"/>
        <w:jc w:val="both"/>
        <w:rPr>
          <w:i/>
          <w:color w:val="000000" w:themeColor="text1"/>
          <w:sz w:val="22"/>
          <w:szCs w:val="14"/>
        </w:rPr>
      </w:pPr>
      <w:r w:rsidRPr="00594BCB">
        <w:rPr>
          <w:i/>
        </w:rPr>
        <w:t>N</w:t>
      </w:r>
      <w:r w:rsidRPr="00594BCB">
        <w:rPr>
          <w:i/>
          <w:color w:val="000000" w:themeColor="text1"/>
          <w:sz w:val="22"/>
          <w:szCs w:val="14"/>
        </w:rPr>
        <w:t>aručitelj obvezan je isključiti gospodarskog subjekta iz postupka javne nabave ako utvrdi da gospodarski subjekt nije ispunio obveze plaćanja dospjelih poreznih obveza i obveza za mirovinsko i zdravstveno osiguranje:</w:t>
      </w:r>
    </w:p>
    <w:p w:rsidR="00C312F8" w:rsidRPr="00594BCB" w:rsidRDefault="00C312F8" w:rsidP="00C312F8">
      <w:pPr>
        <w:pStyle w:val="NormalWeb"/>
        <w:spacing w:before="0" w:beforeAutospacing="0" w:after="0" w:afterAutospacing="0"/>
        <w:jc w:val="both"/>
        <w:rPr>
          <w:i/>
          <w:color w:val="000000" w:themeColor="text1"/>
          <w:sz w:val="22"/>
          <w:szCs w:val="14"/>
        </w:rPr>
      </w:pPr>
      <w:r w:rsidRPr="00594BCB">
        <w:rPr>
          <w:i/>
          <w:color w:val="000000" w:themeColor="text1"/>
          <w:sz w:val="22"/>
          <w:szCs w:val="14"/>
        </w:rPr>
        <w:t>1. u Republici Hrvatskoj, ako gospodarski subjekt ima poslovni nastan u Republici Hrvatskoj, ili</w:t>
      </w:r>
    </w:p>
    <w:p w:rsidR="00C312F8" w:rsidRPr="00594BCB" w:rsidRDefault="00C312F8" w:rsidP="00C312F8">
      <w:pPr>
        <w:pStyle w:val="NormalWeb"/>
        <w:spacing w:before="0" w:beforeAutospacing="0" w:after="0" w:afterAutospacing="0"/>
        <w:jc w:val="both"/>
        <w:rPr>
          <w:i/>
          <w:color w:val="000000" w:themeColor="text1"/>
          <w:sz w:val="22"/>
          <w:szCs w:val="14"/>
        </w:rPr>
      </w:pPr>
      <w:r w:rsidRPr="00594BCB">
        <w:rPr>
          <w:i/>
          <w:color w:val="000000" w:themeColor="text1"/>
          <w:sz w:val="22"/>
          <w:szCs w:val="14"/>
        </w:rPr>
        <w:t>2. u Republici Hrvatskoj ili u državi poslovnog nastana gospodarskog subjekta, ako gospodarski subjekt nema poslovni nastan u Republici Hrvatskoj.</w:t>
      </w:r>
    </w:p>
    <w:p w:rsidR="00C312F8" w:rsidRDefault="00C312F8" w:rsidP="00C312F8">
      <w:pPr>
        <w:pStyle w:val="NormalWeb"/>
        <w:spacing w:before="0" w:beforeAutospacing="0" w:after="90" w:afterAutospacing="0"/>
        <w:jc w:val="both"/>
        <w:rPr>
          <w:i/>
          <w:color w:val="000000" w:themeColor="text1"/>
          <w:sz w:val="22"/>
          <w:szCs w:val="14"/>
        </w:rPr>
      </w:pPr>
      <w:r w:rsidRPr="00594BCB">
        <w:rPr>
          <w:i/>
          <w:color w:val="000000" w:themeColor="text1"/>
          <w:sz w:val="22"/>
          <w:szCs w:val="14"/>
        </w:rPr>
        <w:t>Iznimno, naručitelj neće isključiti gospodarskog subjekta iz postupka javne nabave ako mu sukladno posebnom propisu plaćanje obveza nije dopušteno ili mu je odobrena odgoda plaćanja.</w:t>
      </w:r>
    </w:p>
    <w:p w:rsidR="00C312F8" w:rsidRDefault="00C312F8" w:rsidP="00C312F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94BCB">
        <w:rPr>
          <w:rFonts w:ascii="Times New Roman" w:hAnsi="Times New Roman" w:cs="Times New Roman"/>
          <w:b/>
        </w:rPr>
        <w:t>Izjava o nekažnjavanju</w:t>
      </w:r>
      <w:r>
        <w:rPr>
          <w:rFonts w:ascii="Times New Roman" w:hAnsi="Times New Roman" w:cs="Times New Roman"/>
        </w:rPr>
        <w:t xml:space="preserve"> koja se nalazi u prilogu Poziva. Izjavu daje osoba po zakonu ovlaštena za zastupanje gospodarskog subjekt</w:t>
      </w:r>
      <w:r w:rsidR="00E07511">
        <w:rPr>
          <w:rFonts w:ascii="Times New Roman" w:hAnsi="Times New Roman" w:cs="Times New Roman"/>
        </w:rPr>
        <w:t>a i ne smije biti starija od šest</w:t>
      </w:r>
      <w:r>
        <w:rPr>
          <w:rFonts w:ascii="Times New Roman" w:hAnsi="Times New Roman" w:cs="Times New Roman"/>
        </w:rPr>
        <w:t xml:space="preserve"> mjeseca računajući od dana slanja  poziva na dostavu ponuda.</w:t>
      </w:r>
    </w:p>
    <w:p w:rsidR="00C312F8" w:rsidRDefault="00C312F8" w:rsidP="00C312F8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-  Ponuditelj koji ima dospjelih nepodmirenih obveza prema Gradu Otoku biti će isključen iz postupka. Stanje duga prema Gradu Otoku utvrđuje Stručno povjerenstvo po službenoj dužnosti. </w:t>
      </w:r>
      <w:r>
        <w:rPr>
          <w:rFonts w:ascii="Times New Roman" w:hAnsi="Times New Roman" w:cs="Times New Roman"/>
          <w:i/>
        </w:rPr>
        <w:t>Naručitelj će isključiti ponuditelja ako je dostavio lažne podatke pri dostavi traženih dokumenata. (U slučaju zajednice ponuditelja okolnosti iz točke 7.1 utvrđuju se za svakog člana zajednice pojedinačno.)</w:t>
      </w:r>
    </w:p>
    <w:p w:rsidR="00C312F8" w:rsidRDefault="00C312F8" w:rsidP="00C312F8">
      <w:pPr>
        <w:spacing w:after="0"/>
        <w:rPr>
          <w:rFonts w:ascii="Times New Roman" w:hAnsi="Times New Roman" w:cs="Times New Roman"/>
        </w:rPr>
      </w:pPr>
    </w:p>
    <w:p w:rsidR="00C312F8" w:rsidRDefault="00C312F8" w:rsidP="00C312F8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</w:rPr>
        <w:t>7.2. Dokazi pravne i poslovne sposobnosti</w:t>
      </w:r>
    </w:p>
    <w:p w:rsidR="00C312F8" w:rsidRDefault="00C312F8" w:rsidP="00C312F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8780B">
        <w:rPr>
          <w:rFonts w:ascii="Times New Roman" w:hAnsi="Times New Roman" w:cs="Times New Roman"/>
          <w:b/>
        </w:rPr>
        <w:t>Isprava o upisu u poslovni, sudski (trgovački), strukovni, obrtni ili drugi odgovarajući registar ili potvrda kojom</w:t>
      </w:r>
      <w:r>
        <w:rPr>
          <w:rFonts w:ascii="Times New Roman" w:hAnsi="Times New Roman" w:cs="Times New Roman"/>
        </w:rPr>
        <w:t xml:space="preserve"> se dokazuje da je ponuditelj registriran za obavljanje djelatnosti koja je predmet ovog natječaja koja ne smije biti starija od </w:t>
      </w:r>
      <w:r w:rsidR="00E07511">
        <w:rPr>
          <w:rFonts w:ascii="Times New Roman" w:hAnsi="Times New Roman" w:cs="Times New Roman"/>
        </w:rPr>
        <w:t>dana početka postupka jednostavne nabave.</w:t>
      </w:r>
    </w:p>
    <w:p w:rsidR="00C312F8" w:rsidRDefault="00C312F8" w:rsidP="00C312F8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(U slučaju zajednice ponuditelja, svi članovi zajednice obvezni su pojedinačno dokazati navedenu sposobnost).</w:t>
      </w:r>
    </w:p>
    <w:p w:rsidR="00903175" w:rsidRDefault="00903175" w:rsidP="00C312F8">
      <w:pPr>
        <w:spacing w:after="0"/>
        <w:jc w:val="both"/>
        <w:rPr>
          <w:rFonts w:ascii="Times New Roman" w:hAnsi="Times New Roman" w:cs="Times New Roman"/>
          <w:i/>
        </w:rPr>
      </w:pPr>
    </w:p>
    <w:p w:rsidR="00C312F8" w:rsidRDefault="00CB62ED" w:rsidP="00C312F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7.3</w:t>
      </w:r>
      <w:r w:rsidR="00C312F8" w:rsidRPr="00883566">
        <w:rPr>
          <w:rFonts w:ascii="Times New Roman" w:hAnsi="Times New Roman" w:cs="Times New Roman"/>
          <w:b/>
          <w:i/>
        </w:rPr>
        <w:t>. Izvorni troškovnik</w:t>
      </w:r>
      <w:r w:rsidR="006E7535">
        <w:rPr>
          <w:rFonts w:ascii="Times New Roman" w:hAnsi="Times New Roman" w:cs="Times New Roman"/>
          <w:b/>
          <w:i/>
        </w:rPr>
        <w:t xml:space="preserve"> </w:t>
      </w:r>
      <w:r w:rsidR="00C312F8">
        <w:rPr>
          <w:rFonts w:ascii="Times New Roman" w:hAnsi="Times New Roman" w:cs="Times New Roman"/>
        </w:rPr>
        <w:t>sa ukup</w:t>
      </w:r>
      <w:r w:rsidR="00A44D8A">
        <w:rPr>
          <w:rFonts w:ascii="Times New Roman" w:hAnsi="Times New Roman" w:cs="Times New Roman"/>
        </w:rPr>
        <w:t>nim cijenama  izraženim u eurima</w:t>
      </w:r>
      <w:r w:rsidR="00C312F8">
        <w:rPr>
          <w:rFonts w:ascii="Times New Roman" w:hAnsi="Times New Roman" w:cs="Times New Roman"/>
        </w:rPr>
        <w:t xml:space="preserve"> i ovjeren od ponuditelja.</w:t>
      </w:r>
    </w:p>
    <w:p w:rsidR="00D51BE2" w:rsidRPr="00E71F53" w:rsidRDefault="00D51BE2" w:rsidP="00D51B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E71F53">
        <w:rPr>
          <w:rFonts w:ascii="Times New Roman" w:hAnsi="Times New Roman" w:cs="Times New Roman"/>
          <w:color w:val="000000"/>
        </w:rPr>
        <w:t xml:space="preserve">Troškovnik čini sastavni dio i nalazi se u prilogu Poziva na dostavu ponuda. </w:t>
      </w:r>
    </w:p>
    <w:p w:rsidR="00D51BE2" w:rsidRDefault="00D51BE2" w:rsidP="00D51B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E71F53">
        <w:rPr>
          <w:rFonts w:ascii="Times New Roman" w:hAnsi="Times New Roman" w:cs="Times New Roman"/>
          <w:color w:val="000000"/>
        </w:rPr>
        <w:t>Ponuditelj je dužan ispuniti sve stavke iz Troškovnika na način kako je utvrđeno u Troškovniku.Ponuditelj ne smije mij</w:t>
      </w:r>
      <w:r>
        <w:rPr>
          <w:rFonts w:ascii="Times New Roman" w:hAnsi="Times New Roman" w:cs="Times New Roman"/>
          <w:color w:val="000000"/>
        </w:rPr>
        <w:t>enjati opis</w:t>
      </w:r>
      <w:r w:rsidRPr="00E71F53">
        <w:rPr>
          <w:rFonts w:ascii="Times New Roman" w:hAnsi="Times New Roman" w:cs="Times New Roman"/>
          <w:color w:val="000000"/>
        </w:rPr>
        <w:t xml:space="preserve"> predmeta nabave navedene u Troškovniku kao niti dopisivati stupce niti na bilo koji način mijenjati sadržaj Troškovnika. Ako ponuditelj promijeni tekst ili količine navedene u obrascu troškovnika, smatrat će se da je takav troškovnik nepotpun i nevažeći te će ponuda biti odbijena. Ponuditelj mora ispuniti sve tražene stavke opisane u troškovniku. Jedinične cijene svake stavke troškovnika</w:t>
      </w:r>
      <w:r>
        <w:rPr>
          <w:rFonts w:ascii="Times New Roman" w:hAnsi="Times New Roman" w:cs="Times New Roman"/>
          <w:color w:val="000000"/>
        </w:rPr>
        <w:t xml:space="preserve"> i ukupna cijena, izražene u EUR</w:t>
      </w:r>
      <w:r w:rsidRPr="00E71F53">
        <w:rPr>
          <w:rFonts w:ascii="Times New Roman" w:hAnsi="Times New Roman" w:cs="Times New Roman"/>
          <w:color w:val="000000"/>
        </w:rPr>
        <w:t>, moraju biti zaokružene na dvije decimale.</w:t>
      </w:r>
    </w:p>
    <w:p w:rsidR="00C312F8" w:rsidRDefault="00C312F8" w:rsidP="00C312F8">
      <w:pPr>
        <w:spacing w:after="0"/>
        <w:rPr>
          <w:rFonts w:ascii="Times New Roman" w:hAnsi="Times New Roman" w:cs="Times New Roman"/>
        </w:rPr>
      </w:pPr>
    </w:p>
    <w:p w:rsidR="00C312F8" w:rsidRDefault="00C312F8" w:rsidP="00C312F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8. Zajednica ponuditelja</w:t>
      </w: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b/>
        </w:rPr>
        <w:t>dopuštena</w:t>
      </w:r>
    </w:p>
    <w:p w:rsidR="00D152C1" w:rsidRDefault="00D152C1" w:rsidP="00D152C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Zajednica ponuditelja je udruženje više gospodarskih subjekata koje je pravodobno dostavilo zajedničku ponudu. </w:t>
      </w:r>
    </w:p>
    <w:p w:rsidR="00D152C1" w:rsidRDefault="00D152C1" w:rsidP="00D152C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Odgovornost  ponuditelja iz zajednice je solidarna.</w:t>
      </w:r>
    </w:p>
    <w:p w:rsidR="00D152C1" w:rsidRDefault="00D152C1" w:rsidP="00D152C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Zajednica ponuditelja se dokazuje Izjavom o zajedničkoj ponudi (obrazac II.) u kojoj će biti slijedeći podaci: </w:t>
      </w:r>
    </w:p>
    <w:p w:rsidR="00D152C1" w:rsidRDefault="00D152C1" w:rsidP="00D152C1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Naziv (tvrtka) nositelja ponude, adresa, OIB te ime i stručna sprema stručne osobe odgovorne    za  izvršenje posla.</w:t>
      </w:r>
    </w:p>
    <w:p w:rsidR="00D152C1" w:rsidRDefault="00D152C1" w:rsidP="00D152C1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- Izričito navesti suglasnost ostalih natjecatelja u zajedničkoj ponudi s imenovanjem nositelja   ponude. </w:t>
      </w:r>
    </w:p>
    <w:p w:rsidR="00D152C1" w:rsidRDefault="00D152C1" w:rsidP="00D152C1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Naziv (tvrtka), adresa, OIB te ime i stručna sprema osobe odgovorne za izvršenje posla kod   drugog i ostalih natjecatelja u zajedničkoj ponudi.</w:t>
      </w:r>
    </w:p>
    <w:p w:rsidR="00D152C1" w:rsidRDefault="00D152C1" w:rsidP="00D152C1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Za svakog člana zajednice ponuditelja navesti koji će dio ugovora o javnoj nabavi (predmet,  količina, vrijednost i postotni dio) izvršavati pojedini član zajednice </w:t>
      </w:r>
    </w:p>
    <w:p w:rsidR="00D152C1" w:rsidRDefault="00D152C1" w:rsidP="00D152C1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Izjavu moraju potpisati odgovorne osobe svakog natjecatelja u zajedničkoj ponudi s napisanim  imenom, prezimenom i nazivom funkcije. </w:t>
      </w:r>
    </w:p>
    <w:p w:rsidR="00D152C1" w:rsidRDefault="00D152C1" w:rsidP="00D152C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Naručitelj neposredno plaća svakom članu zajednice ponuditelja za onaj dio ugovora o javnoj nabavi koji je on izvršio, ako zajednica ponuditelja ne odredi drugačije. </w:t>
      </w:r>
    </w:p>
    <w:p w:rsidR="00C312F8" w:rsidRDefault="00C312F8" w:rsidP="00C312F8">
      <w:pPr>
        <w:spacing w:after="0"/>
        <w:rPr>
          <w:rFonts w:ascii="Times New Roman" w:hAnsi="Times New Roman" w:cs="Times New Roman"/>
        </w:rPr>
      </w:pPr>
    </w:p>
    <w:p w:rsidR="00C312F8" w:rsidRDefault="00C312F8" w:rsidP="00C312F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9. Ponuda s podizvoditeljem</w:t>
      </w:r>
    </w:p>
    <w:p w:rsidR="00D152C1" w:rsidRDefault="00C312F8" w:rsidP="00D152C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152C1">
        <w:rPr>
          <w:rFonts w:ascii="Times New Roman" w:hAnsi="Times New Roman" w:cs="Times New Roman"/>
        </w:rPr>
        <w:t xml:space="preserve">Ukoliko gospodarski subjekt namjerava dio ugovora o javnoj nabavi dati u podugovor jednom ili više podizvoditelja, tada u ponudi mora ispuniti obrazac III. i navesti sljedeće podatke: </w:t>
      </w:r>
    </w:p>
    <w:p w:rsidR="00D152C1" w:rsidRDefault="00D152C1" w:rsidP="00D152C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naziv ili tvrtku, sjedište, OIB  i broj računa podizvoditelja,</w:t>
      </w:r>
    </w:p>
    <w:p w:rsidR="00D152C1" w:rsidRDefault="00D152C1" w:rsidP="00D152C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predmet, količinu, vrijednost podugovora i dio ugovora o javnoj nabavi koji se daje u podugovor. Ako se dio ugovora o javnoj nabavi daje u podugovor, tada za radove, robu ili usluge koje će izvesti, isporučiti ili pružiti podizvoditelj naručitelj neposredno plaća podizvoditelju. </w:t>
      </w:r>
    </w:p>
    <w:p w:rsidR="00C312F8" w:rsidRDefault="00D152C1" w:rsidP="00D152C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Sudjelovanje podizvoditelja ne utječe na odgovornost ponuditelja za izvršenje ugovora o javnoj nabavi.</w:t>
      </w:r>
    </w:p>
    <w:p w:rsidR="00C312F8" w:rsidRDefault="00C312F8" w:rsidP="00C312F8">
      <w:pPr>
        <w:spacing w:after="0"/>
        <w:jc w:val="both"/>
        <w:rPr>
          <w:rFonts w:ascii="Times New Roman" w:hAnsi="Times New Roman" w:cs="Times New Roman"/>
        </w:rPr>
      </w:pPr>
    </w:p>
    <w:p w:rsidR="00C312F8" w:rsidRDefault="00C312F8" w:rsidP="00C312F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10. Alternativne ponude – nisu dopuštene</w:t>
      </w:r>
    </w:p>
    <w:p w:rsidR="00C312F8" w:rsidRDefault="00C312F8" w:rsidP="00C312F8">
      <w:pPr>
        <w:spacing w:after="0"/>
        <w:rPr>
          <w:rFonts w:ascii="Times New Roman" w:hAnsi="Times New Roman" w:cs="Times New Roman"/>
          <w:b/>
        </w:rPr>
      </w:pPr>
    </w:p>
    <w:p w:rsidR="00C312F8" w:rsidRDefault="00C312F8" w:rsidP="00E0751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11. Količina nabave i obračun</w:t>
      </w:r>
      <w:r>
        <w:rPr>
          <w:rFonts w:ascii="Times New Roman" w:hAnsi="Times New Roman" w:cs="Times New Roman"/>
        </w:rPr>
        <w:t xml:space="preserve">: </w:t>
      </w:r>
    </w:p>
    <w:p w:rsidR="00C312F8" w:rsidRPr="00CB4149" w:rsidRDefault="00E21EE4" w:rsidP="00E0751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Ko</w:t>
      </w:r>
      <w:r w:rsidR="00D152C1">
        <w:rPr>
          <w:rFonts w:ascii="TimesNewRomanPSMT" w:hAnsi="TimesNewRomanPSMT" w:cs="TimesNewRomanPSMT"/>
          <w:color w:val="000000"/>
        </w:rPr>
        <w:t>ličina pred</w:t>
      </w:r>
      <w:r>
        <w:rPr>
          <w:rFonts w:ascii="TimesNewRomanPSMT" w:hAnsi="TimesNewRomanPSMT" w:cs="TimesNewRomanPSMT"/>
          <w:color w:val="000000"/>
        </w:rPr>
        <w:t>m</w:t>
      </w:r>
      <w:r w:rsidR="00D152C1">
        <w:rPr>
          <w:rFonts w:ascii="TimesNewRomanPSMT" w:hAnsi="TimesNewRomanPSMT" w:cs="TimesNewRomanPSMT"/>
          <w:color w:val="000000"/>
        </w:rPr>
        <w:t>e</w:t>
      </w:r>
      <w:r>
        <w:rPr>
          <w:rFonts w:ascii="TimesNewRomanPSMT" w:hAnsi="TimesNewRomanPSMT" w:cs="TimesNewRomanPSMT"/>
          <w:color w:val="000000"/>
        </w:rPr>
        <w:t>ta nabave upisana je</w:t>
      </w:r>
      <w:r w:rsidR="00C312F8" w:rsidRPr="00E11974">
        <w:rPr>
          <w:rFonts w:ascii="TimesNewRomanPSMT" w:hAnsi="TimesNewRomanPSMT" w:cs="TimesNewRomanPSMT"/>
          <w:color w:val="000000"/>
        </w:rPr>
        <w:t xml:space="preserve"> u  troškovniku koji je sastavni dio ovog poziva. </w:t>
      </w:r>
    </w:p>
    <w:p w:rsidR="00C312F8" w:rsidRDefault="00C312F8" w:rsidP="00C312F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12. Izmjene i objašnjenja dokumentacije:</w:t>
      </w:r>
    </w:p>
    <w:p w:rsidR="00C312F8" w:rsidRDefault="00C312F8" w:rsidP="00C312F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Ako naručitelj za vrijeme roka za dostavu ponuda mijenja dokumentaciju, osigurat će dostupnost izmjena svim zainteresiranim gospodarskim subjektima na isti način kao i osnovnu dokumentaciju. Ponuditelji mogu za vrijeme roka za dostavu ponuda zahtijevati objašnjenja vezana za dokumentaciju  Sva pitanja se postavljaju isključivo putem e-pošte: </w:t>
      </w:r>
      <w:r w:rsidR="00E21EE4">
        <w:t>javnanabavaotok</w:t>
      </w:r>
      <w:r w:rsidR="00E21EE4">
        <w:rPr>
          <w:rFonts w:cstheme="minorHAnsi"/>
        </w:rPr>
        <w:t>@</w:t>
      </w:r>
      <w:r w:rsidR="00E21EE4">
        <w:t>gmail.com</w:t>
      </w:r>
    </w:p>
    <w:p w:rsidR="00C312F8" w:rsidRDefault="00C312F8" w:rsidP="00C312F8">
      <w:pPr>
        <w:spacing w:after="0"/>
        <w:jc w:val="both"/>
        <w:rPr>
          <w:rFonts w:ascii="Times New Roman" w:hAnsi="Times New Roman" w:cs="Times New Roman"/>
        </w:rPr>
      </w:pPr>
    </w:p>
    <w:p w:rsidR="00C312F8" w:rsidRDefault="00C312F8" w:rsidP="00C312F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13. Izrada ponude</w:t>
      </w:r>
    </w:p>
    <w:p w:rsidR="00C312F8" w:rsidRDefault="00C312F8" w:rsidP="00C312F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Ponuda mora sadržavati:</w:t>
      </w:r>
    </w:p>
    <w:p w:rsidR="00C312F8" w:rsidRPr="00D13904" w:rsidRDefault="00C312F8" w:rsidP="00D1390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Cs w:val="23"/>
        </w:rPr>
      </w:pPr>
      <w:r w:rsidRPr="00D13904">
        <w:rPr>
          <w:rFonts w:ascii="Times New Roman" w:hAnsi="Times New Roman" w:cs="Times New Roman"/>
        </w:rPr>
        <w:t>Popunjen, potpisan i ovjeren ponudbeni list</w:t>
      </w:r>
    </w:p>
    <w:p w:rsidR="00C312F8" w:rsidRPr="00D13904" w:rsidRDefault="00C312F8" w:rsidP="00D1390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Cs w:val="23"/>
        </w:rPr>
      </w:pPr>
      <w:r w:rsidRPr="00D13904">
        <w:rPr>
          <w:rFonts w:ascii="Times New Roman" w:hAnsi="Times New Roman" w:cs="Times New Roman"/>
        </w:rPr>
        <w:t>Popunjen troškovnik</w:t>
      </w:r>
    </w:p>
    <w:p w:rsidR="00C312F8" w:rsidRPr="00D13904" w:rsidRDefault="00C312F8" w:rsidP="00D1390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Cs w:val="23"/>
        </w:rPr>
      </w:pPr>
      <w:r w:rsidRPr="00D13904">
        <w:rPr>
          <w:rFonts w:ascii="Times New Roman" w:hAnsi="Times New Roman" w:cs="Times New Roman"/>
        </w:rPr>
        <w:t>Dokumente kojima ponuditelj dokazuje da ne postoje razlozi isključenja</w:t>
      </w:r>
    </w:p>
    <w:p w:rsidR="00C312F8" w:rsidRPr="00D13904" w:rsidRDefault="00C312F8" w:rsidP="00D13904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D13904">
        <w:rPr>
          <w:rFonts w:ascii="Times New Roman" w:hAnsi="Times New Roman" w:cs="Times New Roman"/>
        </w:rPr>
        <w:t xml:space="preserve">Dokazi pravne i poslovne sposobnosti </w:t>
      </w:r>
    </w:p>
    <w:p w:rsidR="00C312F8" w:rsidRDefault="00C312F8" w:rsidP="00C312F8">
      <w:pPr>
        <w:spacing w:after="0"/>
        <w:rPr>
          <w:rFonts w:ascii="Times New Roman" w:hAnsi="Times New Roman" w:cs="Times New Roman"/>
        </w:rPr>
      </w:pPr>
    </w:p>
    <w:p w:rsidR="00C312F8" w:rsidRDefault="00C312F8" w:rsidP="00C312F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Ponuda se daje na izvornom obrascu. </w:t>
      </w:r>
    </w:p>
    <w:p w:rsidR="00C312F8" w:rsidRDefault="00C312F8" w:rsidP="00C312F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Ponuda se uvezuje na način da se onemogući naknadno vađenje ili umetanje listova na način da čini cjelinu. </w:t>
      </w:r>
    </w:p>
    <w:p w:rsidR="00C312F8" w:rsidRDefault="00C312F8" w:rsidP="00C312F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ponudi svaka stranica mora biti označena svojim rednim brojem kroz ukupan broj stranica. </w:t>
      </w:r>
    </w:p>
    <w:p w:rsidR="00C312F8" w:rsidRDefault="00C312F8" w:rsidP="00C312F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Kada je ponuda izrađena od više dijelova, stranice se označavaju na način da svaki sljedeći dio započinje rednim brojem koji se nastavlja na redni broj stranice kojim završava prethodni dio. </w:t>
      </w:r>
    </w:p>
    <w:p w:rsidR="00C312F8" w:rsidRDefault="00C312F8" w:rsidP="00C312F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Ako je dio ponude izvorno numeriran (primjerice katalozi), ponuditelj ne mora taj dio ponude ponovno numerirati. </w:t>
      </w:r>
    </w:p>
    <w:p w:rsidR="00C312F8" w:rsidRDefault="00C312F8" w:rsidP="00C312F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Ponude se pišu neizbrisivom tintom. Ponuditelj ne smije mijenjati, brisati ili dopisivati izvorni obrazac, specifikaciju i ostale dokumente osim ispravka vlastitog upisa teksta ili brojke. </w:t>
      </w:r>
    </w:p>
    <w:p w:rsidR="00C312F8" w:rsidRDefault="00C312F8" w:rsidP="00C312F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Ispravke u ponudi uraditi tako da se prekriži pogrešan upis i na pogodnom mjestu upiše ispravan podatak. Ispravci moraju uz navod datuma ispravka biti potvrđeni potpisom i pečatom ponuditelja.</w:t>
      </w:r>
    </w:p>
    <w:p w:rsidR="009E20DC" w:rsidRDefault="009E20DC" w:rsidP="00C312F8">
      <w:pPr>
        <w:spacing w:after="0"/>
        <w:rPr>
          <w:rFonts w:ascii="Times New Roman" w:hAnsi="Times New Roman" w:cs="Times New Roman"/>
        </w:rPr>
      </w:pPr>
    </w:p>
    <w:p w:rsidR="009E20DC" w:rsidRDefault="009E20DC" w:rsidP="00C312F8">
      <w:pPr>
        <w:spacing w:after="0"/>
        <w:rPr>
          <w:rFonts w:ascii="Times New Roman" w:hAnsi="Times New Roman" w:cs="Times New Roman"/>
        </w:rPr>
      </w:pPr>
    </w:p>
    <w:p w:rsidR="009E20DC" w:rsidRDefault="00C312F8" w:rsidP="00C312F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14. Dostava i otvaranje ponuda</w:t>
      </w:r>
    </w:p>
    <w:p w:rsidR="006617C6" w:rsidRDefault="00C312F8" w:rsidP="00C312F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Ponude se dostavljaju na adresu: Grad Otok, Trg kralja Tomislava 6/a, 32252 Otok, u zatvorenoj omotnici s naznakom „</w:t>
      </w:r>
      <w:r w:rsidR="00E21EE4">
        <w:rPr>
          <w:rFonts w:ascii="Times New Roman" w:hAnsi="Times New Roman" w:cs="Times New Roman"/>
        </w:rPr>
        <w:t>Tiskanje knjige o nogometnim klubovima</w:t>
      </w:r>
      <w:r w:rsidR="00903175">
        <w:rPr>
          <w:rFonts w:ascii="Times New Roman" w:hAnsi="Times New Roman" w:cs="Times New Roman"/>
        </w:rPr>
        <w:t>“</w:t>
      </w:r>
      <w:r w:rsidR="00CB62ED">
        <w:rPr>
          <w:rFonts w:ascii="Times New Roman" w:hAnsi="Times New Roman" w:cs="Times New Roman"/>
        </w:rPr>
        <w:t>.</w:t>
      </w:r>
      <w:r w:rsidR="00903175">
        <w:rPr>
          <w:rFonts w:ascii="Times New Roman" w:hAnsi="Times New Roman" w:cs="Times New Roman"/>
        </w:rPr>
        <w:t xml:space="preserve"> </w:t>
      </w:r>
    </w:p>
    <w:p w:rsidR="00C312F8" w:rsidRDefault="00C312F8" w:rsidP="00C312F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za predaju ponuda: </w:t>
      </w:r>
      <w:r w:rsidR="00461B85">
        <w:rPr>
          <w:rFonts w:ascii="Times New Roman" w:hAnsi="Times New Roman" w:cs="Times New Roman"/>
          <w:u w:val="single"/>
        </w:rPr>
        <w:t xml:space="preserve">26. veljače 2024. godine do 12:00 sati </w:t>
      </w:r>
      <w:r>
        <w:rPr>
          <w:rFonts w:ascii="Times New Roman" w:hAnsi="Times New Roman" w:cs="Times New Roman"/>
        </w:rPr>
        <w:t>bez obzira na način dostave.</w:t>
      </w:r>
    </w:p>
    <w:p w:rsidR="00C312F8" w:rsidRDefault="00C312F8" w:rsidP="00C312F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Izmjena i/ili dopuna ponude dostavlja se na isti način kao i osnovna ponuda s obveznom naznakom da se radi o izmjeni i/ili dopuni.</w:t>
      </w:r>
    </w:p>
    <w:p w:rsidR="00C312F8" w:rsidRDefault="00C312F8" w:rsidP="00C312F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Ponude dostavljene nakon isteka roka za dostavu ponuda neće se razmatrati.</w:t>
      </w:r>
    </w:p>
    <w:p w:rsidR="00C312F8" w:rsidRDefault="00C312F8" w:rsidP="00C312F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U slučaju odustajanja prije otvaranja, ponuditelju će, na njegov pismeni zahtjev, ponuda biti vraćena. Javno otvaranje ponuda održat će se u prostorijama Grada Otoka</w:t>
      </w:r>
      <w:r w:rsidR="00461B85">
        <w:rPr>
          <w:rFonts w:ascii="Times New Roman" w:hAnsi="Times New Roman" w:cs="Times New Roman"/>
          <w:u w:val="single"/>
        </w:rPr>
        <w:t xml:space="preserve"> 26. veljače 2024. godine  u 12:00 sati.</w:t>
      </w:r>
      <w:r>
        <w:rPr>
          <w:rFonts w:ascii="Times New Roman" w:hAnsi="Times New Roman" w:cs="Times New Roman"/>
        </w:rPr>
        <w:t xml:space="preserve"> Javnom otvaranju ponuda smiju prisustvovati ovlašteni predstavnici ponuditelja i druge osobe.</w:t>
      </w:r>
    </w:p>
    <w:p w:rsidR="00C312F8" w:rsidRDefault="00C312F8" w:rsidP="00C312F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Pravo aktivnog sudjelovanja na javnom otvaranju ponuda imaju samo ovlašteni predstavnici javnog naručitelja i ovlašteni predstavnici ponuditelja.</w:t>
      </w:r>
    </w:p>
    <w:p w:rsidR="00C312F8" w:rsidRDefault="00C312F8" w:rsidP="00C312F8">
      <w:pPr>
        <w:spacing w:after="0"/>
        <w:jc w:val="both"/>
        <w:rPr>
          <w:rFonts w:ascii="Times New Roman" w:hAnsi="Times New Roman" w:cs="Times New Roman"/>
        </w:rPr>
      </w:pPr>
    </w:p>
    <w:p w:rsidR="00C312F8" w:rsidRDefault="00C312F8" w:rsidP="00C312F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15. Rok valjanosti ponude</w:t>
      </w:r>
      <w:r>
        <w:rPr>
          <w:rFonts w:ascii="Times New Roman" w:hAnsi="Times New Roman" w:cs="Times New Roman"/>
        </w:rPr>
        <w:t>: 90 dana od dana otvaranja ponuda.</w:t>
      </w:r>
    </w:p>
    <w:p w:rsidR="00C312F8" w:rsidRDefault="00C312F8" w:rsidP="00C312F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16. Ponude se predaju na  hrvatskom jeziku i latiničnom pismu.</w:t>
      </w:r>
    </w:p>
    <w:p w:rsidR="00C312F8" w:rsidRDefault="00C312F8" w:rsidP="00C312F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15. Odluka o odabiru</w:t>
      </w:r>
    </w:p>
    <w:p w:rsidR="00C312F8" w:rsidRDefault="00C312F8" w:rsidP="00C312F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Odluku o odabiru najpovoljnijeg ponuditelja donosi  Gradonačelnik Grada Otoka u roku 30 dana od isteka roka za dostavu ponuda.</w:t>
      </w:r>
    </w:p>
    <w:p w:rsidR="00C312F8" w:rsidRDefault="00C312F8" w:rsidP="00C312F8">
      <w:pPr>
        <w:spacing w:after="0"/>
        <w:rPr>
          <w:rFonts w:ascii="Times New Roman" w:hAnsi="Times New Roman" w:cs="Times New Roman"/>
        </w:rPr>
      </w:pPr>
    </w:p>
    <w:p w:rsidR="00C312F8" w:rsidRDefault="00C312F8" w:rsidP="00C312F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17. Zaključenje ugovora</w:t>
      </w:r>
    </w:p>
    <w:p w:rsidR="00C312F8" w:rsidRDefault="00C312F8" w:rsidP="00C312F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Dostavom Odluke o odabiru najpovoljnije ponude svim ponuditeljima stječu se uvjeti za sklapanje ugovora o nabavi.</w:t>
      </w:r>
    </w:p>
    <w:p w:rsidR="00C312F8" w:rsidRDefault="00C312F8" w:rsidP="00C312F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Odabrani Ponuditelj obvezan je bez odlaganja pristupiti zaključenju ugovora na prvi poziv Naručitelja. </w:t>
      </w:r>
    </w:p>
    <w:p w:rsidR="00C312F8" w:rsidRDefault="00C312F8" w:rsidP="00C312F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slučaju da odabrani gospodarski subjekt iz bilo kojeg razloga ne zaključi ugovor, gradonačelnik je ovlašten zaključiti ugovor sa slijedećim najpovoljnijim ponuditeljem. </w:t>
      </w:r>
    </w:p>
    <w:p w:rsidR="00C312F8" w:rsidRDefault="00C312F8" w:rsidP="00C312F8">
      <w:pPr>
        <w:spacing w:after="0"/>
        <w:rPr>
          <w:rFonts w:ascii="Times New Roman" w:hAnsi="Times New Roman" w:cs="Times New Roman"/>
        </w:rPr>
      </w:pPr>
    </w:p>
    <w:p w:rsidR="00C312F8" w:rsidRDefault="00C312F8" w:rsidP="00C312F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18. Rokovi izvršenja ugovora</w:t>
      </w:r>
      <w:r>
        <w:rPr>
          <w:rFonts w:ascii="Times New Roman" w:hAnsi="Times New Roman" w:cs="Times New Roman"/>
        </w:rPr>
        <w:t>:</w:t>
      </w:r>
    </w:p>
    <w:p w:rsidR="00C312F8" w:rsidRDefault="00B55337" w:rsidP="00C312F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</w:t>
      </w:r>
      <w:r w:rsidR="00461B85">
        <w:rPr>
          <w:rFonts w:ascii="Times New Roman" w:hAnsi="Times New Roman" w:cs="Times New Roman"/>
        </w:rPr>
        <w:t>izvršenje usluge odnosno isporuke knjiga je 30</w:t>
      </w:r>
      <w:r w:rsidR="00114623">
        <w:rPr>
          <w:rFonts w:ascii="Times New Roman" w:hAnsi="Times New Roman" w:cs="Times New Roman"/>
        </w:rPr>
        <w:t xml:space="preserve"> dana od dana potpisivanja ugovora</w:t>
      </w:r>
      <w:r w:rsidR="00461B85">
        <w:rPr>
          <w:rFonts w:ascii="Times New Roman" w:hAnsi="Times New Roman" w:cs="Times New Roman"/>
        </w:rPr>
        <w:t>.</w:t>
      </w:r>
    </w:p>
    <w:p w:rsidR="00114623" w:rsidRDefault="00114623" w:rsidP="00C312F8">
      <w:pPr>
        <w:spacing w:after="0"/>
        <w:jc w:val="both"/>
        <w:rPr>
          <w:rFonts w:ascii="Times New Roman" w:hAnsi="Times New Roman" w:cs="Times New Roman"/>
        </w:rPr>
      </w:pPr>
    </w:p>
    <w:p w:rsidR="00C312F8" w:rsidRDefault="00C312F8" w:rsidP="00C312F8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19. Sadržaj cijene i promjena cijene nabave:</w:t>
      </w:r>
    </w:p>
    <w:p w:rsidR="00903175" w:rsidRPr="00883566" w:rsidRDefault="00903175" w:rsidP="00903175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/>
        <w:jc w:val="both"/>
        <w:rPr>
          <w:rFonts w:ascii="Times New Roman" w:hAnsi="Times New Roman"/>
          <w:szCs w:val="24"/>
        </w:rPr>
      </w:pPr>
      <w:bookmarkStart w:id="0" w:name="_GoBack"/>
      <w:r w:rsidRPr="00883566">
        <w:rPr>
          <w:rFonts w:ascii="Times New Roman" w:hAnsi="Times New Roman"/>
          <w:szCs w:val="24"/>
        </w:rPr>
        <w:t>Cijena ponude izražava se u</w:t>
      </w:r>
      <w:r w:rsidR="00C82F44">
        <w:rPr>
          <w:rFonts w:ascii="Times New Roman" w:hAnsi="Times New Roman"/>
          <w:szCs w:val="24"/>
        </w:rPr>
        <w:t xml:space="preserve"> eurima</w:t>
      </w:r>
      <w:r w:rsidRPr="00883566">
        <w:rPr>
          <w:rFonts w:ascii="Times New Roman" w:hAnsi="Times New Roman"/>
          <w:szCs w:val="24"/>
        </w:rPr>
        <w:t xml:space="preserve">, a piše se brojkama. U cijenu ponude bez poreza na dodanu vrijednost moraju biti uračunati svi troškovi </w:t>
      </w:r>
      <w:r w:rsidR="009E20DC">
        <w:rPr>
          <w:rFonts w:ascii="Times New Roman" w:hAnsi="Times New Roman"/>
          <w:szCs w:val="24"/>
        </w:rPr>
        <w:t xml:space="preserve">usluge </w:t>
      </w:r>
      <w:r w:rsidRPr="00883566">
        <w:rPr>
          <w:rFonts w:ascii="Times New Roman" w:hAnsi="Times New Roman"/>
          <w:szCs w:val="24"/>
        </w:rPr>
        <w:t>Naručitelju i popusti.</w:t>
      </w:r>
    </w:p>
    <w:p w:rsidR="00903175" w:rsidRPr="00883566" w:rsidRDefault="00903175" w:rsidP="00903175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20"/>
        <w:jc w:val="both"/>
        <w:rPr>
          <w:rFonts w:ascii="Times New Roman" w:hAnsi="Times New Roman"/>
          <w:szCs w:val="24"/>
        </w:rPr>
      </w:pPr>
      <w:r w:rsidRPr="00883566">
        <w:rPr>
          <w:rFonts w:ascii="Times New Roman" w:hAnsi="Times New Roman"/>
          <w:szCs w:val="24"/>
        </w:rPr>
        <w:t xml:space="preserve">Ponuditelj će u troškovniku predmeta nabave upisati </w:t>
      </w:r>
      <w:r w:rsidR="00114623">
        <w:rPr>
          <w:rFonts w:ascii="Times New Roman" w:hAnsi="Times New Roman"/>
          <w:szCs w:val="24"/>
        </w:rPr>
        <w:t>iznos za svaku pojedinu stavku</w:t>
      </w:r>
      <w:r w:rsidR="009E20DC">
        <w:rPr>
          <w:rFonts w:ascii="Times New Roman" w:hAnsi="Times New Roman"/>
          <w:szCs w:val="24"/>
        </w:rPr>
        <w:t>.</w:t>
      </w:r>
    </w:p>
    <w:p w:rsidR="00C312F8" w:rsidRPr="00883566" w:rsidRDefault="00903175" w:rsidP="00C312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883566">
        <w:rPr>
          <w:rFonts w:ascii="Times New Roman" w:hAnsi="Times New Roman"/>
          <w:szCs w:val="24"/>
        </w:rPr>
        <w:t>Cijena je nepromjenjiva za vrijeme trajanja ugovora.</w:t>
      </w:r>
    </w:p>
    <w:bookmarkEnd w:id="0"/>
    <w:p w:rsidR="00C312F8" w:rsidRPr="00883566" w:rsidRDefault="00C312F8" w:rsidP="00C312F8">
      <w:pPr>
        <w:spacing w:after="0"/>
        <w:rPr>
          <w:rFonts w:ascii="Times New Roman" w:hAnsi="Times New Roman" w:cs="Times New Roman"/>
          <w:sz w:val="20"/>
        </w:rPr>
      </w:pPr>
    </w:p>
    <w:p w:rsidR="00C312F8" w:rsidRDefault="00C312F8" w:rsidP="00C312F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20.Uvjeti plaćanja</w:t>
      </w:r>
      <w:r>
        <w:rPr>
          <w:rFonts w:ascii="Times New Roman" w:hAnsi="Times New Roman" w:cs="Times New Roman"/>
        </w:rPr>
        <w:t xml:space="preserve">: </w:t>
      </w:r>
    </w:p>
    <w:p w:rsidR="00114623" w:rsidRDefault="00114623" w:rsidP="00114623">
      <w:pPr>
        <w:jc w:val="both"/>
        <w:rPr>
          <w:rFonts w:ascii="Times New Roman" w:hAnsi="Times New Roman" w:cs="Times New Roman"/>
        </w:rPr>
      </w:pPr>
      <w:r w:rsidRPr="00E81455">
        <w:rPr>
          <w:rFonts w:ascii="Times New Roman" w:hAnsi="Times New Roman" w:cs="Times New Roman"/>
        </w:rPr>
        <w:t>Plaćanje se vrši temeljem</w:t>
      </w:r>
      <w:r>
        <w:rPr>
          <w:rFonts w:ascii="Times New Roman" w:hAnsi="Times New Roman" w:cs="Times New Roman"/>
        </w:rPr>
        <w:t xml:space="preserve"> </w:t>
      </w:r>
      <w:r w:rsidRPr="00E81455">
        <w:rPr>
          <w:rFonts w:ascii="Times New Roman" w:hAnsi="Times New Roman" w:cs="Times New Roman"/>
        </w:rPr>
        <w:t xml:space="preserve">ispostavljenog </w:t>
      </w:r>
      <w:r>
        <w:rPr>
          <w:rFonts w:ascii="Times New Roman" w:hAnsi="Times New Roman" w:cs="Times New Roman"/>
        </w:rPr>
        <w:t>e-računa u roku od 3</w:t>
      </w:r>
      <w:r w:rsidRPr="00E81455">
        <w:rPr>
          <w:rFonts w:ascii="Times New Roman" w:hAnsi="Times New Roman" w:cs="Times New Roman"/>
        </w:rPr>
        <w:t xml:space="preserve">0 dana od dana zaprimanja i ovjere računa o </w:t>
      </w:r>
      <w:r>
        <w:rPr>
          <w:rFonts w:ascii="Times New Roman" w:hAnsi="Times New Roman" w:cs="Times New Roman"/>
        </w:rPr>
        <w:t xml:space="preserve">izvršenoj  usluzi </w:t>
      </w:r>
      <w:r w:rsidRPr="00E81455">
        <w:rPr>
          <w:rFonts w:ascii="Times New Roman" w:hAnsi="Times New Roman" w:cs="Times New Roman"/>
        </w:rPr>
        <w:t>od strane ovlaštene osobe naručitelja</w:t>
      </w:r>
    </w:p>
    <w:p w:rsidR="00114623" w:rsidRDefault="00114623" w:rsidP="00114623">
      <w:pPr>
        <w:jc w:val="both"/>
        <w:rPr>
          <w:rFonts w:ascii="Times New Roman" w:hAnsi="Times New Roman" w:cs="Times New Roman"/>
        </w:rPr>
      </w:pPr>
      <w:r w:rsidRPr="00212E13">
        <w:rPr>
          <w:rFonts w:ascii="Times New Roman" w:hAnsi="Times New Roman" w:cs="Times New Roman"/>
        </w:rPr>
        <w:t xml:space="preserve">Dostavom Ponude smatra se da je Ponuditelj upoznat i prihvaća sve uvjete određene </w:t>
      </w:r>
      <w:r>
        <w:rPr>
          <w:rFonts w:ascii="Times New Roman" w:hAnsi="Times New Roman" w:cs="Times New Roman"/>
        </w:rPr>
        <w:t>ovim Pozivom</w:t>
      </w:r>
      <w:r w:rsidRPr="00E81455">
        <w:rPr>
          <w:rFonts w:ascii="Times New Roman" w:hAnsi="Times New Roman" w:cs="Times New Roman"/>
        </w:rPr>
        <w:t>.</w:t>
      </w:r>
    </w:p>
    <w:p w:rsidR="003F4F09" w:rsidRDefault="00C312F8" w:rsidP="003F4F09">
      <w:pPr>
        <w:tabs>
          <w:tab w:val="left" w:pos="607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GRADONAČELNIK</w:t>
      </w:r>
    </w:p>
    <w:p w:rsidR="00A44D8A" w:rsidRPr="003F4F09" w:rsidRDefault="00C312F8" w:rsidP="003F4F09">
      <w:pPr>
        <w:tabs>
          <w:tab w:val="left" w:pos="607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  Josip Šarić, dipl.ing.</w:t>
      </w:r>
    </w:p>
    <w:p w:rsidR="00C312F8" w:rsidRDefault="00C312F8" w:rsidP="00C312F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Prilozi: </w:t>
      </w:r>
    </w:p>
    <w:p w:rsidR="00C312F8" w:rsidRDefault="00C312F8" w:rsidP="00C312F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Obrazac Ponude </w:t>
      </w:r>
    </w:p>
    <w:p w:rsidR="00C312F8" w:rsidRDefault="003F4F09" w:rsidP="00C312F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Izjava o zajedničkoj ponudi</w:t>
      </w:r>
    </w:p>
    <w:p w:rsidR="003F4F09" w:rsidRDefault="003F4F09" w:rsidP="00C312F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Podaci o podizvoditelju</w:t>
      </w:r>
    </w:p>
    <w:p w:rsidR="00C312F8" w:rsidRDefault="00C312F8" w:rsidP="00C312F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Izjava o nekažnjavanju</w:t>
      </w:r>
    </w:p>
    <w:p w:rsidR="003F4F09" w:rsidRDefault="003F4F09" w:rsidP="00C312F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Troškovnik</w:t>
      </w:r>
    </w:p>
    <w:p w:rsidR="00A44D8A" w:rsidRDefault="00A44D8A" w:rsidP="00C312F8">
      <w:pPr>
        <w:spacing w:after="0"/>
        <w:rPr>
          <w:rFonts w:ascii="Times New Roman" w:hAnsi="Times New Roman" w:cs="Times New Roman"/>
        </w:rPr>
      </w:pPr>
    </w:p>
    <w:p w:rsidR="00C312F8" w:rsidRDefault="00C312F8" w:rsidP="00C312F8">
      <w:pPr>
        <w:spacing w:after="0"/>
        <w:rPr>
          <w:rFonts w:ascii="Times New Roman" w:hAnsi="Times New Roman" w:cs="Times New Roman"/>
        </w:rPr>
      </w:pPr>
    </w:p>
    <w:p w:rsidR="00114623" w:rsidRDefault="00114623" w:rsidP="00C312F8">
      <w:pPr>
        <w:spacing w:after="0"/>
        <w:rPr>
          <w:rFonts w:ascii="Times New Roman" w:hAnsi="Times New Roman" w:cs="Times New Roman"/>
        </w:rPr>
      </w:pPr>
    </w:p>
    <w:sectPr w:rsidR="00114623" w:rsidSect="009E20DC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50CEC"/>
    <w:multiLevelType w:val="hybridMultilevel"/>
    <w:tmpl w:val="6E228F16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58604C"/>
    <w:multiLevelType w:val="hybridMultilevel"/>
    <w:tmpl w:val="FA4E37C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9C44A5"/>
    <w:multiLevelType w:val="hybridMultilevel"/>
    <w:tmpl w:val="759C3BD0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480ECC"/>
    <w:multiLevelType w:val="hybridMultilevel"/>
    <w:tmpl w:val="29F63F6E"/>
    <w:lvl w:ilvl="0" w:tplc="8028DCA4">
      <w:start w:val="1"/>
      <w:numFmt w:val="upperRoman"/>
      <w:lvlText w:val="%1."/>
      <w:lvlJc w:val="left"/>
      <w:pPr>
        <w:ind w:left="1004" w:hanging="720"/>
      </w:pPr>
    </w:lvl>
    <w:lvl w:ilvl="1" w:tplc="041A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A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A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A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>
    <w:nsid w:val="28E46926"/>
    <w:multiLevelType w:val="hybridMultilevel"/>
    <w:tmpl w:val="2A4866DA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A95C52"/>
    <w:multiLevelType w:val="hybridMultilevel"/>
    <w:tmpl w:val="F40ABB9C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9C76ED"/>
    <w:multiLevelType w:val="hybridMultilevel"/>
    <w:tmpl w:val="6C7E9DDA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966F5F"/>
    <w:multiLevelType w:val="hybridMultilevel"/>
    <w:tmpl w:val="FAF679F8"/>
    <w:lvl w:ilvl="0" w:tplc="DF64817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3C6005"/>
    <w:multiLevelType w:val="hybridMultilevel"/>
    <w:tmpl w:val="755A7912"/>
    <w:lvl w:ilvl="0" w:tplc="041A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256534"/>
    <w:multiLevelType w:val="hybridMultilevel"/>
    <w:tmpl w:val="AACE244C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3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67A58"/>
    <w:rsid w:val="000157CC"/>
    <w:rsid w:val="00085EC5"/>
    <w:rsid w:val="000965D3"/>
    <w:rsid w:val="000B6A39"/>
    <w:rsid w:val="00114623"/>
    <w:rsid w:val="00121599"/>
    <w:rsid w:val="001B6CF0"/>
    <w:rsid w:val="002362BA"/>
    <w:rsid w:val="002A0950"/>
    <w:rsid w:val="003142AB"/>
    <w:rsid w:val="00341804"/>
    <w:rsid w:val="003B5463"/>
    <w:rsid w:val="003C57D6"/>
    <w:rsid w:val="003E6EDD"/>
    <w:rsid w:val="003F4F09"/>
    <w:rsid w:val="004116CE"/>
    <w:rsid w:val="00461B85"/>
    <w:rsid w:val="004D110B"/>
    <w:rsid w:val="00511C9B"/>
    <w:rsid w:val="00572E9C"/>
    <w:rsid w:val="00646FA4"/>
    <w:rsid w:val="00654442"/>
    <w:rsid w:val="006617C6"/>
    <w:rsid w:val="00666498"/>
    <w:rsid w:val="006715C0"/>
    <w:rsid w:val="006918BA"/>
    <w:rsid w:val="006970E1"/>
    <w:rsid w:val="006B43B7"/>
    <w:rsid w:val="006E7535"/>
    <w:rsid w:val="00776CB0"/>
    <w:rsid w:val="00784F7B"/>
    <w:rsid w:val="0078658D"/>
    <w:rsid w:val="007B52A2"/>
    <w:rsid w:val="00827669"/>
    <w:rsid w:val="00836342"/>
    <w:rsid w:val="00844D78"/>
    <w:rsid w:val="00903175"/>
    <w:rsid w:val="00904459"/>
    <w:rsid w:val="0092772E"/>
    <w:rsid w:val="009B1B9F"/>
    <w:rsid w:val="009D4004"/>
    <w:rsid w:val="009E20DC"/>
    <w:rsid w:val="00A016BA"/>
    <w:rsid w:val="00A076D0"/>
    <w:rsid w:val="00A44D8A"/>
    <w:rsid w:val="00AC5F9F"/>
    <w:rsid w:val="00B16E7B"/>
    <w:rsid w:val="00B55337"/>
    <w:rsid w:val="00B67A58"/>
    <w:rsid w:val="00C0404F"/>
    <w:rsid w:val="00C312F8"/>
    <w:rsid w:val="00C5274C"/>
    <w:rsid w:val="00C82F44"/>
    <w:rsid w:val="00C9033F"/>
    <w:rsid w:val="00CB4149"/>
    <w:rsid w:val="00CB62ED"/>
    <w:rsid w:val="00D13904"/>
    <w:rsid w:val="00D152C1"/>
    <w:rsid w:val="00D37898"/>
    <w:rsid w:val="00D37CE8"/>
    <w:rsid w:val="00D51BE2"/>
    <w:rsid w:val="00D87047"/>
    <w:rsid w:val="00D90D26"/>
    <w:rsid w:val="00DA6E76"/>
    <w:rsid w:val="00DB154E"/>
    <w:rsid w:val="00E00D64"/>
    <w:rsid w:val="00E07511"/>
    <w:rsid w:val="00E21EE4"/>
    <w:rsid w:val="00E81455"/>
    <w:rsid w:val="00E8304C"/>
    <w:rsid w:val="00EC327B"/>
    <w:rsid w:val="00F07DF4"/>
    <w:rsid w:val="00F21369"/>
    <w:rsid w:val="00F301F4"/>
    <w:rsid w:val="00F52EC7"/>
    <w:rsid w:val="00F6752A"/>
    <w:rsid w:val="00F926AB"/>
    <w:rsid w:val="00FA5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7A58"/>
    <w:rPr>
      <w:color w:val="0000FF" w:themeColor="hyperlink"/>
      <w:u w:val="single"/>
    </w:rPr>
  </w:style>
  <w:style w:type="character" w:customStyle="1" w:styleId="ListParagraphChar">
    <w:name w:val="List Paragraph Char"/>
    <w:link w:val="ListParagraph"/>
    <w:uiPriority w:val="99"/>
    <w:locked/>
    <w:rsid w:val="00B67A58"/>
  </w:style>
  <w:style w:type="paragraph" w:styleId="ListParagraph">
    <w:name w:val="List Paragraph"/>
    <w:basedOn w:val="Normal"/>
    <w:link w:val="ListParagraphChar"/>
    <w:uiPriority w:val="99"/>
    <w:qFormat/>
    <w:rsid w:val="00B67A58"/>
    <w:pPr>
      <w:ind w:left="720"/>
      <w:contextualSpacing/>
    </w:pPr>
  </w:style>
  <w:style w:type="paragraph" w:customStyle="1" w:styleId="t-9-8">
    <w:name w:val="t-9-8"/>
    <w:basedOn w:val="Normal"/>
    <w:rsid w:val="00B67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67A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90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E9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21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3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vnanabavaoto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4</Pages>
  <Words>1689</Words>
  <Characters>9633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Agneza Novoselac</cp:lastModifiedBy>
  <cp:revision>23</cp:revision>
  <cp:lastPrinted>2024-02-16T09:13:00Z</cp:lastPrinted>
  <dcterms:created xsi:type="dcterms:W3CDTF">2019-02-21T09:43:00Z</dcterms:created>
  <dcterms:modified xsi:type="dcterms:W3CDTF">2024-02-21T07:58:00Z</dcterms:modified>
</cp:coreProperties>
</file>