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74D2A" w14:textId="77777777" w:rsidR="006E4EE2" w:rsidRDefault="006E4EE2" w:rsidP="006E4EE2">
      <w:pPr>
        <w:pStyle w:val="StandardWeb"/>
        <w:jc w:val="both"/>
      </w:pPr>
      <w:r>
        <w:t>Na šestoj sjednici Gradskog vijeća Grada Otoka razmatrani su i jednoglasno usvojeni svih 25 predloženih akata, među kojima su najznačajniji Rebalans proračuna za tekuću godinu i Proračun Grada Otoka za sljedeću godinu sa projekcijama i  pripadajućim programima.</w:t>
      </w:r>
    </w:p>
    <w:p w14:paraId="70583B8B" w14:textId="77777777" w:rsidR="006E4EE2" w:rsidRDefault="006E4EE2" w:rsidP="006E4EE2">
      <w:pPr>
        <w:pStyle w:val="StandardWeb"/>
        <w:jc w:val="both"/>
      </w:pPr>
      <w:r>
        <w:t>Četvrtim Rebalansom proračuna za 2021. godinu, utvrđeni su prihodi u iznosu 50.353.500,00 kuna te rashodi u iznosu 50.353.500,00 kuna.  Proračun Grada Otoka za 2022. godinu utvrđen je na prihodovnoj strani u iznosu 31.953.000,00 i rashodovnoj u iznosu 31.953.000 kuna. Također su usvojeni: Program javnih potreba u području sporta, kulture, predškolskog odgoja i obrazovanja i djelovanja udruga građana te program građenja i održavanja komunalne infrastrukture, utroška sredstava šumskog doprinosa, korištenja naknade za zadržavanje nezakonito izgrađenih zgrada,  građenja reciklažnog dvorišta za građevni otpad u 2022. godini. Programom je predviđeno trošenje sredstava ostvarenih od zakupa, od prodaje izravnom pogodbom, od privremenog korištenja i davanja na korištenje izravnom pogodbom državnog poljoprivrednog zemljišta.</w:t>
      </w:r>
    </w:p>
    <w:p w14:paraId="03F123EF" w14:textId="77777777" w:rsidR="006E4EE2" w:rsidRDefault="006E4EE2" w:rsidP="006E4EE2">
      <w:pPr>
        <w:pStyle w:val="StandardWeb"/>
        <w:jc w:val="both"/>
      </w:pPr>
      <w:r>
        <w:t>Usvojena je i Analiza stanja sustava civilne zaštite za 2021. godinu te Plan razvoja sustava civilne zaštite Grada Otoka u 2022. godini. Dana je i prethodna suglasnost Vranjevu d.o.o. za komunalne djelatnosti na Opće uvjete obavljanja usluge ukopa na grobljima te suglasnost na prijedlog izmjene Financijskog plana za tekuću godinu i na prijedlog Financijskog plana za 2022. godinu Dječjeg vrtića Pupoljak.</w:t>
      </w:r>
    </w:p>
    <w:p w14:paraId="384DA81E" w14:textId="77777777" w:rsidR="00CE758F" w:rsidRDefault="00CE758F"/>
    <w:sectPr w:rsidR="00CE7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E2"/>
    <w:rsid w:val="006E4EE2"/>
    <w:rsid w:val="00CE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FE002"/>
  <w15:chartTrackingRefBased/>
  <w15:docId w15:val="{DCEBF76B-9A16-420E-94AB-6F3D32AC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6E4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GradOtok</dc:creator>
  <cp:keywords/>
  <dc:description/>
  <cp:lastModifiedBy>GradOtok</cp:lastModifiedBy>
  <cp:revision>1</cp:revision>
  <dcterms:created xsi:type="dcterms:W3CDTF">2021-12-21T12:42:00Z</dcterms:created>
  <dcterms:modified xsi:type="dcterms:W3CDTF">2021-12-21T12:43:00Z</dcterms:modified>
</cp:coreProperties>
</file>